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401" w:rsidRDefault="00C81401" w:rsidP="005A4CC6">
      <w:pPr>
        <w:spacing w:line="360" w:lineRule="atLeast"/>
        <w:jc w:val="center"/>
        <w:rPr>
          <w:rFonts w:ascii="Garamond" w:eastAsia="Times New Roman" w:hAnsi="Garamond" w:cs="Times New Roman"/>
          <w:sz w:val="24"/>
          <w:szCs w:val="24"/>
          <w:lang w:eastAsia="hu-HU"/>
        </w:rPr>
      </w:pPr>
      <w:r w:rsidRPr="005A4CC6">
        <w:rPr>
          <w:rFonts w:ascii="Garamond" w:eastAsia="Times New Roman" w:hAnsi="Garamond" w:cs="Times New Roman"/>
          <w:b/>
          <w:i/>
          <w:sz w:val="28"/>
          <w:szCs w:val="28"/>
          <w:lang w:eastAsia="hu-HU"/>
        </w:rPr>
        <w:t>Dr.</w:t>
      </w:r>
      <w:r w:rsidRPr="00C81401">
        <w:rPr>
          <w:rFonts w:ascii="Garamond" w:eastAsia="Times New Roman" w:hAnsi="Garamond" w:cs="Times New Roman"/>
          <w:b/>
          <w:sz w:val="24"/>
          <w:szCs w:val="24"/>
          <w:lang w:eastAsia="hu-HU"/>
        </w:rPr>
        <w:t xml:space="preserve"> </w:t>
      </w:r>
      <w:r w:rsidRPr="00C81401">
        <w:rPr>
          <w:rFonts w:ascii="Garamond" w:eastAsia="Times New Roman" w:hAnsi="Garamond" w:cs="Times New Roman"/>
          <w:b/>
          <w:i/>
          <w:sz w:val="28"/>
          <w:szCs w:val="28"/>
          <w:lang w:eastAsia="hu-HU"/>
        </w:rPr>
        <w:t xml:space="preserve">Szabó </w:t>
      </w:r>
      <w:bookmarkStart w:id="0" w:name="_GoBack"/>
      <w:bookmarkEnd w:id="0"/>
      <w:r w:rsidRPr="00C81401">
        <w:rPr>
          <w:rFonts w:ascii="Garamond" w:eastAsia="Times New Roman" w:hAnsi="Garamond" w:cs="Times New Roman"/>
          <w:b/>
          <w:i/>
          <w:sz w:val="28"/>
          <w:szCs w:val="28"/>
          <w:lang w:eastAsia="hu-HU"/>
        </w:rPr>
        <w:t>Ferenc</w:t>
      </w:r>
      <w:r w:rsidRPr="00D1115B">
        <w:rPr>
          <w:rFonts w:ascii="Garamond" w:eastAsia="Times New Roman" w:hAnsi="Garamond" w:cs="Times New Roman"/>
          <w:i/>
          <w:sz w:val="28"/>
          <w:szCs w:val="28"/>
          <w:lang w:eastAsia="hu-HU"/>
        </w:rPr>
        <w:t xml:space="preserve"> SJ</w:t>
      </w:r>
    </w:p>
    <w:p w:rsidR="00C81401" w:rsidRDefault="00C81401" w:rsidP="005A4CC6">
      <w:pPr>
        <w:spacing w:line="360" w:lineRule="atLeast"/>
        <w:jc w:val="center"/>
        <w:rPr>
          <w:rFonts w:ascii="Garamond" w:eastAsia="Times New Roman" w:hAnsi="Garamond" w:cs="Times New Roman"/>
          <w:sz w:val="24"/>
          <w:szCs w:val="24"/>
          <w:lang w:eastAsia="hu-HU"/>
        </w:rPr>
      </w:pPr>
    </w:p>
    <w:p w:rsidR="00D1115B" w:rsidRDefault="008C3559" w:rsidP="005A4CC6">
      <w:pPr>
        <w:spacing w:line="360" w:lineRule="atLeast"/>
        <w:jc w:val="center"/>
        <w:rPr>
          <w:rFonts w:ascii="Garamond" w:eastAsia="Times New Roman" w:hAnsi="Garamond" w:cs="Times New Roman"/>
          <w:sz w:val="24"/>
          <w:szCs w:val="24"/>
          <w:lang w:eastAsia="hu-HU"/>
        </w:rPr>
      </w:pPr>
      <w:r w:rsidRPr="008C3559">
        <w:rPr>
          <w:rFonts w:ascii="Garamond" w:eastAsia="Times New Roman" w:hAnsi="Garamond" w:cs="Times New Roman"/>
          <w:sz w:val="24"/>
          <w:szCs w:val="24"/>
          <w:lang w:eastAsia="hu-HU"/>
        </w:rPr>
        <w:t>D</w:t>
      </w:r>
      <w:r>
        <w:rPr>
          <w:rFonts w:ascii="Garamond" w:eastAsia="Times New Roman" w:hAnsi="Garamond" w:cs="Times New Roman"/>
          <w:sz w:val="24"/>
          <w:szCs w:val="24"/>
          <w:lang w:eastAsia="hu-HU"/>
        </w:rPr>
        <w:t>ANTE A</w:t>
      </w:r>
      <w:r w:rsidRPr="008C3559">
        <w:rPr>
          <w:rFonts w:ascii="Garamond" w:eastAsia="Times New Roman" w:hAnsi="Garamond" w:cs="Times New Roman"/>
          <w:sz w:val="24"/>
          <w:szCs w:val="24"/>
          <w:lang w:eastAsia="hu-HU"/>
        </w:rPr>
        <w:t>LIGHIERI – HÉTSZÁ</w:t>
      </w:r>
      <w:r>
        <w:rPr>
          <w:rFonts w:ascii="Garamond" w:eastAsia="Times New Roman" w:hAnsi="Garamond" w:cs="Times New Roman"/>
          <w:sz w:val="24"/>
          <w:szCs w:val="24"/>
          <w:lang w:eastAsia="hu-HU"/>
        </w:rPr>
        <w:t xml:space="preserve">Z </w:t>
      </w:r>
      <w:r w:rsidRPr="008C3559">
        <w:rPr>
          <w:rFonts w:ascii="Garamond" w:eastAsia="Times New Roman" w:hAnsi="Garamond" w:cs="Times New Roman"/>
          <w:sz w:val="24"/>
          <w:szCs w:val="24"/>
          <w:lang w:eastAsia="hu-HU"/>
        </w:rPr>
        <w:t xml:space="preserve"> ÉV</w:t>
      </w:r>
      <w:r>
        <w:rPr>
          <w:rFonts w:ascii="Garamond" w:eastAsia="Times New Roman" w:hAnsi="Garamond" w:cs="Times New Roman"/>
          <w:sz w:val="24"/>
          <w:szCs w:val="24"/>
          <w:lang w:eastAsia="hu-HU"/>
        </w:rPr>
        <w:t xml:space="preserve">  UTÁ</w:t>
      </w:r>
      <w:r w:rsidRPr="008C3559">
        <w:rPr>
          <w:rFonts w:ascii="Garamond" w:eastAsia="Times New Roman" w:hAnsi="Garamond" w:cs="Times New Roman"/>
          <w:sz w:val="24"/>
          <w:szCs w:val="24"/>
          <w:lang w:eastAsia="hu-HU"/>
        </w:rPr>
        <w:t>N</w:t>
      </w:r>
    </w:p>
    <w:p w:rsidR="008C3559" w:rsidRDefault="008C3559" w:rsidP="005A4CC6">
      <w:pPr>
        <w:spacing w:line="360" w:lineRule="atLeast"/>
        <w:jc w:val="center"/>
        <w:rPr>
          <w:rFonts w:ascii="Garamond" w:eastAsia="Times New Roman" w:hAnsi="Garamond" w:cs="Times New Roman"/>
          <w:sz w:val="24"/>
          <w:szCs w:val="24"/>
          <w:lang w:eastAsia="hu-HU"/>
        </w:rPr>
      </w:pPr>
    </w:p>
    <w:p w:rsidR="008C3559" w:rsidRPr="00C81401" w:rsidRDefault="00D1115B" w:rsidP="005A4CC6">
      <w:pPr>
        <w:spacing w:line="360" w:lineRule="atLeast"/>
        <w:jc w:val="center"/>
        <w:rPr>
          <w:rFonts w:ascii="Garamond" w:eastAsia="Times New Roman" w:hAnsi="Garamond" w:cs="Times New Roman"/>
          <w:i/>
          <w:sz w:val="28"/>
          <w:szCs w:val="28"/>
          <w:lang w:eastAsia="hu-HU"/>
        </w:rPr>
      </w:pPr>
      <w:r w:rsidRPr="00C81401">
        <w:rPr>
          <w:rFonts w:ascii="Garamond" w:eastAsia="Times New Roman" w:hAnsi="Garamond" w:cs="Times New Roman"/>
          <w:b/>
          <w:i/>
          <w:sz w:val="28"/>
          <w:szCs w:val="28"/>
          <w:lang w:eastAsia="hu-HU"/>
        </w:rPr>
        <w:t>O</w:t>
      </w:r>
      <w:r w:rsidR="008C3559" w:rsidRPr="00C81401">
        <w:rPr>
          <w:rFonts w:ascii="Garamond" w:eastAsia="Times New Roman" w:hAnsi="Garamond" w:cs="Times New Roman"/>
          <w:b/>
          <w:i/>
          <w:sz w:val="28"/>
          <w:szCs w:val="28"/>
          <w:lang w:eastAsia="hu-HU"/>
        </w:rPr>
        <w:t>lvasónapló</w:t>
      </w:r>
      <w:r w:rsidR="0025620B">
        <w:rPr>
          <w:rFonts w:ascii="Garamond" w:eastAsia="Times New Roman" w:hAnsi="Garamond" w:cs="Times New Roman"/>
          <w:b/>
          <w:i/>
          <w:sz w:val="28"/>
          <w:szCs w:val="28"/>
          <w:lang w:eastAsia="hu-HU"/>
        </w:rPr>
        <w:t xml:space="preserve"> </w:t>
      </w:r>
      <w:r w:rsidR="008C3559" w:rsidRPr="00C81401">
        <w:rPr>
          <w:rFonts w:ascii="Garamond" w:eastAsia="Times New Roman" w:hAnsi="Garamond" w:cs="Times New Roman"/>
          <w:b/>
          <w:i/>
          <w:sz w:val="28"/>
          <w:szCs w:val="28"/>
          <w:lang w:eastAsia="hu-HU"/>
        </w:rPr>
        <w:t xml:space="preserve">– </w:t>
      </w:r>
      <w:r w:rsidRPr="00C81401">
        <w:rPr>
          <w:rFonts w:ascii="Garamond" w:eastAsia="Times New Roman" w:hAnsi="Garamond" w:cs="Times New Roman"/>
          <w:b/>
          <w:i/>
          <w:sz w:val="28"/>
          <w:szCs w:val="28"/>
          <w:lang w:eastAsia="hu-HU"/>
        </w:rPr>
        <w:t>reflexiók – vélemények (</w:t>
      </w:r>
      <w:r w:rsidR="008C3559" w:rsidRPr="00C81401">
        <w:rPr>
          <w:rFonts w:ascii="Garamond" w:eastAsia="Times New Roman" w:hAnsi="Garamond" w:cs="Times New Roman"/>
          <w:b/>
          <w:i/>
          <w:sz w:val="28"/>
          <w:szCs w:val="28"/>
          <w:lang w:eastAsia="hu-HU"/>
        </w:rPr>
        <w:t>2021.</w:t>
      </w:r>
      <w:r w:rsidR="00B82DC1" w:rsidRPr="00C81401">
        <w:rPr>
          <w:rFonts w:ascii="Garamond" w:eastAsia="Times New Roman" w:hAnsi="Garamond" w:cs="Times New Roman"/>
          <w:b/>
          <w:i/>
          <w:sz w:val="28"/>
          <w:szCs w:val="28"/>
          <w:lang w:eastAsia="hu-HU"/>
        </w:rPr>
        <w:t xml:space="preserve"> január</w:t>
      </w:r>
      <w:r w:rsidRPr="00C81401">
        <w:rPr>
          <w:rFonts w:ascii="Garamond" w:eastAsia="Times New Roman" w:hAnsi="Garamond" w:cs="Times New Roman"/>
          <w:b/>
          <w:i/>
          <w:sz w:val="28"/>
          <w:szCs w:val="28"/>
          <w:lang w:eastAsia="hu-HU"/>
        </w:rPr>
        <w:t>-július)</w:t>
      </w:r>
    </w:p>
    <w:p w:rsidR="008C3559" w:rsidRDefault="008C3559" w:rsidP="008C3559">
      <w:pPr>
        <w:spacing w:line="360" w:lineRule="atLeast"/>
        <w:rPr>
          <w:rFonts w:ascii="Garamond" w:eastAsia="Times New Roman" w:hAnsi="Garamond" w:cs="Times New Roman"/>
          <w:i/>
          <w:sz w:val="28"/>
          <w:szCs w:val="28"/>
          <w:lang w:eastAsia="hu-HU"/>
        </w:rPr>
      </w:pPr>
    </w:p>
    <w:p w:rsidR="008C3559" w:rsidRPr="008C3559" w:rsidRDefault="00C81401" w:rsidP="008C3559">
      <w:pPr>
        <w:spacing w:line="360" w:lineRule="atLeast"/>
        <w:rPr>
          <w:rFonts w:ascii="Garamond" w:eastAsia="Times New Roman" w:hAnsi="Garamond" w:cs="Times New Roman"/>
          <w:sz w:val="28"/>
          <w:szCs w:val="28"/>
          <w:lang w:eastAsia="hu-HU"/>
        </w:rPr>
      </w:pPr>
      <w:r w:rsidRPr="00C81401">
        <w:rPr>
          <w:rFonts w:ascii="Garamond" w:eastAsia="Times New Roman" w:hAnsi="Garamond" w:cs="Times New Roman"/>
          <w:i/>
          <w:sz w:val="28"/>
          <w:szCs w:val="28"/>
          <w:lang w:eastAsia="hu-HU"/>
        </w:rPr>
        <w:t>Dante Alighieri</w:t>
      </w:r>
      <w:r w:rsidRPr="008C3559">
        <w:rPr>
          <w:rFonts w:ascii="Garamond" w:eastAsia="Times New Roman" w:hAnsi="Garamond" w:cs="Times New Roman"/>
          <w:sz w:val="28"/>
          <w:szCs w:val="28"/>
          <w:lang w:eastAsia="hu-HU"/>
        </w:rPr>
        <w:t xml:space="preserve"> halálának 7. centenáriuma alkalmából</w:t>
      </w:r>
      <w:r w:rsidRPr="008C3559">
        <w:rPr>
          <w:rFonts w:ascii="Garamond" w:eastAsia="Times New Roman" w:hAnsi="Garamond" w:cs="Times New Roman"/>
          <w:i/>
          <w:sz w:val="28"/>
          <w:szCs w:val="28"/>
          <w:lang w:eastAsia="hu-HU"/>
        </w:rPr>
        <w:t xml:space="preserve"> </w:t>
      </w:r>
      <w:r w:rsidRPr="008C3559">
        <w:rPr>
          <w:rFonts w:ascii="Garamond" w:eastAsia="Times New Roman" w:hAnsi="Garamond" w:cs="Times New Roman"/>
          <w:sz w:val="28"/>
          <w:szCs w:val="28"/>
          <w:lang w:eastAsia="hu-HU"/>
        </w:rPr>
        <w:t xml:space="preserve">tette közzé </w:t>
      </w:r>
      <w:r w:rsidRPr="008C3559">
        <w:rPr>
          <w:rFonts w:ascii="Garamond" w:eastAsia="Times New Roman" w:hAnsi="Garamond" w:cs="Times New Roman"/>
          <w:i/>
          <w:sz w:val="28"/>
          <w:szCs w:val="28"/>
          <w:lang w:eastAsia="hu-HU"/>
        </w:rPr>
        <w:t>Ferenc pápa</w:t>
      </w:r>
      <w:r w:rsidRPr="008C3559">
        <w:rPr>
          <w:rFonts w:ascii="Garamond" w:eastAsia="Times New Roman" w:hAnsi="Garamond" w:cs="Times New Roman"/>
          <w:sz w:val="28"/>
          <w:szCs w:val="28"/>
          <w:lang w:eastAsia="hu-HU"/>
        </w:rPr>
        <w:t xml:space="preserve"> </w:t>
      </w:r>
      <w:r w:rsidR="008C3559" w:rsidRPr="008C3559">
        <w:rPr>
          <w:rFonts w:ascii="Garamond" w:eastAsia="Times New Roman" w:hAnsi="Garamond" w:cs="Times New Roman"/>
          <w:i/>
          <w:sz w:val="28"/>
          <w:szCs w:val="28"/>
          <w:lang w:eastAsia="hu-HU"/>
        </w:rPr>
        <w:t>Candor lucis aeternae</w:t>
      </w:r>
      <w:r w:rsidR="008C3559" w:rsidRPr="008C3559">
        <w:rPr>
          <w:rFonts w:ascii="Garamond" w:eastAsia="Times New Roman" w:hAnsi="Garamond" w:cs="Times New Roman"/>
          <w:sz w:val="28"/>
          <w:szCs w:val="28"/>
          <w:lang w:eastAsia="hu-HU"/>
        </w:rPr>
        <w:t xml:space="preserve"> – </w:t>
      </w:r>
      <w:r>
        <w:rPr>
          <w:rFonts w:ascii="Garamond" w:eastAsia="Times New Roman" w:hAnsi="Garamond" w:cs="Times New Roman"/>
          <w:i/>
          <w:sz w:val="28"/>
          <w:szCs w:val="28"/>
          <w:lang w:eastAsia="hu-HU"/>
        </w:rPr>
        <w:t xml:space="preserve">Az örök világosság ragyogása </w:t>
      </w:r>
      <w:r w:rsidRPr="00C81401">
        <w:rPr>
          <w:rFonts w:ascii="Garamond" w:eastAsia="Times New Roman" w:hAnsi="Garamond" w:cs="Times New Roman"/>
          <w:sz w:val="28"/>
          <w:szCs w:val="28"/>
          <w:lang w:eastAsia="hu-HU"/>
        </w:rPr>
        <w:t>kezdetű</w:t>
      </w:r>
      <w:r>
        <w:rPr>
          <w:rFonts w:ascii="Garamond" w:eastAsia="Times New Roman" w:hAnsi="Garamond" w:cs="Times New Roman"/>
          <w:i/>
          <w:sz w:val="28"/>
          <w:szCs w:val="28"/>
          <w:lang w:eastAsia="hu-HU"/>
        </w:rPr>
        <w:t xml:space="preserve"> </w:t>
      </w:r>
      <w:r w:rsidR="008C3559" w:rsidRPr="008C3559">
        <w:rPr>
          <w:rFonts w:ascii="Garamond" w:eastAsia="Times New Roman" w:hAnsi="Garamond" w:cs="Times New Roman"/>
          <w:sz w:val="28"/>
          <w:szCs w:val="28"/>
          <w:lang w:eastAsia="hu-HU"/>
        </w:rPr>
        <w:t>apostoli levelét</w:t>
      </w:r>
      <w:r>
        <w:rPr>
          <w:rFonts w:ascii="Garamond" w:eastAsia="Times New Roman" w:hAnsi="Garamond" w:cs="Times New Roman"/>
          <w:sz w:val="28"/>
          <w:szCs w:val="28"/>
          <w:lang w:eastAsia="hu-HU"/>
        </w:rPr>
        <w:t xml:space="preserve">, amely az </w:t>
      </w:r>
      <w:r w:rsidR="008C3559" w:rsidRPr="008C3559">
        <w:rPr>
          <w:rFonts w:ascii="Garamond" w:eastAsia="Times New Roman" w:hAnsi="Garamond" w:cs="Times New Roman"/>
          <w:i/>
          <w:sz w:val="28"/>
          <w:szCs w:val="28"/>
          <w:lang w:eastAsia="hu-HU"/>
        </w:rPr>
        <w:t>Isteni színjáték</w:t>
      </w:r>
      <w:r w:rsidR="008C3559" w:rsidRPr="008C3559">
        <w:rPr>
          <w:rFonts w:ascii="Garamond" w:eastAsia="Times New Roman" w:hAnsi="Garamond" w:cs="Times New Roman"/>
          <w:sz w:val="28"/>
          <w:szCs w:val="28"/>
          <w:lang w:eastAsia="hu-HU"/>
        </w:rPr>
        <w:t xml:space="preserve"> </w:t>
      </w:r>
      <w:r>
        <w:rPr>
          <w:rFonts w:ascii="Garamond" w:eastAsia="Times New Roman" w:hAnsi="Garamond" w:cs="Times New Roman"/>
          <w:sz w:val="28"/>
          <w:szCs w:val="28"/>
          <w:lang w:eastAsia="hu-HU"/>
        </w:rPr>
        <w:t xml:space="preserve"> </w:t>
      </w:r>
      <w:r w:rsidR="008C3559" w:rsidRPr="008C3559">
        <w:rPr>
          <w:rFonts w:ascii="Garamond" w:eastAsia="Times New Roman" w:hAnsi="Garamond" w:cs="Times New Roman"/>
          <w:sz w:val="28"/>
          <w:szCs w:val="28"/>
          <w:lang w:eastAsia="hu-HU"/>
        </w:rPr>
        <w:t xml:space="preserve">aktualitását, örök mivoltát és </w:t>
      </w:r>
      <w:r w:rsidR="008C3559">
        <w:rPr>
          <w:rFonts w:ascii="Garamond" w:eastAsia="Times New Roman" w:hAnsi="Garamond" w:cs="Times New Roman"/>
          <w:sz w:val="28"/>
          <w:szCs w:val="28"/>
          <w:lang w:eastAsia="hu-HU"/>
        </w:rPr>
        <w:t xml:space="preserve">a költő </w:t>
      </w:r>
      <w:r w:rsidR="008C3559" w:rsidRPr="008C3559">
        <w:rPr>
          <w:rFonts w:ascii="Garamond" w:eastAsia="Times New Roman" w:hAnsi="Garamond" w:cs="Times New Roman"/>
          <w:sz w:val="28"/>
          <w:szCs w:val="28"/>
          <w:lang w:eastAsia="hu-HU"/>
        </w:rPr>
        <w:t>hitének mélységét hangsúlyozza</w:t>
      </w:r>
      <w:r>
        <w:rPr>
          <w:rFonts w:ascii="Garamond" w:eastAsia="Times New Roman" w:hAnsi="Garamond" w:cs="Times New Roman"/>
          <w:sz w:val="28"/>
          <w:szCs w:val="28"/>
          <w:lang w:eastAsia="hu-HU"/>
        </w:rPr>
        <w:t>.</w:t>
      </w:r>
    </w:p>
    <w:p w:rsidR="008C3559" w:rsidRPr="008C3559" w:rsidRDefault="008C3559" w:rsidP="008C3559">
      <w:pPr>
        <w:rPr>
          <w:rFonts w:ascii="Garamond" w:eastAsia="Times New Roman" w:hAnsi="Garamond" w:cs="Times New Roman"/>
          <w:sz w:val="28"/>
          <w:szCs w:val="28"/>
          <w:lang w:eastAsia="hu-HU"/>
        </w:rPr>
      </w:pPr>
      <w:r w:rsidRPr="008C3559">
        <w:rPr>
          <w:rFonts w:ascii="Garamond" w:eastAsia="Times New Roman" w:hAnsi="Garamond" w:cs="Times New Roman"/>
          <w:sz w:val="28"/>
          <w:szCs w:val="28"/>
          <w:lang w:eastAsia="hu-HU"/>
        </w:rPr>
        <w:t xml:space="preserve">   </w:t>
      </w:r>
      <w:r w:rsidR="00C81401">
        <w:rPr>
          <w:rFonts w:ascii="Garamond" w:eastAsia="Times New Roman" w:hAnsi="Garamond" w:cs="Times New Roman"/>
          <w:sz w:val="28"/>
          <w:szCs w:val="28"/>
          <w:lang w:eastAsia="hu-HU"/>
        </w:rPr>
        <w:t xml:space="preserve">Dante </w:t>
      </w:r>
      <w:r w:rsidRPr="008C3559">
        <w:rPr>
          <w:rFonts w:ascii="Garamond" w:eastAsia="Times New Roman" w:hAnsi="Garamond" w:cs="Times New Roman"/>
          <w:sz w:val="28"/>
          <w:szCs w:val="28"/>
          <w:lang w:eastAsia="hu-HU"/>
        </w:rPr>
        <w:t xml:space="preserve">1321-ben halt meg Ravennában, fájdalmasan száműzve szeretett szülővárosából, Firenzéből. A költőóriás 700 év távlatából szól hozzánk, mai emberekhez, és kéri, hogy ne csak olvassuk és tanuljuk műveit, hanem elsősorban hallgassuk meg és kövessük őt a boldogsághoz vezető úton, vagyis Isten végtelen és örök szeretete felé. </w:t>
      </w:r>
    </w:p>
    <w:p w:rsidR="008C3559" w:rsidRPr="00C81401" w:rsidRDefault="00A86E70" w:rsidP="008C3559">
      <w:pPr>
        <w:rPr>
          <w:rFonts w:ascii="Garamond" w:eastAsia="Times New Roman" w:hAnsi="Garamond" w:cs="Times New Roman"/>
          <w:i/>
          <w:sz w:val="28"/>
          <w:szCs w:val="28"/>
          <w:lang w:eastAsia="hu-HU"/>
        </w:rPr>
      </w:pPr>
      <w:r>
        <w:rPr>
          <w:rFonts w:ascii="Garamond" w:eastAsia="Times New Roman" w:hAnsi="Garamond" w:cs="Times New Roman"/>
          <w:sz w:val="28"/>
          <w:szCs w:val="28"/>
          <w:lang w:eastAsia="hu-HU"/>
        </w:rPr>
        <w:t xml:space="preserve">   </w:t>
      </w:r>
      <w:r w:rsidR="008C3559" w:rsidRPr="008C3559">
        <w:rPr>
          <w:rFonts w:ascii="Garamond" w:eastAsia="Times New Roman" w:hAnsi="Garamond" w:cs="Times New Roman"/>
          <w:sz w:val="28"/>
          <w:szCs w:val="28"/>
          <w:lang w:eastAsia="hu-HU"/>
        </w:rPr>
        <w:t>Ferenc pápa apostoli levelé</w:t>
      </w:r>
      <w:r w:rsidR="008C3559">
        <w:rPr>
          <w:rFonts w:ascii="Garamond" w:eastAsia="Times New Roman" w:hAnsi="Garamond" w:cs="Times New Roman"/>
          <w:sz w:val="28"/>
          <w:szCs w:val="28"/>
          <w:lang w:eastAsia="hu-HU"/>
        </w:rPr>
        <w:t>t</w:t>
      </w:r>
      <w:r w:rsidR="008C3559" w:rsidRPr="008C3559">
        <w:rPr>
          <w:rFonts w:ascii="Garamond" w:eastAsia="Times New Roman" w:hAnsi="Garamond" w:cs="Times New Roman"/>
          <w:sz w:val="28"/>
          <w:szCs w:val="28"/>
          <w:lang w:eastAsia="hu-HU"/>
        </w:rPr>
        <w:t xml:space="preserve"> Urunk születésének hírüladása napján, Gyümölcsoltó Boldogasszony ünnepén tett közzé. Az időzítés nem véletlen: a megtestesülés misztériuma, mely Mária igenjéből fakadt, az egész </w:t>
      </w:r>
      <w:r w:rsidR="008C3559" w:rsidRPr="008C3559">
        <w:rPr>
          <w:rFonts w:ascii="Garamond" w:eastAsia="Times New Roman" w:hAnsi="Garamond" w:cs="Times New Roman"/>
          <w:i/>
          <w:sz w:val="28"/>
          <w:szCs w:val="28"/>
          <w:lang w:eastAsia="hu-HU"/>
        </w:rPr>
        <w:t>Isteni színjáték</w:t>
      </w:r>
      <w:r w:rsidR="008C3559" w:rsidRPr="008C3559">
        <w:rPr>
          <w:rFonts w:ascii="Garamond" w:eastAsia="Times New Roman" w:hAnsi="Garamond" w:cs="Times New Roman"/>
          <w:sz w:val="28"/>
          <w:szCs w:val="28"/>
          <w:lang w:eastAsia="hu-HU"/>
        </w:rPr>
        <w:t xml:space="preserve"> igazi ihletője és lényegi magva. </w:t>
      </w:r>
      <w:r w:rsidR="008C3559" w:rsidRPr="00C81401">
        <w:rPr>
          <w:rFonts w:ascii="Garamond" w:eastAsia="Times New Roman" w:hAnsi="Garamond" w:cs="Times New Roman"/>
          <w:i/>
          <w:sz w:val="28"/>
          <w:szCs w:val="28"/>
          <w:lang w:eastAsia="hu-HU"/>
        </w:rPr>
        <w:t>Abból a csodás isteni kapcsolatból születik, melynek révén Isten belép az emberi történelemben, megtestesül, az emberiség pedig Istenben találja meg az igaz boldogságot.</w:t>
      </w:r>
    </w:p>
    <w:p w:rsidR="008C3559" w:rsidRDefault="008C3559" w:rsidP="008C3559">
      <w:pPr>
        <w:rPr>
          <w:rFonts w:ascii="Garamond" w:eastAsia="Times New Roman" w:hAnsi="Garamond" w:cs="Times New Roman"/>
          <w:sz w:val="28"/>
          <w:szCs w:val="28"/>
          <w:lang w:eastAsia="hu-HU"/>
        </w:rPr>
      </w:pPr>
    </w:p>
    <w:p w:rsidR="008C3559" w:rsidRPr="008C3559" w:rsidRDefault="008C3559" w:rsidP="00F537C9">
      <w:pPr>
        <w:jc w:val="center"/>
        <w:rPr>
          <w:rFonts w:ascii="Garamond" w:eastAsia="Times New Roman" w:hAnsi="Garamond" w:cs="Times New Roman"/>
          <w:sz w:val="28"/>
          <w:szCs w:val="28"/>
          <w:lang w:eastAsia="hu-HU"/>
        </w:rPr>
      </w:pPr>
      <w:r>
        <w:rPr>
          <w:rFonts w:ascii="Garamond" w:eastAsia="Times New Roman" w:hAnsi="Garamond" w:cs="Times New Roman"/>
          <w:sz w:val="28"/>
          <w:szCs w:val="28"/>
          <w:lang w:eastAsia="hu-HU"/>
        </w:rPr>
        <w:t>*</w:t>
      </w:r>
    </w:p>
    <w:p w:rsidR="00DA01E8" w:rsidRDefault="008C3559" w:rsidP="008C3559">
      <w:pPr>
        <w:pStyle w:val="NormlWeb"/>
        <w:shd w:val="clear" w:color="auto" w:fill="FFFFFF"/>
        <w:spacing w:before="180" w:beforeAutospacing="0" w:after="180" w:afterAutospacing="0"/>
        <w:rPr>
          <w:rFonts w:ascii="Garamond" w:hAnsi="Garamond" w:cs="Arial"/>
          <w:i/>
          <w:iCs/>
          <w:sz w:val="28"/>
          <w:szCs w:val="28"/>
        </w:rPr>
      </w:pPr>
      <w:r w:rsidRPr="008C3559">
        <w:rPr>
          <w:rFonts w:ascii="Garamond" w:hAnsi="Garamond" w:cs="Arial"/>
          <w:i/>
          <w:iCs/>
          <w:sz w:val="28"/>
          <w:szCs w:val="28"/>
        </w:rPr>
        <w:t>Már a múlt évben elkezdte</w:t>
      </w:r>
      <w:r>
        <w:rPr>
          <w:rFonts w:ascii="Garamond" w:hAnsi="Garamond" w:cs="Arial"/>
          <w:i/>
          <w:iCs/>
          <w:sz w:val="28"/>
          <w:szCs w:val="28"/>
        </w:rPr>
        <w:t xml:space="preserve">m újra olvasni, tanulmányozni Dante </w:t>
      </w:r>
      <w:r w:rsidR="00602F25">
        <w:rPr>
          <w:rFonts w:ascii="Garamond" w:hAnsi="Garamond" w:cs="Arial"/>
          <w:i/>
          <w:iCs/>
          <w:sz w:val="28"/>
          <w:szCs w:val="28"/>
        </w:rPr>
        <w:t>Commendiá</w:t>
      </w:r>
      <w:r w:rsidR="008379AC">
        <w:rPr>
          <w:rFonts w:ascii="Garamond" w:hAnsi="Garamond" w:cs="Arial"/>
          <w:i/>
          <w:iCs/>
          <w:sz w:val="28"/>
          <w:szCs w:val="28"/>
        </w:rPr>
        <w:t>-</w:t>
      </w:r>
      <w:r w:rsidR="00602F25">
        <w:rPr>
          <w:rFonts w:ascii="Garamond" w:hAnsi="Garamond" w:cs="Arial"/>
          <w:i/>
          <w:iCs/>
          <w:sz w:val="28"/>
          <w:szCs w:val="28"/>
        </w:rPr>
        <w:t>ját. Február elejétől le is jegyeztem olvasmányaim közben született reflexióimat. Nagy volt aztán az örömöm, hogy Ferenc pápa</w:t>
      </w:r>
      <w:r w:rsidR="008379AC">
        <w:rPr>
          <w:rFonts w:ascii="Garamond" w:hAnsi="Garamond" w:cs="Arial"/>
          <w:i/>
          <w:iCs/>
          <w:sz w:val="28"/>
          <w:szCs w:val="28"/>
        </w:rPr>
        <w:t xml:space="preserve"> </w:t>
      </w:r>
      <w:r w:rsidR="008379AC" w:rsidRPr="008379AC">
        <w:rPr>
          <w:rFonts w:ascii="Garamond" w:hAnsi="Garamond" w:cs="Arial"/>
          <w:i/>
          <w:iCs/>
          <w:sz w:val="28"/>
          <w:szCs w:val="28"/>
          <w:u w:val="single"/>
        </w:rPr>
        <w:t>Splendor lucis aeternae</w:t>
      </w:r>
      <w:r w:rsidR="008379AC">
        <w:rPr>
          <w:rFonts w:ascii="Garamond" w:hAnsi="Garamond" w:cs="Arial"/>
          <w:i/>
          <w:iCs/>
          <w:sz w:val="28"/>
          <w:szCs w:val="28"/>
        </w:rPr>
        <w:t xml:space="preserve"> k.</w:t>
      </w:r>
      <w:r w:rsidR="00602F25">
        <w:rPr>
          <w:rFonts w:ascii="Garamond" w:hAnsi="Garamond" w:cs="Arial"/>
          <w:i/>
          <w:iCs/>
          <w:sz w:val="28"/>
          <w:szCs w:val="28"/>
        </w:rPr>
        <w:t xml:space="preserve"> apostoli levelével újabb lendületet adott a kutatáshoz. A pandémia miatti „bezártság” még kedvezett is e munkának. </w:t>
      </w:r>
    </w:p>
    <w:p w:rsidR="00C81401" w:rsidRPr="008C3559" w:rsidRDefault="00C81401" w:rsidP="008C3559">
      <w:pPr>
        <w:pStyle w:val="NormlWeb"/>
        <w:shd w:val="clear" w:color="auto" w:fill="FFFFFF"/>
        <w:spacing w:before="180" w:beforeAutospacing="0" w:after="180" w:afterAutospacing="0"/>
        <w:rPr>
          <w:rFonts w:ascii="Garamond" w:hAnsi="Garamond" w:cs="Arial"/>
          <w:i/>
          <w:iCs/>
          <w:sz w:val="28"/>
          <w:szCs w:val="28"/>
        </w:rPr>
      </w:pPr>
    </w:p>
    <w:p w:rsidR="00DA01E8" w:rsidRPr="007E54F2" w:rsidRDefault="007E54F2" w:rsidP="007E54F2">
      <w:pPr>
        <w:pStyle w:val="NormlWeb"/>
        <w:shd w:val="clear" w:color="auto" w:fill="FFFFFF"/>
        <w:spacing w:before="180" w:beforeAutospacing="0" w:after="180" w:afterAutospacing="0"/>
        <w:rPr>
          <w:rFonts w:ascii="Garamond" w:hAnsi="Garamond" w:cs="Arial"/>
          <w:i/>
          <w:iCs/>
          <w:sz w:val="28"/>
          <w:szCs w:val="28"/>
        </w:rPr>
      </w:pPr>
      <w:r>
        <w:rPr>
          <w:rFonts w:ascii="Garamond" w:hAnsi="Garamond" w:cs="Arial"/>
          <w:i/>
          <w:iCs/>
          <w:sz w:val="28"/>
          <w:szCs w:val="28"/>
        </w:rPr>
        <w:t xml:space="preserve">                                                           ***</w:t>
      </w:r>
    </w:p>
    <w:p w:rsidR="005A4CC6" w:rsidRDefault="005A4CC6" w:rsidP="007E54F2">
      <w:pPr>
        <w:rPr>
          <w:rFonts w:ascii="Garamond" w:hAnsi="Garamond"/>
          <w:b/>
          <w:sz w:val="28"/>
          <w:szCs w:val="28"/>
        </w:rPr>
      </w:pPr>
    </w:p>
    <w:p w:rsidR="005A4CC6" w:rsidRDefault="005A4CC6" w:rsidP="007E54F2">
      <w:pPr>
        <w:rPr>
          <w:rFonts w:ascii="Garamond" w:hAnsi="Garamond"/>
          <w:b/>
          <w:sz w:val="28"/>
          <w:szCs w:val="28"/>
        </w:rPr>
      </w:pPr>
    </w:p>
    <w:p w:rsidR="00E85574" w:rsidRDefault="00E85574" w:rsidP="007E54F2">
      <w:pPr>
        <w:rPr>
          <w:rFonts w:ascii="Garamond" w:hAnsi="Garamond"/>
          <w:b/>
          <w:sz w:val="28"/>
          <w:szCs w:val="28"/>
        </w:rPr>
      </w:pPr>
      <w:r>
        <w:rPr>
          <w:rFonts w:ascii="Garamond" w:hAnsi="Garamond"/>
          <w:b/>
          <w:sz w:val="28"/>
          <w:szCs w:val="28"/>
        </w:rPr>
        <w:t>2021. február 4</w:t>
      </w:r>
      <w:r w:rsidR="005A4CC6">
        <w:rPr>
          <w:rFonts w:ascii="Garamond" w:hAnsi="Garamond"/>
          <w:b/>
          <w:sz w:val="28"/>
          <w:szCs w:val="28"/>
        </w:rPr>
        <w:t>.</w:t>
      </w:r>
      <w:r>
        <w:rPr>
          <w:rFonts w:ascii="Garamond" w:hAnsi="Garamond"/>
          <w:b/>
          <w:sz w:val="28"/>
          <w:szCs w:val="28"/>
        </w:rPr>
        <w:t xml:space="preserve"> </w:t>
      </w:r>
    </w:p>
    <w:p w:rsidR="00532D02" w:rsidRDefault="00532D02" w:rsidP="007E54F2">
      <w:pPr>
        <w:rPr>
          <w:rFonts w:ascii="Garamond" w:hAnsi="Garamond"/>
          <w:b/>
          <w:sz w:val="28"/>
          <w:szCs w:val="28"/>
        </w:rPr>
      </w:pPr>
    </w:p>
    <w:p w:rsidR="00E85574" w:rsidRDefault="00E85574" w:rsidP="00E85574">
      <w:pPr>
        <w:shd w:val="clear" w:color="auto" w:fill="FFFFFF"/>
        <w:rPr>
          <w:rFonts w:ascii="Garamond" w:eastAsia="Times New Roman" w:hAnsi="Garamond" w:cs="Segoe UI"/>
          <w:color w:val="050505"/>
          <w:sz w:val="28"/>
          <w:szCs w:val="28"/>
          <w:lang w:eastAsia="hu-HU"/>
        </w:rPr>
      </w:pPr>
      <w:r w:rsidRPr="00E85574">
        <w:rPr>
          <w:rFonts w:ascii="Garamond" w:eastAsia="Times New Roman" w:hAnsi="Garamond" w:cs="Segoe UI"/>
          <w:color w:val="050505"/>
          <w:sz w:val="28"/>
          <w:szCs w:val="28"/>
          <w:lang w:eastAsia="hu-HU"/>
        </w:rPr>
        <w:t xml:space="preserve">DANTE </w:t>
      </w:r>
      <w:r w:rsidR="00602F25">
        <w:rPr>
          <w:rFonts w:ascii="Garamond" w:eastAsia="Times New Roman" w:hAnsi="Garamond" w:cs="Segoe UI"/>
          <w:i/>
          <w:color w:val="050505"/>
          <w:sz w:val="28"/>
          <w:szCs w:val="28"/>
          <w:lang w:eastAsia="hu-HU"/>
        </w:rPr>
        <w:t>Isteni Színjáték</w:t>
      </w:r>
      <w:r w:rsidRPr="00E85574">
        <w:rPr>
          <w:rFonts w:ascii="Garamond" w:eastAsia="Times New Roman" w:hAnsi="Garamond" w:cs="Segoe UI"/>
          <w:color w:val="050505"/>
          <w:sz w:val="28"/>
          <w:szCs w:val="28"/>
          <w:lang w:eastAsia="hu-HU"/>
        </w:rPr>
        <w:t xml:space="preserve">át újraolvasom </w:t>
      </w:r>
      <w:r w:rsidRPr="00C81401">
        <w:rPr>
          <w:rFonts w:ascii="Garamond" w:eastAsia="Times New Roman" w:hAnsi="Garamond" w:cs="Segoe UI"/>
          <w:i/>
          <w:color w:val="050505"/>
          <w:sz w:val="28"/>
          <w:szCs w:val="28"/>
          <w:lang w:eastAsia="hu-HU"/>
        </w:rPr>
        <w:t>Nádasdy Ádám</w:t>
      </w:r>
      <w:r w:rsidRPr="00E85574">
        <w:rPr>
          <w:rFonts w:ascii="Garamond" w:eastAsia="Times New Roman" w:hAnsi="Garamond" w:cs="Segoe UI"/>
          <w:color w:val="050505"/>
          <w:sz w:val="28"/>
          <w:szCs w:val="28"/>
          <w:lang w:eastAsia="hu-HU"/>
        </w:rPr>
        <w:t xml:space="preserve"> új (ritmusos, de nem rímes) fordításában, hozzá a sok-sok jegyzetet és néha összevetve </w:t>
      </w:r>
      <w:r w:rsidRPr="00C81401">
        <w:rPr>
          <w:rFonts w:ascii="Garamond" w:eastAsia="Times New Roman" w:hAnsi="Garamond" w:cs="Segoe UI"/>
          <w:i/>
          <w:color w:val="050505"/>
          <w:sz w:val="28"/>
          <w:szCs w:val="28"/>
          <w:lang w:eastAsia="hu-HU"/>
        </w:rPr>
        <w:t>Babits</w:t>
      </w:r>
      <w:r w:rsidR="00602F25" w:rsidRPr="00C81401">
        <w:rPr>
          <w:rFonts w:ascii="Garamond" w:eastAsia="Times New Roman" w:hAnsi="Garamond" w:cs="Segoe UI"/>
          <w:i/>
          <w:color w:val="050505"/>
          <w:sz w:val="28"/>
          <w:szCs w:val="28"/>
          <w:lang w:eastAsia="hu-HU"/>
        </w:rPr>
        <w:t xml:space="preserve"> Mihály</w:t>
      </w:r>
      <w:r w:rsidR="00602F25">
        <w:rPr>
          <w:rFonts w:ascii="Garamond" w:eastAsia="Times New Roman" w:hAnsi="Garamond" w:cs="Segoe UI"/>
          <w:color w:val="050505"/>
          <w:sz w:val="28"/>
          <w:szCs w:val="28"/>
          <w:lang w:eastAsia="hu-HU"/>
        </w:rPr>
        <w:t xml:space="preserve"> </w:t>
      </w:r>
      <w:r w:rsidRPr="00E85574">
        <w:rPr>
          <w:rFonts w:ascii="Garamond" w:eastAsia="Times New Roman" w:hAnsi="Garamond" w:cs="Segoe UI"/>
          <w:color w:val="050505"/>
          <w:sz w:val="28"/>
          <w:szCs w:val="28"/>
          <w:lang w:eastAsia="hu-HU"/>
        </w:rPr>
        <w:t xml:space="preserve"> halhatatlan fordításával. Közben visszakerestem 1981-es római versemet, amely mai lelkiállapotomat is k</w:t>
      </w:r>
      <w:r w:rsidR="00027C47">
        <w:rPr>
          <w:rFonts w:ascii="Garamond" w:eastAsia="Times New Roman" w:hAnsi="Garamond" w:cs="Segoe UI"/>
          <w:color w:val="050505"/>
          <w:sz w:val="28"/>
          <w:szCs w:val="28"/>
          <w:lang w:eastAsia="hu-HU"/>
        </w:rPr>
        <w:t xml:space="preserve">ifejezi. Mindjárt ide másolom. </w:t>
      </w:r>
    </w:p>
    <w:p w:rsidR="00E85574" w:rsidRPr="008379AC" w:rsidRDefault="00E85574" w:rsidP="00E85574">
      <w:pPr>
        <w:shd w:val="clear" w:color="auto" w:fill="FFFFFF"/>
        <w:rPr>
          <w:rFonts w:ascii="Garamond" w:eastAsia="Times New Roman" w:hAnsi="Garamond" w:cs="Segoe UI"/>
          <w:color w:val="050505"/>
          <w:lang w:eastAsia="hu-HU"/>
        </w:rPr>
      </w:pPr>
    </w:p>
    <w:p w:rsidR="005A4CC6" w:rsidRDefault="005A4CC6">
      <w:pPr>
        <w:rPr>
          <w:rFonts w:ascii="Garamond" w:eastAsia="Times New Roman" w:hAnsi="Garamond" w:cs="Segoe UI"/>
          <w:color w:val="050505"/>
          <w:lang w:eastAsia="hu-HU"/>
        </w:rPr>
      </w:pPr>
      <w:r>
        <w:rPr>
          <w:rFonts w:ascii="Garamond" w:eastAsia="Times New Roman" w:hAnsi="Garamond" w:cs="Segoe UI"/>
          <w:color w:val="050505"/>
          <w:lang w:eastAsia="hu-HU"/>
        </w:rPr>
        <w:br w:type="page"/>
      </w:r>
    </w:p>
    <w:p w:rsidR="00E85574" w:rsidRPr="008379AC" w:rsidRDefault="00E85574" w:rsidP="005A4CC6">
      <w:pPr>
        <w:shd w:val="clear" w:color="auto" w:fill="FFFFFF"/>
        <w:ind w:left="1701"/>
        <w:rPr>
          <w:rFonts w:ascii="Garamond" w:eastAsia="Times New Roman" w:hAnsi="Garamond" w:cs="Segoe UI"/>
          <w:color w:val="050505"/>
          <w:lang w:eastAsia="hu-HU"/>
        </w:rPr>
      </w:pPr>
      <w:r w:rsidRPr="008379AC">
        <w:rPr>
          <w:rFonts w:ascii="Garamond" w:eastAsia="Times New Roman" w:hAnsi="Garamond" w:cs="Segoe UI"/>
          <w:color w:val="050505"/>
          <w:lang w:eastAsia="hu-HU"/>
        </w:rPr>
        <w:lastRenderedPageBreak/>
        <w:t>DANTÉT IDÉZVE</w:t>
      </w:r>
    </w:p>
    <w:p w:rsidR="00E85574" w:rsidRPr="00E85574" w:rsidRDefault="00E85574" w:rsidP="005A4CC6">
      <w:pPr>
        <w:shd w:val="clear" w:color="auto" w:fill="FFFFFF"/>
        <w:ind w:left="1701"/>
        <w:rPr>
          <w:rFonts w:ascii="Garamond" w:eastAsia="Times New Roman" w:hAnsi="Garamond" w:cs="Segoe UI"/>
          <w:i/>
          <w:color w:val="050505"/>
          <w:sz w:val="28"/>
          <w:szCs w:val="28"/>
          <w:lang w:eastAsia="hu-HU"/>
        </w:rPr>
      </w:pPr>
    </w:p>
    <w:p w:rsidR="00E85574" w:rsidRPr="00E85574" w:rsidRDefault="00E85574" w:rsidP="005A4CC6">
      <w:pPr>
        <w:shd w:val="clear" w:color="auto" w:fill="FFFFFF"/>
        <w:ind w:left="1701"/>
        <w:rPr>
          <w:rFonts w:ascii="Garamond" w:eastAsia="Times New Roman" w:hAnsi="Garamond" w:cs="Segoe UI"/>
          <w:i/>
          <w:color w:val="050505"/>
          <w:sz w:val="28"/>
          <w:szCs w:val="28"/>
          <w:lang w:eastAsia="hu-HU"/>
        </w:rPr>
      </w:pPr>
      <w:r w:rsidRPr="00E85574">
        <w:rPr>
          <w:rFonts w:ascii="Garamond" w:eastAsia="Times New Roman" w:hAnsi="Garamond" w:cs="Segoe UI"/>
          <w:i/>
          <w:color w:val="050505"/>
          <w:sz w:val="28"/>
          <w:szCs w:val="28"/>
          <w:lang w:eastAsia="hu-HU"/>
        </w:rPr>
        <w:t>„L’Amor che muove il Sole e l’altre stelle”</w:t>
      </w:r>
    </w:p>
    <w:p w:rsidR="00E85574" w:rsidRPr="00E85574" w:rsidRDefault="00E85574" w:rsidP="005A4CC6">
      <w:pPr>
        <w:shd w:val="clear" w:color="auto" w:fill="FFFFFF"/>
        <w:ind w:left="1701"/>
        <w:rPr>
          <w:rFonts w:ascii="Garamond" w:eastAsia="Times New Roman" w:hAnsi="Garamond" w:cs="Segoe UI"/>
          <w:i/>
          <w:color w:val="050505"/>
          <w:sz w:val="28"/>
          <w:szCs w:val="28"/>
          <w:lang w:eastAsia="hu-HU"/>
        </w:rPr>
      </w:pPr>
    </w:p>
    <w:p w:rsidR="00E85574" w:rsidRPr="00BA05BC" w:rsidRDefault="00E85574" w:rsidP="005A4CC6">
      <w:pPr>
        <w:shd w:val="clear" w:color="auto" w:fill="FFFFFF"/>
        <w:ind w:left="1701"/>
        <w:rPr>
          <w:rFonts w:ascii="Garamond" w:eastAsia="Times New Roman" w:hAnsi="Garamond" w:cs="Segoe UI"/>
          <w:color w:val="050505"/>
          <w:sz w:val="28"/>
          <w:szCs w:val="28"/>
          <w:lang w:eastAsia="hu-HU"/>
        </w:rPr>
      </w:pPr>
      <w:r w:rsidRPr="00E85574">
        <w:rPr>
          <w:rFonts w:ascii="Garamond" w:eastAsia="Times New Roman" w:hAnsi="Garamond" w:cs="Segoe UI"/>
          <w:color w:val="050505"/>
          <w:sz w:val="28"/>
          <w:szCs w:val="28"/>
          <w:lang w:eastAsia="hu-HU"/>
        </w:rPr>
        <w:t xml:space="preserve">                         </w:t>
      </w:r>
      <w:r w:rsidRPr="00BA05BC">
        <w:rPr>
          <w:rFonts w:ascii="Garamond" w:eastAsia="Times New Roman" w:hAnsi="Garamond" w:cs="Segoe UI"/>
          <w:color w:val="050505"/>
          <w:sz w:val="28"/>
          <w:szCs w:val="28"/>
          <w:lang w:eastAsia="hu-HU"/>
        </w:rPr>
        <w:t>(</w:t>
      </w:r>
      <w:r w:rsidRPr="00BA05BC">
        <w:rPr>
          <w:rFonts w:ascii="Garamond" w:eastAsia="Times New Roman" w:hAnsi="Garamond" w:cs="Segoe UI"/>
          <w:i/>
          <w:color w:val="050505"/>
          <w:sz w:val="28"/>
          <w:szCs w:val="28"/>
          <w:lang w:eastAsia="hu-HU"/>
        </w:rPr>
        <w:t>P</w:t>
      </w:r>
      <w:r w:rsidR="00BA05BC" w:rsidRPr="00BA05BC">
        <w:rPr>
          <w:rFonts w:ascii="Garamond" w:eastAsia="Times New Roman" w:hAnsi="Garamond" w:cs="Segoe UI"/>
          <w:i/>
          <w:color w:val="050505"/>
          <w:sz w:val="28"/>
          <w:szCs w:val="28"/>
          <w:lang w:eastAsia="hu-HU"/>
        </w:rPr>
        <w:t>aradiso</w:t>
      </w:r>
      <w:r w:rsidR="00BA05BC" w:rsidRPr="00BA05BC">
        <w:rPr>
          <w:rFonts w:ascii="Garamond" w:eastAsia="Times New Roman" w:hAnsi="Garamond" w:cs="Segoe UI"/>
          <w:color w:val="050505"/>
          <w:sz w:val="28"/>
          <w:szCs w:val="28"/>
          <w:lang w:eastAsia="hu-HU"/>
        </w:rPr>
        <w:t>, 33, 145)</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Jól hallottad hát tegnap este</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mikor a csillagokat lested:</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minden hunyorgó csillagfényből</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holtak szeméből – élők szívéből</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a Szeretet süt rád.</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A Jelenlétről</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nemcsak a Nap beszél neked</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nemcsak a Hold vidítja éjjeled</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a néki udvarló csillagokkal;</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a meleget megérzed</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mint vak az arca bőrén</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érzi a fényt s talán a színeket</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ha ráhangolod szívedet</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a sok-sok szeretetsugárra.</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Őt érzed minden kézfogásban</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riadt szemekben – örömben és gyászban…</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a gyászban is, mikor a kín lenyom</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és szíved szorongatja a fájdalom</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s szinte a Szíriuszig száll vissza a fény…</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Most lám anyásan simogat a szél</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s az őszbe hajló hunyó nyár</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szikrái szállnak</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sok - sok szentjánosbogár.</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Bár jól tudod:</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„a Szeretet mozgat Napot és minden csillagot”</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időnkét miért gondolod</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hogy tán végleg elhagyott</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a Fény? –</w:t>
      </w: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p>
    <w:p w:rsidR="00E85574" w:rsidRPr="00027C47" w:rsidRDefault="00E85574" w:rsidP="005A4CC6">
      <w:pPr>
        <w:shd w:val="clear" w:color="auto" w:fill="FFFFFF"/>
        <w:ind w:left="1701"/>
        <w:rPr>
          <w:rFonts w:ascii="Garamond" w:eastAsia="Times New Roman" w:hAnsi="Garamond" w:cs="Segoe UI"/>
          <w:i/>
          <w:color w:val="050505"/>
          <w:sz w:val="28"/>
          <w:szCs w:val="28"/>
          <w:lang w:eastAsia="hu-HU"/>
        </w:rPr>
      </w:pPr>
      <w:r w:rsidRPr="00027C47">
        <w:rPr>
          <w:rFonts w:ascii="Garamond" w:eastAsia="Times New Roman" w:hAnsi="Garamond" w:cs="Segoe UI"/>
          <w:i/>
          <w:color w:val="050505"/>
          <w:sz w:val="28"/>
          <w:szCs w:val="28"/>
          <w:lang w:eastAsia="hu-HU"/>
        </w:rPr>
        <w:t>Mióta Csillag gyúlt ott Betlehem fölött</w:t>
      </w:r>
    </w:p>
    <w:p w:rsidR="00027C47" w:rsidRDefault="00E85574" w:rsidP="005A4CC6">
      <w:pPr>
        <w:shd w:val="clear" w:color="auto" w:fill="FFFFFF"/>
        <w:ind w:left="1701"/>
        <w:rPr>
          <w:rFonts w:ascii="Garamond" w:eastAsia="Times New Roman" w:hAnsi="Garamond" w:cs="Segoe UI"/>
          <w:color w:val="050505"/>
          <w:sz w:val="28"/>
          <w:szCs w:val="28"/>
          <w:lang w:eastAsia="hu-HU"/>
        </w:rPr>
      </w:pPr>
      <w:r w:rsidRPr="00027C47">
        <w:rPr>
          <w:rFonts w:ascii="Garamond" w:eastAsia="Times New Roman" w:hAnsi="Garamond" w:cs="Segoe UI"/>
          <w:i/>
          <w:color w:val="050505"/>
          <w:sz w:val="28"/>
          <w:szCs w:val="28"/>
          <w:lang w:eastAsia="hu-HU"/>
        </w:rPr>
        <w:t>a Fényforrás a földre költözött!</w:t>
      </w:r>
    </w:p>
    <w:p w:rsidR="00E85574" w:rsidRDefault="00027C47" w:rsidP="005A4CC6">
      <w:pPr>
        <w:shd w:val="clear" w:color="auto" w:fill="FFFFFF"/>
        <w:ind w:left="1701"/>
        <w:rPr>
          <w:rFonts w:ascii="Garamond" w:eastAsia="Times New Roman" w:hAnsi="Garamond" w:cs="Segoe UI"/>
          <w:color w:val="050505"/>
          <w:sz w:val="28"/>
          <w:szCs w:val="28"/>
          <w:lang w:eastAsia="hu-HU"/>
        </w:rPr>
      </w:pPr>
      <w:r>
        <w:rPr>
          <w:rFonts w:ascii="Garamond" w:eastAsia="Times New Roman" w:hAnsi="Garamond" w:cs="Segoe UI"/>
          <w:color w:val="050505"/>
          <w:sz w:val="28"/>
          <w:szCs w:val="28"/>
          <w:lang w:eastAsia="hu-HU"/>
        </w:rPr>
        <w:t xml:space="preserve">                                                </w:t>
      </w:r>
      <w:r w:rsidR="003004A6">
        <w:rPr>
          <w:rFonts w:ascii="Garamond" w:eastAsia="Times New Roman" w:hAnsi="Garamond" w:cs="Segoe UI"/>
          <w:color w:val="050505"/>
          <w:sz w:val="28"/>
          <w:szCs w:val="28"/>
          <w:lang w:eastAsia="hu-HU"/>
        </w:rPr>
        <w:t xml:space="preserve"> </w:t>
      </w:r>
      <w:r w:rsidR="00E85574" w:rsidRPr="00E85574">
        <w:rPr>
          <w:rFonts w:ascii="Garamond" w:eastAsia="Times New Roman" w:hAnsi="Garamond" w:cs="Segoe UI"/>
          <w:color w:val="050505"/>
          <w:sz w:val="28"/>
          <w:szCs w:val="28"/>
          <w:lang w:eastAsia="hu-HU"/>
        </w:rPr>
        <w:t>*</w:t>
      </w:r>
    </w:p>
    <w:p w:rsidR="008379AC" w:rsidRDefault="008379AC" w:rsidP="00E85574">
      <w:pPr>
        <w:shd w:val="clear" w:color="auto" w:fill="FFFFFF"/>
        <w:rPr>
          <w:rFonts w:ascii="Garamond" w:eastAsia="Times New Roman" w:hAnsi="Garamond" w:cs="Segoe UI"/>
          <w:color w:val="050505"/>
          <w:sz w:val="28"/>
          <w:szCs w:val="28"/>
          <w:lang w:eastAsia="hu-HU"/>
        </w:rPr>
      </w:pPr>
    </w:p>
    <w:p w:rsidR="00E85574" w:rsidRPr="00E85574" w:rsidRDefault="00E85574" w:rsidP="00E85574">
      <w:pPr>
        <w:shd w:val="clear" w:color="auto" w:fill="FFFFFF"/>
        <w:rPr>
          <w:rFonts w:ascii="Garamond" w:eastAsia="Times New Roman" w:hAnsi="Garamond" w:cs="Segoe UI"/>
          <w:color w:val="050505"/>
          <w:sz w:val="28"/>
          <w:szCs w:val="28"/>
          <w:lang w:eastAsia="hu-HU"/>
        </w:rPr>
      </w:pPr>
      <w:r w:rsidRPr="00E85574">
        <w:rPr>
          <w:rFonts w:ascii="Garamond" w:eastAsia="Times New Roman" w:hAnsi="Garamond" w:cs="Segoe UI"/>
          <w:color w:val="050505"/>
          <w:sz w:val="28"/>
          <w:szCs w:val="28"/>
          <w:lang w:eastAsia="hu-HU"/>
        </w:rPr>
        <w:t xml:space="preserve">Lassan olvasom a jegyzetekkel </w:t>
      </w:r>
      <w:r w:rsidRPr="008379AC">
        <w:rPr>
          <w:rFonts w:ascii="Garamond" w:eastAsia="Times New Roman" w:hAnsi="Garamond" w:cs="Segoe UI"/>
          <w:i/>
          <w:color w:val="050505"/>
          <w:sz w:val="28"/>
          <w:szCs w:val="28"/>
          <w:lang w:eastAsia="hu-HU"/>
        </w:rPr>
        <w:t xml:space="preserve">Nádasdy </w:t>
      </w:r>
      <w:r w:rsidR="00027C47" w:rsidRPr="008379AC">
        <w:rPr>
          <w:rFonts w:ascii="Garamond" w:eastAsia="Times New Roman" w:hAnsi="Garamond" w:cs="Segoe UI"/>
          <w:i/>
          <w:color w:val="050505"/>
          <w:sz w:val="28"/>
          <w:szCs w:val="28"/>
          <w:lang w:eastAsia="hu-HU"/>
        </w:rPr>
        <w:t>Ádám</w:t>
      </w:r>
      <w:r w:rsidR="00027C47">
        <w:rPr>
          <w:rFonts w:ascii="Garamond" w:eastAsia="Times New Roman" w:hAnsi="Garamond" w:cs="Segoe UI"/>
          <w:color w:val="050505"/>
          <w:sz w:val="28"/>
          <w:szCs w:val="28"/>
          <w:lang w:eastAsia="hu-HU"/>
        </w:rPr>
        <w:t xml:space="preserve"> </w:t>
      </w:r>
      <w:r w:rsidRPr="00E85574">
        <w:rPr>
          <w:rFonts w:ascii="Garamond" w:eastAsia="Times New Roman" w:hAnsi="Garamond" w:cs="Segoe UI"/>
          <w:color w:val="050505"/>
          <w:sz w:val="28"/>
          <w:szCs w:val="28"/>
          <w:lang w:eastAsia="hu-HU"/>
        </w:rPr>
        <w:t xml:space="preserve">szép és érhető fordítását. Hozzá Ferenc pápa üzenete, </w:t>
      </w:r>
      <w:r w:rsidRPr="003004A6">
        <w:rPr>
          <w:rFonts w:ascii="Garamond" w:eastAsia="Times New Roman" w:hAnsi="Garamond" w:cs="Segoe UI"/>
          <w:i/>
          <w:color w:val="050505"/>
          <w:sz w:val="28"/>
          <w:szCs w:val="28"/>
          <w:lang w:eastAsia="hu-HU"/>
        </w:rPr>
        <w:t>Prohászka Ottokár</w:t>
      </w:r>
      <w:r>
        <w:rPr>
          <w:rFonts w:ascii="Garamond" w:eastAsia="Times New Roman" w:hAnsi="Garamond" w:cs="Segoe UI"/>
          <w:color w:val="050505"/>
          <w:sz w:val="28"/>
          <w:szCs w:val="28"/>
          <w:lang w:eastAsia="hu-HU"/>
        </w:rPr>
        <w:t xml:space="preserve"> </w:t>
      </w:r>
      <w:r w:rsidRPr="00E85574">
        <w:rPr>
          <w:rFonts w:ascii="Garamond" w:eastAsia="Times New Roman" w:hAnsi="Garamond" w:cs="Segoe UI"/>
          <w:color w:val="050505"/>
          <w:sz w:val="28"/>
          <w:szCs w:val="28"/>
          <w:lang w:eastAsia="hu-HU"/>
        </w:rPr>
        <w:t xml:space="preserve">ÖM XII, 309-339, természetesen </w:t>
      </w:r>
      <w:r w:rsidRPr="003004A6">
        <w:rPr>
          <w:rFonts w:ascii="Garamond" w:eastAsia="Times New Roman" w:hAnsi="Garamond" w:cs="Segoe UI"/>
          <w:i/>
          <w:color w:val="050505"/>
          <w:sz w:val="28"/>
          <w:szCs w:val="28"/>
          <w:lang w:eastAsia="hu-HU"/>
        </w:rPr>
        <w:t>Babits  Mihály</w:t>
      </w:r>
      <w:r>
        <w:rPr>
          <w:rFonts w:ascii="Garamond" w:eastAsia="Times New Roman" w:hAnsi="Garamond" w:cs="Segoe UI"/>
          <w:color w:val="050505"/>
          <w:sz w:val="28"/>
          <w:szCs w:val="28"/>
          <w:lang w:eastAsia="hu-HU"/>
        </w:rPr>
        <w:t xml:space="preserve"> </w:t>
      </w:r>
      <w:r w:rsidRPr="00E85574">
        <w:rPr>
          <w:rFonts w:ascii="Garamond" w:eastAsia="Times New Roman" w:hAnsi="Garamond" w:cs="Segoe UI"/>
          <w:color w:val="050505"/>
          <w:sz w:val="28"/>
          <w:szCs w:val="28"/>
          <w:lang w:eastAsia="hu-HU"/>
        </w:rPr>
        <w:t xml:space="preserve">és főleg </w:t>
      </w:r>
      <w:r w:rsidRPr="003004A6">
        <w:rPr>
          <w:rFonts w:ascii="Garamond" w:eastAsia="Times New Roman" w:hAnsi="Garamond" w:cs="Segoe UI"/>
          <w:i/>
          <w:color w:val="050505"/>
          <w:sz w:val="28"/>
          <w:szCs w:val="28"/>
          <w:lang w:eastAsia="hu-HU"/>
        </w:rPr>
        <w:t>Hans Urs von Balth</w:t>
      </w:r>
      <w:r w:rsidR="00DA7AD3">
        <w:rPr>
          <w:rFonts w:ascii="Garamond" w:eastAsia="Times New Roman" w:hAnsi="Garamond" w:cs="Segoe UI"/>
          <w:i/>
          <w:color w:val="050505"/>
          <w:sz w:val="28"/>
          <w:szCs w:val="28"/>
          <w:lang w:eastAsia="hu-HU"/>
        </w:rPr>
        <w:t>sar nagy Dante-tanulmánya a Herrlichkeit-</w:t>
      </w:r>
      <w:r w:rsidR="00DA7AD3" w:rsidRPr="00C81401">
        <w:rPr>
          <w:rFonts w:ascii="Garamond" w:eastAsia="Times New Roman" w:hAnsi="Garamond" w:cs="Segoe UI"/>
          <w:color w:val="050505"/>
          <w:sz w:val="28"/>
          <w:szCs w:val="28"/>
          <w:lang w:eastAsia="hu-HU"/>
        </w:rPr>
        <w:t>ben.</w:t>
      </w:r>
    </w:p>
    <w:p w:rsidR="00E85574" w:rsidRPr="00E85574" w:rsidRDefault="00E85574" w:rsidP="00E85574">
      <w:pPr>
        <w:shd w:val="clear" w:color="auto" w:fill="FFFFFF"/>
        <w:rPr>
          <w:rFonts w:ascii="Garamond" w:eastAsia="Times New Roman" w:hAnsi="Garamond" w:cs="Segoe UI"/>
          <w:color w:val="050505"/>
          <w:sz w:val="28"/>
          <w:szCs w:val="28"/>
          <w:lang w:eastAsia="hu-HU"/>
        </w:rPr>
      </w:pPr>
    </w:p>
    <w:p w:rsidR="00524317" w:rsidRDefault="007E54F2" w:rsidP="007E54F2">
      <w:pPr>
        <w:rPr>
          <w:rFonts w:ascii="Garamond" w:hAnsi="Garamond"/>
          <w:b/>
          <w:sz w:val="28"/>
          <w:szCs w:val="28"/>
        </w:rPr>
      </w:pPr>
      <w:r w:rsidRPr="007E54F2">
        <w:rPr>
          <w:rFonts w:ascii="Garamond" w:hAnsi="Garamond"/>
          <w:b/>
          <w:sz w:val="28"/>
          <w:szCs w:val="28"/>
        </w:rPr>
        <w:t>2021. február 18</w:t>
      </w:r>
      <w:r w:rsidR="005A4CC6">
        <w:rPr>
          <w:rFonts w:ascii="Garamond" w:hAnsi="Garamond"/>
          <w:b/>
          <w:sz w:val="28"/>
          <w:szCs w:val="28"/>
        </w:rPr>
        <w:t>.</w:t>
      </w:r>
    </w:p>
    <w:p w:rsidR="00027C47" w:rsidRDefault="00027C47" w:rsidP="007E54F2">
      <w:pPr>
        <w:rPr>
          <w:rFonts w:ascii="Garamond" w:hAnsi="Garamond"/>
          <w:b/>
          <w:sz w:val="28"/>
          <w:szCs w:val="28"/>
        </w:rPr>
      </w:pPr>
    </w:p>
    <w:p w:rsidR="007E54F2" w:rsidRDefault="007E54F2" w:rsidP="007E54F2">
      <w:pPr>
        <w:rPr>
          <w:rFonts w:ascii="Garamond" w:hAnsi="Garamond"/>
          <w:i/>
          <w:sz w:val="28"/>
          <w:szCs w:val="28"/>
        </w:rPr>
      </w:pPr>
      <w:r w:rsidRPr="007E54F2">
        <w:rPr>
          <w:rFonts w:ascii="Garamond" w:hAnsi="Garamond"/>
          <w:sz w:val="28"/>
          <w:szCs w:val="28"/>
        </w:rPr>
        <w:t xml:space="preserve">Ma fejeztem be </w:t>
      </w:r>
      <w:r>
        <w:rPr>
          <w:rFonts w:ascii="Garamond" w:hAnsi="Garamond"/>
          <w:sz w:val="28"/>
          <w:szCs w:val="28"/>
        </w:rPr>
        <w:t xml:space="preserve">az </w:t>
      </w:r>
      <w:r w:rsidRPr="007E54F2">
        <w:rPr>
          <w:rFonts w:ascii="Garamond" w:hAnsi="Garamond"/>
          <w:i/>
          <w:sz w:val="28"/>
          <w:szCs w:val="28"/>
        </w:rPr>
        <w:t>Isteni színjáték</w:t>
      </w:r>
      <w:r>
        <w:rPr>
          <w:rFonts w:ascii="Garamond" w:hAnsi="Garamond"/>
          <w:sz w:val="28"/>
          <w:szCs w:val="28"/>
        </w:rPr>
        <w:t xml:space="preserve"> </w:t>
      </w:r>
      <w:r w:rsidR="000C0421">
        <w:rPr>
          <w:rFonts w:ascii="Garamond" w:hAnsi="Garamond"/>
          <w:sz w:val="28"/>
          <w:szCs w:val="28"/>
        </w:rPr>
        <w:t xml:space="preserve">– hetekig tartó – </w:t>
      </w:r>
      <w:r>
        <w:rPr>
          <w:rFonts w:ascii="Garamond" w:hAnsi="Garamond"/>
          <w:sz w:val="28"/>
          <w:szCs w:val="28"/>
        </w:rPr>
        <w:t>olvasását</w:t>
      </w:r>
      <w:r w:rsidR="000C0421">
        <w:rPr>
          <w:rFonts w:ascii="Garamond" w:hAnsi="Garamond"/>
          <w:sz w:val="28"/>
          <w:szCs w:val="28"/>
        </w:rPr>
        <w:t xml:space="preserve">/tanulmányozását </w:t>
      </w:r>
      <w:r>
        <w:rPr>
          <w:rFonts w:ascii="Garamond" w:hAnsi="Garamond"/>
          <w:sz w:val="28"/>
          <w:szCs w:val="28"/>
        </w:rPr>
        <w:t xml:space="preserve"> Nádasdy Ádám szép új ritmusos (nem rímes) fordításában.</w:t>
      </w:r>
      <w:r w:rsidR="009744B2">
        <w:rPr>
          <w:rFonts w:ascii="Garamond" w:hAnsi="Garamond"/>
          <w:sz w:val="28"/>
          <w:szCs w:val="28"/>
        </w:rPr>
        <w:t xml:space="preserve"> Engem most nem a Dante-fordítások összevetése, filológiai kérdések érdekeltek,</w:t>
      </w:r>
      <w:r>
        <w:rPr>
          <w:rStyle w:val="Lbjegyzet-hivatkozs"/>
          <w:rFonts w:ascii="Garamond" w:hAnsi="Garamond"/>
          <w:sz w:val="28"/>
          <w:szCs w:val="28"/>
        </w:rPr>
        <w:footnoteReference w:id="1"/>
      </w:r>
      <w:r>
        <w:rPr>
          <w:rFonts w:ascii="Garamond" w:hAnsi="Garamond"/>
          <w:sz w:val="28"/>
          <w:szCs w:val="28"/>
        </w:rPr>
        <w:t xml:space="preserve"> </w:t>
      </w:r>
      <w:r w:rsidR="009744B2">
        <w:rPr>
          <w:rFonts w:ascii="Garamond" w:hAnsi="Garamond"/>
          <w:sz w:val="28"/>
          <w:szCs w:val="28"/>
        </w:rPr>
        <w:t>hanem élvezni akar</w:t>
      </w:r>
      <w:r w:rsidR="00DA7AD3">
        <w:rPr>
          <w:rFonts w:ascii="Garamond" w:hAnsi="Garamond"/>
          <w:sz w:val="28"/>
          <w:szCs w:val="28"/>
        </w:rPr>
        <w:t>tam ezt a csodálatos remekművet:</w:t>
      </w:r>
      <w:r w:rsidR="008379AC">
        <w:rPr>
          <w:rFonts w:ascii="Garamond" w:hAnsi="Garamond"/>
          <w:sz w:val="28"/>
          <w:szCs w:val="28"/>
        </w:rPr>
        <w:t xml:space="preserve"> </w:t>
      </w:r>
      <w:r w:rsidR="009744B2">
        <w:rPr>
          <w:rFonts w:ascii="Garamond" w:hAnsi="Garamond"/>
          <w:sz w:val="28"/>
          <w:szCs w:val="28"/>
        </w:rPr>
        <w:t>Beatrice vezetésével az Érosz</w:t>
      </w:r>
      <w:r w:rsidR="000C0421">
        <w:rPr>
          <w:rFonts w:ascii="Garamond" w:hAnsi="Garamond"/>
          <w:sz w:val="28"/>
          <w:szCs w:val="28"/>
        </w:rPr>
        <w:t xml:space="preserve"> </w:t>
      </w:r>
      <w:r w:rsidR="009744B2">
        <w:rPr>
          <w:rFonts w:ascii="Garamond" w:hAnsi="Garamond"/>
          <w:sz w:val="28"/>
          <w:szCs w:val="28"/>
        </w:rPr>
        <w:t>szárnyain fel</w:t>
      </w:r>
      <w:r w:rsidR="000C0421">
        <w:rPr>
          <w:rFonts w:ascii="Garamond" w:hAnsi="Garamond"/>
          <w:sz w:val="28"/>
          <w:szCs w:val="28"/>
        </w:rPr>
        <w:t>jutni a fokozódó fényfolyók felett</w:t>
      </w:r>
      <w:r w:rsidR="009744B2">
        <w:rPr>
          <w:rFonts w:ascii="Garamond" w:hAnsi="Garamond"/>
          <w:sz w:val="28"/>
          <w:szCs w:val="28"/>
        </w:rPr>
        <w:t xml:space="preserve"> a </w:t>
      </w:r>
      <w:r w:rsidR="008D3361">
        <w:rPr>
          <w:rFonts w:ascii="Garamond" w:hAnsi="Garamond"/>
          <w:sz w:val="28"/>
          <w:szCs w:val="28"/>
        </w:rPr>
        <w:t xml:space="preserve"> Fényrózsához, a </w:t>
      </w:r>
      <w:r w:rsidR="009744B2">
        <w:rPr>
          <w:rFonts w:ascii="Garamond" w:hAnsi="Garamond"/>
          <w:sz w:val="28"/>
          <w:szCs w:val="28"/>
        </w:rPr>
        <w:t xml:space="preserve">vakítón </w:t>
      </w:r>
      <w:r w:rsidR="000C0421">
        <w:rPr>
          <w:rFonts w:ascii="Garamond" w:hAnsi="Garamond"/>
          <w:sz w:val="28"/>
          <w:szCs w:val="28"/>
        </w:rPr>
        <w:t xml:space="preserve">izzó, élő </w:t>
      </w:r>
      <w:r w:rsidR="000C0421" w:rsidRPr="000C0421">
        <w:rPr>
          <w:rFonts w:ascii="Garamond" w:hAnsi="Garamond"/>
          <w:i/>
          <w:sz w:val="28"/>
          <w:szCs w:val="28"/>
        </w:rPr>
        <w:t>Örök  Fényhez: „a Szeretethez, mely mozgat Napot és minden csillagot.”</w:t>
      </w:r>
    </w:p>
    <w:p w:rsidR="004C2DAC" w:rsidRDefault="004C2DAC" w:rsidP="007E54F2">
      <w:pPr>
        <w:rPr>
          <w:rFonts w:ascii="Garamond" w:hAnsi="Garamond"/>
          <w:i/>
          <w:sz w:val="28"/>
          <w:szCs w:val="28"/>
        </w:rPr>
      </w:pPr>
    </w:p>
    <w:p w:rsidR="000C0421" w:rsidRPr="004C2DAC" w:rsidRDefault="000C0421" w:rsidP="007E54F2">
      <w:pPr>
        <w:rPr>
          <w:rFonts w:ascii="Garamond" w:hAnsi="Garamond"/>
          <w:i/>
          <w:sz w:val="28"/>
          <w:szCs w:val="28"/>
        </w:rPr>
      </w:pPr>
      <w:r>
        <w:rPr>
          <w:rFonts w:ascii="Garamond" w:hAnsi="Garamond"/>
          <w:sz w:val="28"/>
          <w:szCs w:val="28"/>
        </w:rPr>
        <w:t xml:space="preserve">   </w:t>
      </w:r>
      <w:r w:rsidRPr="004C2DAC">
        <w:rPr>
          <w:rFonts w:ascii="Garamond" w:hAnsi="Garamond"/>
          <w:i/>
          <w:sz w:val="28"/>
          <w:szCs w:val="28"/>
        </w:rPr>
        <w:t xml:space="preserve">Minthogy közben elérkezett </w:t>
      </w:r>
      <w:r w:rsidRPr="004C2DAC">
        <w:rPr>
          <w:rFonts w:ascii="Garamond" w:hAnsi="Garamond"/>
          <w:b/>
          <w:i/>
          <w:sz w:val="28"/>
          <w:szCs w:val="28"/>
        </w:rPr>
        <w:t>90. születésnapom</w:t>
      </w:r>
      <w:r w:rsidRPr="004C2DAC">
        <w:rPr>
          <w:rFonts w:ascii="Garamond" w:hAnsi="Garamond"/>
          <w:i/>
          <w:sz w:val="28"/>
          <w:szCs w:val="28"/>
        </w:rPr>
        <w:t xml:space="preserve">, ezek a hetek </w:t>
      </w:r>
      <w:r w:rsidR="00E627DD" w:rsidRPr="004C2DAC">
        <w:rPr>
          <w:rFonts w:ascii="Garamond" w:hAnsi="Garamond"/>
          <w:i/>
          <w:sz w:val="28"/>
          <w:szCs w:val="28"/>
        </w:rPr>
        <w:t>most már nem irodalmi/teológiai tanulmányok voltak, hanem egyben egzisztenciális készülődés is arra a nagy „átmenetre”, amikor majd – kellő tisztulás után- eljutok abba a szellemvilágba, a Szeretet-Isten „erőterében” örvendező „szentek közösségébe”</w:t>
      </w:r>
      <w:r w:rsidR="00E627DD">
        <w:rPr>
          <w:rFonts w:ascii="Garamond" w:hAnsi="Garamond"/>
          <w:sz w:val="28"/>
          <w:szCs w:val="28"/>
        </w:rPr>
        <w:t xml:space="preserve">. </w:t>
      </w:r>
      <w:r w:rsidR="00E627DD" w:rsidRPr="004C2DAC">
        <w:rPr>
          <w:rFonts w:ascii="Garamond" w:hAnsi="Garamond"/>
          <w:i/>
          <w:sz w:val="28"/>
          <w:szCs w:val="28"/>
        </w:rPr>
        <w:t>Az elmúlt héten megélte a sok-sok barát felém áramló szeretetének boldogító tudatát: Isten legnagyobb ajándéka – létezésem után – hogy sokan szeretnek, hogy ennyi barátot adott! „Szeretetszálakból szövődik létünk.”</w:t>
      </w:r>
    </w:p>
    <w:p w:rsidR="00027C47" w:rsidRDefault="00027C47" w:rsidP="007E54F2">
      <w:pPr>
        <w:rPr>
          <w:rFonts w:ascii="Garamond" w:hAnsi="Garamond"/>
          <w:sz w:val="28"/>
          <w:szCs w:val="28"/>
        </w:rPr>
      </w:pPr>
    </w:p>
    <w:p w:rsidR="00DD32FF" w:rsidRDefault="00DD32FF" w:rsidP="007E54F2">
      <w:pPr>
        <w:rPr>
          <w:rFonts w:ascii="Garamond" w:hAnsi="Garamond"/>
          <w:sz w:val="28"/>
          <w:szCs w:val="28"/>
        </w:rPr>
      </w:pPr>
      <w:r>
        <w:rPr>
          <w:rFonts w:ascii="Garamond" w:hAnsi="Garamond"/>
          <w:sz w:val="28"/>
          <w:szCs w:val="28"/>
        </w:rPr>
        <w:t xml:space="preserve">                                                       *</w:t>
      </w:r>
    </w:p>
    <w:p w:rsidR="001218A5" w:rsidRDefault="00DD32FF" w:rsidP="007E54F2">
      <w:pPr>
        <w:rPr>
          <w:rFonts w:ascii="Garamond" w:hAnsi="Garamond"/>
          <w:sz w:val="28"/>
          <w:szCs w:val="28"/>
        </w:rPr>
      </w:pPr>
      <w:r w:rsidRPr="00027C47">
        <w:rPr>
          <w:rFonts w:ascii="Garamond" w:hAnsi="Garamond"/>
          <w:i/>
          <w:sz w:val="28"/>
          <w:szCs w:val="28"/>
        </w:rPr>
        <w:t>Suhai Pali</w:t>
      </w:r>
      <w:r>
        <w:rPr>
          <w:rFonts w:ascii="Garamond" w:hAnsi="Garamond"/>
          <w:sz w:val="28"/>
          <w:szCs w:val="28"/>
        </w:rPr>
        <w:t xml:space="preserve"> barátom meglepett egy </w:t>
      </w:r>
      <w:r w:rsidR="003838E4">
        <w:rPr>
          <w:rFonts w:ascii="Garamond" w:hAnsi="Garamond"/>
          <w:sz w:val="28"/>
          <w:szCs w:val="28"/>
        </w:rPr>
        <w:t xml:space="preserve">gratulációs </w:t>
      </w:r>
      <w:r w:rsidR="003838E4" w:rsidRPr="004C2DAC">
        <w:rPr>
          <w:rFonts w:ascii="Garamond" w:hAnsi="Garamond"/>
          <w:sz w:val="20"/>
          <w:szCs w:val="20"/>
        </w:rPr>
        <w:t>LEVÉLFÁ</w:t>
      </w:r>
      <w:r w:rsidR="003838E4">
        <w:rPr>
          <w:rFonts w:ascii="Garamond" w:hAnsi="Garamond"/>
          <w:sz w:val="28"/>
          <w:szCs w:val="28"/>
        </w:rPr>
        <w:t>-val, ahol ki</w:t>
      </w:r>
      <w:r>
        <w:rPr>
          <w:rFonts w:ascii="Garamond" w:hAnsi="Garamond"/>
          <w:sz w:val="28"/>
          <w:szCs w:val="28"/>
        </w:rPr>
        <w:t>váló barátaim köszöntöttek.</w:t>
      </w:r>
    </w:p>
    <w:p w:rsidR="001218A5" w:rsidRDefault="001218A5" w:rsidP="007E54F2">
      <w:pPr>
        <w:rPr>
          <w:rFonts w:ascii="Garamond" w:hAnsi="Garamond"/>
          <w:sz w:val="28"/>
          <w:szCs w:val="28"/>
        </w:rPr>
      </w:pPr>
    </w:p>
    <w:p w:rsidR="001218A5" w:rsidRPr="001218A5" w:rsidRDefault="001218A5" w:rsidP="001218A5">
      <w:pPr>
        <w:shd w:val="clear" w:color="auto" w:fill="FFFFFF"/>
        <w:rPr>
          <w:rFonts w:ascii="Garamond" w:hAnsi="Garamond" w:cs="Arial"/>
          <w:color w:val="222222"/>
          <w:sz w:val="28"/>
          <w:szCs w:val="28"/>
        </w:rPr>
      </w:pPr>
      <w:r w:rsidRPr="001218A5">
        <w:rPr>
          <w:rFonts w:ascii="Garamond" w:hAnsi="Garamond" w:cs="Arial"/>
          <w:color w:val="222222"/>
          <w:sz w:val="28"/>
          <w:szCs w:val="28"/>
        </w:rPr>
        <w:t>Kedves Feri Bátyám!</w:t>
      </w:r>
    </w:p>
    <w:p w:rsidR="001218A5" w:rsidRPr="001218A5" w:rsidRDefault="001218A5" w:rsidP="001218A5">
      <w:pPr>
        <w:shd w:val="clear" w:color="auto" w:fill="FFFFFF"/>
        <w:rPr>
          <w:rFonts w:ascii="Garamond" w:hAnsi="Garamond" w:cs="Arial"/>
          <w:color w:val="222222"/>
          <w:sz w:val="28"/>
          <w:szCs w:val="28"/>
        </w:rPr>
      </w:pPr>
      <w:r w:rsidRPr="001218A5">
        <w:rPr>
          <w:rFonts w:ascii="Garamond" w:hAnsi="Garamond" w:cs="Arial"/>
          <w:color w:val="222222"/>
          <w:sz w:val="28"/>
          <w:szCs w:val="28"/>
        </w:rPr>
        <w:t>Köszönöm, hogy ministránsod lehettem. Születésnapodon, csodálatos 90. születésnapodon szívből gratulálok. Isten további áldását kérem Rád és minden eddigi s ezutáni művedre. Fogadd szeretettel, kérlek, híveid kis csapatának alábbi köszöntőjét is. Baráti öleléssel: Suhai Pali</w:t>
      </w:r>
    </w:p>
    <w:p w:rsidR="001218A5" w:rsidRDefault="001218A5" w:rsidP="001218A5">
      <w:pPr>
        <w:shd w:val="clear" w:color="auto" w:fill="FFFFFF"/>
        <w:rPr>
          <w:rFonts w:ascii="Arial" w:hAnsi="Arial" w:cs="Arial"/>
          <w:color w:val="222222"/>
        </w:rPr>
      </w:pPr>
      <w:r>
        <w:rPr>
          <w:rFonts w:ascii="Arial" w:hAnsi="Arial" w:cs="Arial"/>
          <w:color w:val="222222"/>
        </w:rPr>
        <w:t> </w:t>
      </w:r>
    </w:p>
    <w:p w:rsidR="00BA05BC" w:rsidRDefault="005763A7" w:rsidP="00BA05BC">
      <w:pPr>
        <w:shd w:val="clear" w:color="auto" w:fill="FFFFFF"/>
        <w:rPr>
          <w:rStyle w:val="Hiperhivatkozs"/>
          <w:rFonts w:ascii="Arial" w:hAnsi="Arial" w:cs="Arial"/>
          <w:color w:val="1155CC"/>
        </w:rPr>
      </w:pPr>
      <w:hyperlink r:id="rId9" w:tgtFrame="_blank" w:history="1">
        <w:r w:rsidR="001218A5">
          <w:rPr>
            <w:rStyle w:val="Hiperhivatkozs"/>
            <w:rFonts w:ascii="Arial" w:hAnsi="Arial" w:cs="Arial"/>
            <w:color w:val="1155CC"/>
          </w:rPr>
          <w:t>http://www.naputonline.hu/2021/02/04/szabo-ferenc-sj-erotereben-levelfa-45/</w:t>
        </w:r>
      </w:hyperlink>
    </w:p>
    <w:p w:rsidR="00BA05BC" w:rsidRDefault="00BA05BC" w:rsidP="00BA05BC">
      <w:pPr>
        <w:shd w:val="clear" w:color="auto" w:fill="FFFFFF"/>
        <w:rPr>
          <w:rStyle w:val="Hiperhivatkozs"/>
          <w:rFonts w:ascii="Arial" w:hAnsi="Arial" w:cs="Arial"/>
          <w:color w:val="1155CC"/>
        </w:rPr>
      </w:pPr>
    </w:p>
    <w:p w:rsidR="00BA05BC" w:rsidRDefault="00F02357" w:rsidP="00BA05BC">
      <w:pPr>
        <w:shd w:val="clear" w:color="auto" w:fill="FFFFFF"/>
        <w:rPr>
          <w:rFonts w:ascii="Garamond" w:hAnsi="Garamond" w:cs="Arial"/>
        </w:rPr>
      </w:pPr>
      <w:r w:rsidRPr="00F02357">
        <w:rPr>
          <w:rFonts w:ascii="Garamond" w:hAnsi="Garamond" w:cs="Arial"/>
        </w:rPr>
        <w:t>SZABÓ FERENC SJ ERŐTERÉBEN (Levélfa, 45.)</w:t>
      </w:r>
    </w:p>
    <w:p w:rsidR="00BA05BC" w:rsidRDefault="00F02357" w:rsidP="00BA05BC">
      <w:pPr>
        <w:shd w:val="clear" w:color="auto" w:fill="FFFFFF"/>
        <w:rPr>
          <w:rStyle w:val="Kiemels"/>
          <w:rFonts w:ascii="Garamond" w:hAnsi="Garamond" w:cs="Arial"/>
          <w:sz w:val="28"/>
          <w:szCs w:val="28"/>
        </w:rPr>
      </w:pPr>
      <w:r w:rsidRPr="00F02357">
        <w:rPr>
          <w:rStyle w:val="Kiemels"/>
          <w:rFonts w:ascii="Garamond" w:hAnsi="Garamond" w:cs="Arial"/>
          <w:sz w:val="28"/>
          <w:szCs w:val="28"/>
        </w:rPr>
        <w:t>A 90 éves Szabó Ferenc erőterében! A jezsuita páter ugyanis az idei évben, 2021. február 4-én tölti be kilencvenedik életévét. Ez már önmagában is csodaszámba megy, hát még ha hozzátesszük-hozzáképzeljük terjedelemre is hatalmas életművét. Élete művét. Mert életes mű az övé. Hatalmas energiájának ilyen-olyan kiáradása.</w:t>
      </w:r>
      <w:r w:rsidR="00BA05BC">
        <w:rPr>
          <w:rStyle w:val="Kiemels"/>
          <w:rFonts w:ascii="Garamond" w:hAnsi="Garamond" w:cs="Arial"/>
          <w:sz w:val="28"/>
          <w:szCs w:val="28"/>
        </w:rPr>
        <w:t xml:space="preserve"> </w:t>
      </w:r>
    </w:p>
    <w:p w:rsidR="00F02357" w:rsidRPr="00BA05BC" w:rsidRDefault="00BA05BC" w:rsidP="00BA05BC">
      <w:pPr>
        <w:shd w:val="clear" w:color="auto" w:fill="FFFFFF"/>
        <w:rPr>
          <w:rStyle w:val="Kiemels"/>
          <w:rFonts w:ascii="Garamond" w:hAnsi="Garamond" w:cs="Arial"/>
          <w:i w:val="0"/>
          <w:iCs w:val="0"/>
        </w:rPr>
      </w:pPr>
      <w:r>
        <w:rPr>
          <w:rStyle w:val="Kiemels"/>
          <w:rFonts w:ascii="Garamond" w:hAnsi="Garamond" w:cs="Arial"/>
          <w:sz w:val="28"/>
          <w:szCs w:val="28"/>
        </w:rPr>
        <w:t xml:space="preserve">   </w:t>
      </w:r>
      <w:r w:rsidR="00F02357" w:rsidRPr="00F02357">
        <w:rPr>
          <w:rStyle w:val="Kiemels"/>
          <w:rFonts w:ascii="Garamond" w:hAnsi="Garamond" w:cs="Arial"/>
          <w:color w:val="333333"/>
          <w:sz w:val="28"/>
          <w:szCs w:val="28"/>
        </w:rPr>
        <w:t xml:space="preserve">Egyszer a Triznya-kocsma asztala mellett, mindjárt a háziasszony, az „úrnő” (Szőnyi Zsuzsa) balján, oly sok kitűnő vendéggel szemben is az ételből való első vétel (ius primae…) konvencionális előjogával, máskor a Vatikáni Rádió magyar adásának főszerkesztőjeként, ilyetén minőségében legális-féllegális (külső és ellenzéki) politikai fórumként a Kádár-kori Magyarország belügyeiben, szellemi közvetítőként, néha formálisan is, a pápa, az oly nagyra becsült VI. Pál tolmácsaként a pártfővezér 1977-es látogatásakor, de tudós teológusként is, </w:t>
      </w:r>
      <w:r w:rsidR="00F02357" w:rsidRPr="00F02357">
        <w:rPr>
          <w:rStyle w:val="Kiemels"/>
          <w:rFonts w:ascii="Garamond" w:hAnsi="Garamond" w:cs="Arial"/>
          <w:color w:val="333333"/>
          <w:sz w:val="28"/>
          <w:szCs w:val="28"/>
        </w:rPr>
        <w:lastRenderedPageBreak/>
        <w:t>könyvek-monográfiák szerzőjeként (többek között Henri Bergsonról, Teilhard de Chardinről, Henri de Lubacról, Karl Rahnerről, Paul Claudelről, Pierre Emmanuelről, Pázmány Péterről, Prohászka Ottokárról, Dienes Valériáról, Bangha Béláról, az Ostpolitikról – vagy legutóbb Az Isteni Erőtérben kötetének szemlélődéseit írva és élve). S mindezek mellett folyóiratok, így a Távlatok negyedéves világnézeti, lelkiségi és kulturális folyóiratának immár hazai működtetése. S hogy legszemélyesebb valójáról se feledkezzünk meg: magánéleti köreiről, melyekre néha-néha nagy óvatosan titokzatos fátylakat vet, de melyekről időnként ugyanilyen előszeretettel fátylakat lebbent. Ezt legfőképpen persze verseiben, egész életútját hűségesen megörökítő költészetében. Van köszönetre és ünneplésre jó okunk tehát. A Napút Online Levélfa rovata összegyűjtötte személyes ismerőseinek kis körét, s az alábbi írásokkal kíván tisztelegni Szabó Ferenc személye és életműve előtt. Isten áldása legyen továbbra is rajta és munkásságán!</w:t>
      </w:r>
      <w:r w:rsidR="00F02357">
        <w:rPr>
          <w:rStyle w:val="Kiemels"/>
          <w:rFonts w:ascii="Garamond" w:hAnsi="Garamond" w:cs="Arial"/>
          <w:color w:val="333333"/>
          <w:sz w:val="28"/>
          <w:szCs w:val="28"/>
        </w:rPr>
        <w:t xml:space="preserve"> </w:t>
      </w:r>
    </w:p>
    <w:p w:rsidR="00F02357" w:rsidRPr="00F02357" w:rsidRDefault="00F02357" w:rsidP="00F02357">
      <w:pPr>
        <w:pStyle w:val="Cmsor5"/>
        <w:shd w:val="clear" w:color="auto" w:fill="FFFFFF"/>
        <w:spacing w:before="240" w:after="240"/>
        <w:rPr>
          <w:rFonts w:ascii="Garamond" w:hAnsi="Garamond" w:cs="Arial"/>
          <w:color w:val="333333"/>
          <w:sz w:val="28"/>
          <w:szCs w:val="28"/>
        </w:rPr>
      </w:pPr>
      <w:r>
        <w:rPr>
          <w:rStyle w:val="Kiemels"/>
          <w:rFonts w:ascii="Garamond" w:hAnsi="Garamond" w:cs="Arial"/>
          <w:color w:val="333333"/>
          <w:sz w:val="28"/>
          <w:szCs w:val="28"/>
        </w:rPr>
        <w:t xml:space="preserve">                                                                                     </w:t>
      </w:r>
      <w:r w:rsidRPr="00F02357">
        <w:rPr>
          <w:rStyle w:val="Kiemels"/>
          <w:rFonts w:ascii="Garamond" w:hAnsi="Garamond" w:cs="Arial"/>
          <w:color w:val="333333"/>
          <w:sz w:val="28"/>
          <w:szCs w:val="28"/>
        </w:rPr>
        <w:t>A szerkesztőség</w:t>
      </w:r>
    </w:p>
    <w:p w:rsidR="00F02357" w:rsidRPr="00F02357" w:rsidRDefault="00F02357" w:rsidP="00F02357">
      <w:pPr>
        <w:pStyle w:val="Cmsor4"/>
        <w:shd w:val="clear" w:color="auto" w:fill="FFFFFF"/>
        <w:spacing w:before="240" w:after="240"/>
        <w:jc w:val="center"/>
        <w:rPr>
          <w:rStyle w:val="Kiemels"/>
          <w:rFonts w:ascii="Garamond" w:hAnsi="Garamond" w:cs="Arial"/>
          <w:i/>
          <w:color w:val="333333"/>
          <w:sz w:val="28"/>
          <w:szCs w:val="28"/>
        </w:rPr>
      </w:pPr>
      <w:r w:rsidRPr="00F02357">
        <w:rPr>
          <w:rStyle w:val="Kiemels"/>
          <w:rFonts w:ascii="Garamond" w:hAnsi="Garamond" w:cs="Arial"/>
          <w:b w:val="0"/>
          <w:color w:val="333333"/>
          <w:sz w:val="28"/>
          <w:szCs w:val="28"/>
        </w:rPr>
        <w:t> </w:t>
      </w:r>
      <w:r w:rsidRPr="00F02357">
        <w:rPr>
          <w:rStyle w:val="Kiemels"/>
          <w:rFonts w:ascii="Garamond" w:hAnsi="Garamond" w:cs="Arial"/>
          <w:i/>
          <w:color w:val="333333"/>
          <w:sz w:val="28"/>
          <w:szCs w:val="28"/>
        </w:rPr>
        <w:t xml:space="preserve">Következnek a köszöntések: </w:t>
      </w:r>
    </w:p>
    <w:p w:rsidR="00F02357" w:rsidRPr="00BA05BC" w:rsidRDefault="00F02357" w:rsidP="00F02357">
      <w:pPr>
        <w:pStyle w:val="Cmsor4"/>
        <w:shd w:val="clear" w:color="auto" w:fill="FFFFFF"/>
        <w:spacing w:before="240" w:after="240"/>
        <w:jc w:val="left"/>
        <w:rPr>
          <w:rStyle w:val="Kiemels"/>
          <w:rFonts w:ascii="Garamond" w:hAnsi="Garamond" w:cs="Arial"/>
          <w:b w:val="0"/>
          <w:i/>
          <w:color w:val="auto"/>
          <w:sz w:val="28"/>
          <w:szCs w:val="28"/>
        </w:rPr>
      </w:pPr>
      <w:r w:rsidRPr="00BA05BC">
        <w:rPr>
          <w:rStyle w:val="Kiemels"/>
          <w:rFonts w:ascii="Garamond" w:hAnsi="Garamond" w:cs="Arial"/>
          <w:b w:val="0"/>
          <w:i/>
          <w:color w:val="auto"/>
          <w:sz w:val="28"/>
          <w:szCs w:val="28"/>
        </w:rPr>
        <w:t>Hargittay Emil (Pázmány-kutatásom méltatása), Tamási Orosz János</w:t>
      </w:r>
      <w:r w:rsidR="004974D5" w:rsidRPr="00BA05BC">
        <w:rPr>
          <w:rStyle w:val="Kiemels"/>
          <w:rFonts w:ascii="Garamond" w:hAnsi="Garamond" w:cs="Arial"/>
          <w:b w:val="0"/>
          <w:i/>
          <w:color w:val="auto"/>
          <w:sz w:val="28"/>
          <w:szCs w:val="28"/>
        </w:rPr>
        <w:t>, Gyorgyovich Miklós, Czigány György, Róna Judit, Németh Péter Mikola, Szörényi László, Tamás Erzsébet, Szemes Péter, Suhai Pál.</w:t>
      </w:r>
    </w:p>
    <w:p w:rsidR="004974D5" w:rsidRPr="004974D5" w:rsidRDefault="004974D5" w:rsidP="004974D5"/>
    <w:p w:rsidR="00DD32FF" w:rsidRPr="004974D5" w:rsidRDefault="004974D5" w:rsidP="004974D5">
      <w:pPr>
        <w:pStyle w:val="NormlWeb"/>
        <w:shd w:val="clear" w:color="auto" w:fill="FFFFFF"/>
        <w:spacing w:before="0" w:beforeAutospacing="0" w:after="300" w:afterAutospacing="0" w:line="300" w:lineRule="atLeast"/>
        <w:rPr>
          <w:rFonts w:ascii="Garamond" w:hAnsi="Garamond" w:cs="Arial"/>
          <w:color w:val="333333"/>
          <w:sz w:val="28"/>
          <w:szCs w:val="28"/>
        </w:rPr>
      </w:pPr>
      <w:r>
        <w:rPr>
          <w:rFonts w:ascii="Garamond" w:eastAsiaTheme="majorEastAsia" w:hAnsi="Garamond" w:cs="Arial"/>
          <w:b/>
          <w:i/>
          <w:color w:val="333333"/>
          <w:sz w:val="28"/>
          <w:szCs w:val="28"/>
          <w:lang w:eastAsia="en-US"/>
        </w:rPr>
        <w:t xml:space="preserve">                                </w:t>
      </w:r>
      <w:r w:rsidR="00DD32FF" w:rsidRPr="00F02357">
        <w:rPr>
          <w:rFonts w:ascii="Garamond" w:hAnsi="Garamond"/>
          <w:b/>
          <w:i/>
          <w:sz w:val="28"/>
          <w:szCs w:val="28"/>
        </w:rPr>
        <w:t>Ide másolom köszönő levelemet:</w:t>
      </w:r>
    </w:p>
    <w:p w:rsidR="001218A5" w:rsidRDefault="001218A5" w:rsidP="007E54F2">
      <w:pPr>
        <w:rPr>
          <w:rFonts w:ascii="Garamond" w:hAnsi="Garamond"/>
          <w:sz w:val="28"/>
          <w:szCs w:val="28"/>
        </w:rPr>
      </w:pPr>
    </w:p>
    <w:p w:rsidR="00DA7AD3" w:rsidRDefault="00DD32FF" w:rsidP="003838E4">
      <w:pPr>
        <w:rPr>
          <w:rFonts w:ascii="Garamond" w:hAnsi="Garamond"/>
          <w:sz w:val="28"/>
          <w:szCs w:val="28"/>
        </w:rPr>
      </w:pPr>
      <w:r w:rsidRPr="00DA5F6A">
        <w:rPr>
          <w:rFonts w:ascii="Garamond" w:hAnsi="Garamond"/>
          <w:sz w:val="28"/>
          <w:szCs w:val="28"/>
        </w:rPr>
        <w:t>Kedves Palikám</w:t>
      </w:r>
      <w:r>
        <w:rPr>
          <w:rFonts w:ascii="Garamond" w:hAnsi="Garamond"/>
          <w:sz w:val="28"/>
          <w:szCs w:val="28"/>
        </w:rPr>
        <w:t xml:space="preserve">! Tegnap egész nap a baráti köszöntések özönét nyugtáztam hálás örömmel. Hálát adtam jó Urunknak ma reggeli szentmisémben, hogy ennyi jóbarátot adott: ez – létezésem/lényem mellett – legszebb ajándéka. </w:t>
      </w:r>
      <w:r w:rsidRPr="001218A5">
        <w:rPr>
          <w:rFonts w:ascii="Garamond" w:hAnsi="Garamond"/>
          <w:i/>
          <w:sz w:val="28"/>
          <w:szCs w:val="28"/>
        </w:rPr>
        <w:t xml:space="preserve">Ma délelőtt végigolvastam a </w:t>
      </w:r>
      <w:r w:rsidRPr="001218A5">
        <w:rPr>
          <w:rFonts w:ascii="Garamond" w:hAnsi="Garamond"/>
          <w:i/>
          <w:sz w:val="20"/>
          <w:szCs w:val="20"/>
        </w:rPr>
        <w:t>LEVÉLFA</w:t>
      </w:r>
      <w:r w:rsidRPr="001218A5">
        <w:rPr>
          <w:rFonts w:ascii="Garamond" w:hAnsi="Garamond"/>
          <w:i/>
          <w:sz w:val="28"/>
          <w:szCs w:val="28"/>
        </w:rPr>
        <w:t xml:space="preserve"> 45. számát, ami óriási meglepetés volt és nagy-nagy örömet okozott.</w:t>
      </w:r>
      <w:r>
        <w:rPr>
          <w:rFonts w:ascii="Garamond" w:hAnsi="Garamond"/>
          <w:sz w:val="28"/>
          <w:szCs w:val="28"/>
        </w:rPr>
        <w:t xml:space="preserve">  Igazában az lepett meg, hogy mások írásainak tükrében láthattam élettörténetemet, életművemet. Egyrészt olyan történeteket, amelyek már elmosódtak emlékezetemben, de barátaimban élnek, másrészt az is mindig meglep, hogy írásaimból, főleg verseimből mi ragadja meg az olvasókat, mit tükröznek vissza. Segítenek jobban megismerni magamat. Valamennyi Szerző Veled együtt valami számomra fontosat láttat meg. Hála érte </w:t>
      </w:r>
      <w:r w:rsidR="004C2DAC">
        <w:rPr>
          <w:rFonts w:ascii="Garamond" w:hAnsi="Garamond"/>
          <w:sz w:val="28"/>
          <w:szCs w:val="28"/>
        </w:rPr>
        <w:t>Mindannyi</w:t>
      </w:r>
      <w:r>
        <w:rPr>
          <w:rFonts w:ascii="Garamond" w:hAnsi="Garamond"/>
          <w:sz w:val="28"/>
          <w:szCs w:val="28"/>
        </w:rPr>
        <w:t>toknak, kedves Barátaim. Kérlek, Palikám, tolmácsold nekik köszönetemet és baráti ölelésemet. (Nem ismerem mindenki e-mailjét.)</w:t>
      </w:r>
      <w:r w:rsidR="00DA7AD3">
        <w:rPr>
          <w:rFonts w:ascii="Garamond" w:hAnsi="Garamond"/>
          <w:sz w:val="28"/>
          <w:szCs w:val="28"/>
        </w:rPr>
        <w:t xml:space="preserve">” </w:t>
      </w:r>
    </w:p>
    <w:p w:rsidR="008379AC" w:rsidRDefault="008379AC" w:rsidP="003838E4">
      <w:pPr>
        <w:rPr>
          <w:rFonts w:ascii="Garamond" w:hAnsi="Garamond"/>
          <w:sz w:val="28"/>
          <w:szCs w:val="28"/>
        </w:rPr>
      </w:pPr>
    </w:p>
    <w:p w:rsidR="004C2DAC" w:rsidRDefault="00DA7AD3" w:rsidP="003838E4">
      <w:pPr>
        <w:rPr>
          <w:rFonts w:ascii="Garamond" w:hAnsi="Garamond"/>
          <w:i/>
          <w:sz w:val="28"/>
          <w:szCs w:val="28"/>
        </w:rPr>
      </w:pPr>
      <w:r>
        <w:rPr>
          <w:rFonts w:ascii="Garamond" w:hAnsi="Garamond"/>
          <w:sz w:val="28"/>
          <w:szCs w:val="28"/>
        </w:rPr>
        <w:t xml:space="preserve"> </w:t>
      </w:r>
      <w:r w:rsidR="008379AC">
        <w:rPr>
          <w:rFonts w:ascii="Garamond" w:hAnsi="Garamond"/>
          <w:sz w:val="28"/>
          <w:szCs w:val="28"/>
        </w:rPr>
        <w:t xml:space="preserve">  </w:t>
      </w:r>
      <w:r w:rsidRPr="008379AC">
        <w:rPr>
          <w:rFonts w:ascii="Garamond" w:hAnsi="Garamond"/>
          <w:i/>
          <w:sz w:val="28"/>
          <w:szCs w:val="28"/>
        </w:rPr>
        <w:t>A továbbiakban Palinak beszámoltam</w:t>
      </w:r>
      <w:r w:rsidR="004C2DAC" w:rsidRPr="008379AC">
        <w:rPr>
          <w:rFonts w:ascii="Garamond" w:hAnsi="Garamond"/>
          <w:i/>
          <w:sz w:val="28"/>
          <w:szCs w:val="28"/>
        </w:rPr>
        <w:t xml:space="preserve">  </w:t>
      </w:r>
      <w:r w:rsidR="008379AC" w:rsidRPr="008379AC">
        <w:rPr>
          <w:rFonts w:ascii="Garamond" w:hAnsi="Garamond"/>
          <w:i/>
          <w:sz w:val="28"/>
          <w:szCs w:val="28"/>
        </w:rPr>
        <w:t>Dante-kutat</w:t>
      </w:r>
      <w:r w:rsidRPr="008379AC">
        <w:rPr>
          <w:rFonts w:ascii="Garamond" w:hAnsi="Garamond"/>
          <w:i/>
          <w:sz w:val="28"/>
          <w:szCs w:val="28"/>
        </w:rPr>
        <w:t>ásomról:</w:t>
      </w:r>
    </w:p>
    <w:p w:rsidR="001218A5" w:rsidRPr="008379AC" w:rsidRDefault="001218A5" w:rsidP="003838E4">
      <w:pPr>
        <w:rPr>
          <w:rFonts w:ascii="Garamond" w:hAnsi="Garamond"/>
          <w:i/>
          <w:sz w:val="28"/>
          <w:szCs w:val="28"/>
        </w:rPr>
      </w:pPr>
    </w:p>
    <w:p w:rsidR="00DA7AD3" w:rsidRDefault="00DA7AD3" w:rsidP="003838E4">
      <w:pPr>
        <w:rPr>
          <w:rFonts w:ascii="Garamond" w:hAnsi="Garamond"/>
          <w:sz w:val="28"/>
          <w:szCs w:val="28"/>
        </w:rPr>
      </w:pPr>
      <w:r>
        <w:rPr>
          <w:rFonts w:ascii="Garamond" w:hAnsi="Garamond"/>
          <w:sz w:val="28"/>
          <w:szCs w:val="28"/>
        </w:rPr>
        <w:t>„</w:t>
      </w:r>
      <w:r w:rsidR="00DD32FF">
        <w:rPr>
          <w:rFonts w:ascii="Garamond" w:hAnsi="Garamond"/>
          <w:sz w:val="28"/>
          <w:szCs w:val="28"/>
        </w:rPr>
        <w:t xml:space="preserve">Mostanában Dante </w:t>
      </w:r>
      <w:r w:rsidR="00DD32FF" w:rsidRPr="006370E6">
        <w:rPr>
          <w:rFonts w:ascii="Garamond" w:hAnsi="Garamond"/>
          <w:i/>
          <w:sz w:val="28"/>
          <w:szCs w:val="28"/>
        </w:rPr>
        <w:t>Isteni Színjáték</w:t>
      </w:r>
      <w:r w:rsidR="00DD32FF">
        <w:rPr>
          <w:rFonts w:ascii="Garamond" w:hAnsi="Garamond"/>
          <w:i/>
          <w:sz w:val="28"/>
          <w:szCs w:val="28"/>
        </w:rPr>
        <w:t>-</w:t>
      </w:r>
      <w:r w:rsidR="00DD32FF" w:rsidRPr="006370E6">
        <w:rPr>
          <w:rFonts w:ascii="Garamond" w:hAnsi="Garamond"/>
          <w:sz w:val="28"/>
          <w:szCs w:val="28"/>
        </w:rPr>
        <w:t xml:space="preserve">át </w:t>
      </w:r>
      <w:r w:rsidR="00DD32FF">
        <w:rPr>
          <w:rFonts w:ascii="Garamond" w:hAnsi="Garamond"/>
          <w:sz w:val="28"/>
          <w:szCs w:val="28"/>
        </w:rPr>
        <w:t xml:space="preserve">olvasgatom újra </w:t>
      </w:r>
      <w:r w:rsidR="00DD32FF" w:rsidRPr="004C2DAC">
        <w:rPr>
          <w:rFonts w:ascii="Garamond" w:hAnsi="Garamond"/>
          <w:i/>
          <w:sz w:val="28"/>
          <w:szCs w:val="28"/>
        </w:rPr>
        <w:t>Nádasdy Ádám</w:t>
      </w:r>
      <w:r w:rsidR="00DD32FF">
        <w:rPr>
          <w:rFonts w:ascii="Garamond" w:hAnsi="Garamond"/>
          <w:sz w:val="28"/>
          <w:szCs w:val="28"/>
        </w:rPr>
        <w:t xml:space="preserve"> szép ritmikus fordítását néha egybevetve az eredeti olasszal és Babits </w:t>
      </w:r>
      <w:r w:rsidR="004C2DAC">
        <w:rPr>
          <w:rFonts w:ascii="Garamond" w:hAnsi="Garamond"/>
          <w:sz w:val="28"/>
          <w:szCs w:val="28"/>
        </w:rPr>
        <w:t xml:space="preserve">Mihály </w:t>
      </w:r>
      <w:r w:rsidR="00DD32FF">
        <w:rPr>
          <w:rFonts w:ascii="Garamond" w:hAnsi="Garamond"/>
          <w:sz w:val="28"/>
          <w:szCs w:val="28"/>
        </w:rPr>
        <w:t xml:space="preserve">páratlan rímes fordításával. Nádasdit </w:t>
      </w:r>
      <w:r w:rsidR="004C2DAC">
        <w:rPr>
          <w:rFonts w:ascii="Garamond" w:hAnsi="Garamond"/>
          <w:sz w:val="28"/>
          <w:szCs w:val="28"/>
        </w:rPr>
        <w:t xml:space="preserve">tartalmi szempontból </w:t>
      </w:r>
      <w:r w:rsidR="00DD32FF">
        <w:rPr>
          <w:rFonts w:ascii="Garamond" w:hAnsi="Garamond"/>
          <w:sz w:val="28"/>
          <w:szCs w:val="28"/>
        </w:rPr>
        <w:t xml:space="preserve">hűségesnek és könnyebben érthetőnek találom. </w:t>
      </w:r>
      <w:r w:rsidR="00DD32FF" w:rsidRPr="00DA7AD3">
        <w:rPr>
          <w:rFonts w:ascii="Garamond" w:hAnsi="Garamond"/>
          <w:i/>
          <w:sz w:val="28"/>
          <w:szCs w:val="28"/>
        </w:rPr>
        <w:t>De most nem a filológiáról akarok beszélgetni Veled, csak egy fontos olvasási élményemet közölni. 90 éves korában az ember nyílván naponta gondol arra, hogy túl sok ideje már nincs itt a földi időben.</w:t>
      </w:r>
      <w:r w:rsidR="00DD32FF">
        <w:rPr>
          <w:rFonts w:ascii="Garamond" w:hAnsi="Garamond"/>
          <w:sz w:val="28"/>
          <w:szCs w:val="28"/>
        </w:rPr>
        <w:t xml:space="preserve"> Dante pokoljárása, majd folytatása (most a Purgatóriumban </w:t>
      </w:r>
      <w:r w:rsidR="00DD32FF">
        <w:rPr>
          <w:rFonts w:ascii="Garamond" w:hAnsi="Garamond"/>
          <w:sz w:val="28"/>
          <w:szCs w:val="28"/>
        </w:rPr>
        <w:lastRenderedPageBreak/>
        <w:t xml:space="preserve">járunk) érdekes, de én másképp gondolom el az eszkatológiát: halált, végítéletet, feltámadást. Bár az alapvető igazságot kimondja Dante Színjátékának záradékában </w:t>
      </w:r>
      <w:r w:rsidR="00DD32FF" w:rsidRPr="00E60C6F">
        <w:rPr>
          <w:rFonts w:ascii="Garamond" w:hAnsi="Garamond"/>
          <w:i/>
          <w:sz w:val="28"/>
          <w:szCs w:val="28"/>
        </w:rPr>
        <w:t xml:space="preserve">„a </w:t>
      </w:r>
      <w:r w:rsidR="00DD32FF" w:rsidRPr="00DA7AD3">
        <w:rPr>
          <w:rFonts w:ascii="Garamond" w:hAnsi="Garamond"/>
          <w:i/>
          <w:sz w:val="28"/>
          <w:szCs w:val="28"/>
        </w:rPr>
        <w:t>Szeretet</w:t>
      </w:r>
      <w:r w:rsidR="00DD32FF">
        <w:rPr>
          <w:rFonts w:ascii="Garamond" w:hAnsi="Garamond"/>
          <w:b/>
          <w:i/>
          <w:sz w:val="28"/>
          <w:szCs w:val="28"/>
        </w:rPr>
        <w:t xml:space="preserve">, </w:t>
      </w:r>
      <w:r w:rsidR="00DD32FF" w:rsidRPr="00E60C6F">
        <w:rPr>
          <w:rFonts w:ascii="Garamond" w:hAnsi="Garamond"/>
          <w:i/>
          <w:sz w:val="28"/>
          <w:szCs w:val="28"/>
        </w:rPr>
        <w:t>mely</w:t>
      </w:r>
      <w:r w:rsidR="00DD32FF" w:rsidRPr="00E60C6F">
        <w:rPr>
          <w:rFonts w:ascii="Garamond" w:hAnsi="Garamond"/>
          <w:b/>
          <w:i/>
          <w:sz w:val="28"/>
          <w:szCs w:val="28"/>
        </w:rPr>
        <w:t xml:space="preserve"> </w:t>
      </w:r>
      <w:r w:rsidR="00DD32FF" w:rsidRPr="00E60C6F">
        <w:rPr>
          <w:rFonts w:ascii="Garamond" w:hAnsi="Garamond"/>
          <w:i/>
          <w:sz w:val="28"/>
          <w:szCs w:val="28"/>
        </w:rPr>
        <w:t>mozgat napot és minden csillagot”.</w:t>
      </w:r>
      <w:r w:rsidR="00DD32FF">
        <w:rPr>
          <w:rFonts w:ascii="Garamond" w:hAnsi="Garamond"/>
          <w:sz w:val="28"/>
          <w:szCs w:val="28"/>
        </w:rPr>
        <w:t xml:space="preserve"> </w:t>
      </w:r>
    </w:p>
    <w:p w:rsidR="008379AC" w:rsidRDefault="008379AC" w:rsidP="003838E4">
      <w:pPr>
        <w:rPr>
          <w:rFonts w:ascii="Garamond" w:hAnsi="Garamond"/>
          <w:sz w:val="28"/>
          <w:szCs w:val="28"/>
        </w:rPr>
      </w:pPr>
    </w:p>
    <w:p w:rsidR="008379AC" w:rsidRDefault="00DA7AD3" w:rsidP="003838E4">
      <w:pPr>
        <w:rPr>
          <w:rFonts w:ascii="Garamond" w:hAnsi="Garamond"/>
          <w:sz w:val="28"/>
          <w:szCs w:val="28"/>
        </w:rPr>
      </w:pPr>
      <w:r>
        <w:rPr>
          <w:rFonts w:ascii="Garamond" w:hAnsi="Garamond"/>
          <w:sz w:val="28"/>
          <w:szCs w:val="28"/>
        </w:rPr>
        <w:t xml:space="preserve">    </w:t>
      </w:r>
      <w:r w:rsidR="00DD32FF">
        <w:rPr>
          <w:rFonts w:ascii="Garamond" w:hAnsi="Garamond"/>
          <w:sz w:val="28"/>
          <w:szCs w:val="28"/>
        </w:rPr>
        <w:t>Sőt</w:t>
      </w:r>
      <w:r w:rsidR="008379AC">
        <w:rPr>
          <w:rFonts w:ascii="Garamond" w:hAnsi="Garamond"/>
          <w:sz w:val="28"/>
          <w:szCs w:val="28"/>
        </w:rPr>
        <w:t>,</w:t>
      </w:r>
      <w:r w:rsidR="00DD32FF">
        <w:rPr>
          <w:rFonts w:ascii="Garamond" w:hAnsi="Garamond"/>
          <w:sz w:val="28"/>
          <w:szCs w:val="28"/>
        </w:rPr>
        <w:t xml:space="preserve"> felfedeztem, hogy e gondolat már jelen van az elején, amikor  a teremtésre utal (Pokol, I, 37-40): </w:t>
      </w:r>
      <w:r w:rsidR="00DD32FF" w:rsidRPr="00E60C6F">
        <w:rPr>
          <w:rFonts w:ascii="Garamond" w:hAnsi="Garamond"/>
          <w:i/>
          <w:sz w:val="28"/>
          <w:szCs w:val="28"/>
        </w:rPr>
        <w:t xml:space="preserve">„Tempo era dal pricipio del mattino,/ e il sol montava su con quelle stelle/che eran con lui, quando </w:t>
      </w:r>
      <w:r w:rsidR="00DD32FF" w:rsidRPr="00DA7AD3">
        <w:rPr>
          <w:rFonts w:ascii="Garamond" w:hAnsi="Garamond"/>
          <w:sz w:val="28"/>
          <w:szCs w:val="28"/>
        </w:rPr>
        <w:t>amor divino/</w:t>
      </w:r>
      <w:r w:rsidR="00DD32FF" w:rsidRPr="00E60C6F">
        <w:rPr>
          <w:rFonts w:ascii="Garamond" w:hAnsi="Garamond"/>
          <w:i/>
          <w:sz w:val="28"/>
          <w:szCs w:val="28"/>
        </w:rPr>
        <w:t xml:space="preserve"> mosse da prima quelle cose belle;”</w:t>
      </w:r>
      <w:r w:rsidR="00DD32FF">
        <w:rPr>
          <w:rFonts w:ascii="Garamond" w:hAnsi="Garamond"/>
          <w:sz w:val="28"/>
          <w:szCs w:val="28"/>
        </w:rPr>
        <w:t xml:space="preserve"> - Nádasdy fordítása pontos: </w:t>
      </w:r>
      <w:r w:rsidR="00DD32FF" w:rsidRPr="00E60C6F">
        <w:rPr>
          <w:rFonts w:ascii="Garamond" w:hAnsi="Garamond"/>
          <w:i/>
          <w:sz w:val="28"/>
          <w:szCs w:val="28"/>
        </w:rPr>
        <w:t xml:space="preserve">„Épp kelt a Nap, jó csillagokkal együtt:/ezek kíérték aznap is, mikor/ először hozta ezt a szép világot/mozgásba az </w:t>
      </w:r>
      <w:r w:rsidR="00DD32FF" w:rsidRPr="00DA7AD3">
        <w:rPr>
          <w:rFonts w:ascii="Garamond" w:hAnsi="Garamond"/>
          <w:i/>
          <w:sz w:val="28"/>
          <w:szCs w:val="28"/>
          <w:u w:val="single"/>
        </w:rPr>
        <w:t>isteni szeretet.”</w:t>
      </w:r>
      <w:r w:rsidR="00DD32FF">
        <w:rPr>
          <w:rFonts w:ascii="Garamond" w:hAnsi="Garamond"/>
          <w:i/>
          <w:sz w:val="28"/>
          <w:szCs w:val="28"/>
        </w:rPr>
        <w:t xml:space="preserve"> </w:t>
      </w:r>
      <w:r w:rsidR="00DD32FF">
        <w:rPr>
          <w:rFonts w:ascii="Garamond" w:hAnsi="Garamond"/>
          <w:sz w:val="28"/>
          <w:szCs w:val="28"/>
        </w:rPr>
        <w:t>Babits e fontos pontnál pontatlan: „</w:t>
      </w:r>
      <w:r w:rsidR="00DD32FF" w:rsidRPr="00E60C6F">
        <w:rPr>
          <w:rFonts w:ascii="Garamond" w:hAnsi="Garamond"/>
          <w:i/>
          <w:sz w:val="28"/>
          <w:szCs w:val="28"/>
        </w:rPr>
        <w:t>De hajnal aranyozta a világot/s feljött a nap azon csillagsereggel,/mely véle volt, midőn e szép csodákat/megmozdítá Isten az első reggel.”</w:t>
      </w:r>
      <w:r w:rsidR="00DD32FF">
        <w:rPr>
          <w:rFonts w:ascii="Garamond" w:hAnsi="Garamond"/>
          <w:i/>
          <w:sz w:val="28"/>
          <w:szCs w:val="28"/>
        </w:rPr>
        <w:t xml:space="preserve"> </w:t>
      </w:r>
      <w:r w:rsidR="00DD32FF" w:rsidRPr="00E60C6F">
        <w:rPr>
          <w:rFonts w:ascii="Garamond" w:hAnsi="Garamond"/>
          <w:sz w:val="28"/>
          <w:szCs w:val="28"/>
        </w:rPr>
        <w:t xml:space="preserve">Itt az </w:t>
      </w:r>
      <w:r w:rsidR="00DD32FF" w:rsidRPr="00DA7AD3">
        <w:rPr>
          <w:rFonts w:ascii="Garamond" w:hAnsi="Garamond"/>
          <w:i/>
          <w:sz w:val="28"/>
          <w:szCs w:val="28"/>
        </w:rPr>
        <w:t>isteni szeretet</w:t>
      </w:r>
      <w:r w:rsidR="00DD32FF" w:rsidRPr="00E60C6F">
        <w:rPr>
          <w:rFonts w:ascii="Garamond" w:hAnsi="Garamond"/>
          <w:sz w:val="28"/>
          <w:szCs w:val="28"/>
        </w:rPr>
        <w:t xml:space="preserve"> helyett</w:t>
      </w:r>
      <w:r w:rsidR="00DD32FF">
        <w:rPr>
          <w:rFonts w:ascii="Garamond" w:hAnsi="Garamond"/>
          <w:i/>
          <w:sz w:val="28"/>
          <w:szCs w:val="28"/>
        </w:rPr>
        <w:t xml:space="preserve"> </w:t>
      </w:r>
      <w:r w:rsidR="00DD32FF" w:rsidRPr="00DA7AD3">
        <w:rPr>
          <w:rFonts w:ascii="Garamond" w:hAnsi="Garamond"/>
          <w:i/>
          <w:sz w:val="28"/>
          <w:szCs w:val="28"/>
        </w:rPr>
        <w:t xml:space="preserve">Isten </w:t>
      </w:r>
      <w:r w:rsidR="00DD32FF">
        <w:rPr>
          <w:rFonts w:ascii="Garamond" w:hAnsi="Garamond"/>
          <w:sz w:val="28"/>
          <w:szCs w:val="28"/>
        </w:rPr>
        <w:t xml:space="preserve">áll. Igen, tudjuk, hogy Isten Szeretet (1Jn 4, 8 és 10). De Dante hangsúlyozni akarta, hogy a </w:t>
      </w:r>
      <w:r w:rsidR="00DD32FF" w:rsidRPr="00DA7AD3">
        <w:rPr>
          <w:rFonts w:ascii="Garamond" w:hAnsi="Garamond"/>
          <w:i/>
          <w:sz w:val="28"/>
          <w:szCs w:val="28"/>
        </w:rPr>
        <w:t>világ a Szeretet-Isten műve.</w:t>
      </w:r>
      <w:r w:rsidR="00DD32FF">
        <w:rPr>
          <w:rFonts w:ascii="Garamond" w:hAnsi="Garamond"/>
          <w:sz w:val="28"/>
          <w:szCs w:val="28"/>
        </w:rPr>
        <w:t xml:space="preserve"> Persze ezek</w:t>
      </w:r>
      <w:r w:rsidR="00E62F78">
        <w:rPr>
          <w:rFonts w:ascii="Garamond" w:hAnsi="Garamond"/>
          <w:sz w:val="28"/>
          <w:szCs w:val="28"/>
        </w:rPr>
        <w:t xml:space="preserve"> </w:t>
      </w:r>
      <w:r w:rsidR="00DD32FF">
        <w:rPr>
          <w:rFonts w:ascii="Garamond" w:hAnsi="Garamond"/>
          <w:sz w:val="28"/>
          <w:szCs w:val="28"/>
        </w:rPr>
        <w:t>után döbbenetes a</w:t>
      </w:r>
      <w:r w:rsidR="00DD32FF" w:rsidRPr="003838E4">
        <w:rPr>
          <w:rFonts w:ascii="Garamond" w:hAnsi="Garamond"/>
          <w:i/>
          <w:sz w:val="28"/>
          <w:szCs w:val="28"/>
        </w:rPr>
        <w:t xml:space="preserve"> Színjáték </w:t>
      </w:r>
      <w:r w:rsidR="00DD32FF">
        <w:rPr>
          <w:rFonts w:ascii="Garamond" w:hAnsi="Garamond"/>
          <w:sz w:val="28"/>
          <w:szCs w:val="28"/>
        </w:rPr>
        <w:t xml:space="preserve">a nagyon is mitikus/torz istenképe a Pokollal. </w:t>
      </w:r>
    </w:p>
    <w:p w:rsidR="00DD32FF" w:rsidRDefault="008379AC" w:rsidP="003838E4">
      <w:pPr>
        <w:rPr>
          <w:rFonts w:ascii="Garamond" w:hAnsi="Garamond"/>
          <w:sz w:val="28"/>
          <w:szCs w:val="28"/>
        </w:rPr>
      </w:pPr>
      <w:r>
        <w:rPr>
          <w:rFonts w:ascii="Garamond" w:hAnsi="Garamond"/>
          <w:sz w:val="28"/>
          <w:szCs w:val="28"/>
        </w:rPr>
        <w:t xml:space="preserve">       </w:t>
      </w:r>
      <w:r w:rsidR="00DD32FF" w:rsidRPr="00DA7AD3">
        <w:rPr>
          <w:rFonts w:ascii="Garamond" w:hAnsi="Garamond"/>
          <w:i/>
          <w:sz w:val="28"/>
          <w:szCs w:val="28"/>
        </w:rPr>
        <w:t xml:space="preserve">Vallom, hogy </w:t>
      </w:r>
      <w:r w:rsidR="00DD32FF" w:rsidRPr="00DA7AD3">
        <w:rPr>
          <w:rFonts w:ascii="Garamond" w:hAnsi="Garamond"/>
          <w:b/>
          <w:i/>
          <w:sz w:val="28"/>
          <w:szCs w:val="28"/>
        </w:rPr>
        <w:t xml:space="preserve">a </w:t>
      </w:r>
      <w:r w:rsidR="00DD32FF" w:rsidRPr="00DA7AD3">
        <w:rPr>
          <w:rFonts w:ascii="Garamond" w:hAnsi="Garamond"/>
          <w:i/>
          <w:sz w:val="28"/>
          <w:szCs w:val="28"/>
        </w:rPr>
        <w:t>Szeretet-Isten mindenkit örök életre teremt, Fiát adta üdvösségünkért, és senkit nem ítél örök kárhozatra.</w:t>
      </w:r>
      <w:r w:rsidR="00DD32FF" w:rsidRPr="00785ED6">
        <w:rPr>
          <w:rFonts w:ascii="Garamond" w:hAnsi="Garamond"/>
          <w:sz w:val="28"/>
          <w:szCs w:val="28"/>
        </w:rPr>
        <w:t xml:space="preserve"> A kárhozat valós lehetőség annak a szabad teremtménynek, aki a végső pillanatban is lázadva</w:t>
      </w:r>
      <w:r w:rsidR="00DD32FF">
        <w:rPr>
          <w:rFonts w:ascii="Garamond" w:hAnsi="Garamond"/>
          <w:sz w:val="28"/>
          <w:szCs w:val="28"/>
        </w:rPr>
        <w:t>,</w:t>
      </w:r>
      <w:r w:rsidR="00DD32FF" w:rsidRPr="00785ED6">
        <w:rPr>
          <w:rFonts w:ascii="Garamond" w:hAnsi="Garamond"/>
          <w:sz w:val="28"/>
          <w:szCs w:val="28"/>
        </w:rPr>
        <w:t xml:space="preserve"> </w:t>
      </w:r>
      <w:r w:rsidR="00DD32FF">
        <w:rPr>
          <w:rFonts w:ascii="Garamond" w:hAnsi="Garamond"/>
          <w:sz w:val="28"/>
          <w:szCs w:val="28"/>
        </w:rPr>
        <w:t xml:space="preserve">önmagát istenítve </w:t>
      </w:r>
      <w:r w:rsidR="00DD32FF" w:rsidRPr="00785ED6">
        <w:rPr>
          <w:rFonts w:ascii="Garamond" w:hAnsi="Garamond"/>
          <w:sz w:val="28"/>
          <w:szCs w:val="28"/>
        </w:rPr>
        <w:t>elszakad a</w:t>
      </w:r>
      <w:r w:rsidR="00DD32FF">
        <w:rPr>
          <w:rFonts w:ascii="Garamond" w:hAnsi="Garamond"/>
          <w:sz w:val="28"/>
          <w:szCs w:val="28"/>
        </w:rPr>
        <w:t>z élő Is</w:t>
      </w:r>
      <w:r w:rsidR="00DD32FF" w:rsidRPr="00785ED6">
        <w:rPr>
          <w:rFonts w:ascii="Garamond" w:hAnsi="Garamond"/>
          <w:sz w:val="28"/>
          <w:szCs w:val="28"/>
        </w:rPr>
        <w:t>tentől és a szeretetközösségtől: Isten tiszteletben tartja</w:t>
      </w:r>
      <w:r w:rsidR="00DD32FF">
        <w:rPr>
          <w:rFonts w:ascii="Garamond" w:hAnsi="Garamond"/>
          <w:sz w:val="28"/>
          <w:szCs w:val="28"/>
        </w:rPr>
        <w:t xml:space="preserve"> e lázadó teremtmény </w:t>
      </w:r>
      <w:r w:rsidR="00DD32FF" w:rsidRPr="00785ED6">
        <w:rPr>
          <w:rFonts w:ascii="Garamond" w:hAnsi="Garamond"/>
          <w:sz w:val="28"/>
          <w:szCs w:val="28"/>
        </w:rPr>
        <w:t>szabadságát</w:t>
      </w:r>
      <w:r w:rsidR="00DD32FF">
        <w:rPr>
          <w:rFonts w:ascii="Garamond" w:hAnsi="Garamond"/>
          <w:sz w:val="28"/>
          <w:szCs w:val="28"/>
        </w:rPr>
        <w:t xml:space="preserve">, nem semmisíti meg: önmaga semmisségébe csukódhat, és neki ez a kárhozat. Mindenesetre, én korunk nagy  teológusaival </w:t>
      </w:r>
      <w:r w:rsidR="00DD32FF" w:rsidRPr="00785ED6">
        <w:rPr>
          <w:rFonts w:ascii="Garamond" w:hAnsi="Garamond"/>
          <w:i/>
          <w:sz w:val="28"/>
          <w:szCs w:val="28"/>
        </w:rPr>
        <w:t>remélem,</w:t>
      </w:r>
      <w:r w:rsidR="00DD32FF">
        <w:rPr>
          <w:rFonts w:ascii="Garamond" w:hAnsi="Garamond"/>
          <w:sz w:val="28"/>
          <w:szCs w:val="28"/>
        </w:rPr>
        <w:t xml:space="preserve"> hogy senki sincs örök kárhozatba/”Pokolban”), még Júdás sem, akit Dante a Pokol legmélyére helyezett. Ámen -  Baráti öleléssel: Feri bá</w:t>
      </w:r>
      <w:r w:rsidR="003838E4">
        <w:rPr>
          <w:rFonts w:ascii="Garamond" w:hAnsi="Garamond"/>
          <w:sz w:val="28"/>
          <w:szCs w:val="28"/>
        </w:rPr>
        <w:t>.”</w:t>
      </w:r>
    </w:p>
    <w:p w:rsidR="003838E4" w:rsidRDefault="003838E4" w:rsidP="003838E4">
      <w:pPr>
        <w:rPr>
          <w:rFonts w:ascii="Garamond" w:hAnsi="Garamond"/>
          <w:sz w:val="28"/>
          <w:szCs w:val="28"/>
        </w:rPr>
      </w:pPr>
    </w:p>
    <w:p w:rsidR="003838E4" w:rsidRDefault="003838E4" w:rsidP="003838E4">
      <w:pPr>
        <w:rPr>
          <w:rFonts w:ascii="Garamond" w:hAnsi="Garamond"/>
          <w:sz w:val="28"/>
          <w:szCs w:val="28"/>
        </w:rPr>
      </w:pPr>
      <w:r>
        <w:rPr>
          <w:rFonts w:ascii="Garamond" w:hAnsi="Garamond"/>
          <w:sz w:val="28"/>
          <w:szCs w:val="28"/>
        </w:rPr>
        <w:t xml:space="preserve">                                          *</w:t>
      </w:r>
    </w:p>
    <w:p w:rsidR="002A39FF" w:rsidRDefault="008379AC" w:rsidP="003838E4">
      <w:pPr>
        <w:rPr>
          <w:rFonts w:ascii="Garamond" w:hAnsi="Garamond"/>
          <w:sz w:val="28"/>
          <w:szCs w:val="28"/>
        </w:rPr>
      </w:pPr>
      <w:r>
        <w:rPr>
          <w:rFonts w:ascii="Garamond" w:hAnsi="Garamond"/>
          <w:sz w:val="28"/>
          <w:szCs w:val="28"/>
        </w:rPr>
        <w:t xml:space="preserve">     </w:t>
      </w:r>
      <w:r w:rsidR="004C2DAC">
        <w:rPr>
          <w:rFonts w:ascii="Garamond" w:hAnsi="Garamond"/>
          <w:sz w:val="28"/>
          <w:szCs w:val="28"/>
        </w:rPr>
        <w:t xml:space="preserve">Eszembe jutott, hogy </w:t>
      </w:r>
      <w:r w:rsidR="003838E4">
        <w:rPr>
          <w:rFonts w:ascii="Garamond" w:hAnsi="Garamond"/>
          <w:sz w:val="28"/>
          <w:szCs w:val="28"/>
        </w:rPr>
        <w:t>tíz</w:t>
      </w:r>
      <w:r w:rsidR="004C2DAC">
        <w:rPr>
          <w:rFonts w:ascii="Garamond" w:hAnsi="Garamond"/>
          <w:sz w:val="28"/>
          <w:szCs w:val="28"/>
        </w:rPr>
        <w:t>-tizenöt</w:t>
      </w:r>
      <w:r w:rsidR="003838E4">
        <w:rPr>
          <w:rFonts w:ascii="Garamond" w:hAnsi="Garamond"/>
          <w:sz w:val="28"/>
          <w:szCs w:val="28"/>
        </w:rPr>
        <w:t xml:space="preserve"> évvel ezelőtt </w:t>
      </w:r>
      <w:r w:rsidR="00791B72">
        <w:rPr>
          <w:rFonts w:ascii="Garamond" w:hAnsi="Garamond"/>
          <w:sz w:val="28"/>
          <w:szCs w:val="28"/>
        </w:rPr>
        <w:t xml:space="preserve">az Adria-parti </w:t>
      </w:r>
      <w:r w:rsidR="003838E4" w:rsidRPr="00791B72">
        <w:rPr>
          <w:rFonts w:ascii="Garamond" w:hAnsi="Garamond"/>
          <w:i/>
          <w:sz w:val="28"/>
          <w:szCs w:val="28"/>
        </w:rPr>
        <w:t>Caorle</w:t>
      </w:r>
      <w:r w:rsidR="003838E4" w:rsidRPr="00126AF3">
        <w:rPr>
          <w:rFonts w:ascii="Garamond" w:hAnsi="Garamond"/>
          <w:b/>
          <w:sz w:val="28"/>
          <w:szCs w:val="28"/>
        </w:rPr>
        <w:t>-</w:t>
      </w:r>
      <w:r w:rsidR="003838E4">
        <w:rPr>
          <w:rFonts w:ascii="Garamond" w:hAnsi="Garamond"/>
          <w:sz w:val="28"/>
          <w:szCs w:val="28"/>
        </w:rPr>
        <w:t xml:space="preserve">ban (a milánói jezsuiták Villájában eg y hetes pihenésemet lényegében arra </w:t>
      </w:r>
      <w:r w:rsidR="00126AF3">
        <w:rPr>
          <w:rFonts w:ascii="Garamond" w:hAnsi="Garamond"/>
          <w:sz w:val="28"/>
          <w:szCs w:val="28"/>
        </w:rPr>
        <w:t>szenteltem, hogy eredetiben  és Babits</w:t>
      </w:r>
      <w:r>
        <w:rPr>
          <w:rFonts w:ascii="Garamond" w:hAnsi="Garamond"/>
          <w:sz w:val="28"/>
          <w:szCs w:val="28"/>
        </w:rPr>
        <w:t xml:space="preserve"> Mihály </w:t>
      </w:r>
      <w:r w:rsidR="00126AF3">
        <w:rPr>
          <w:rFonts w:ascii="Garamond" w:hAnsi="Garamond"/>
          <w:sz w:val="28"/>
          <w:szCs w:val="28"/>
        </w:rPr>
        <w:t xml:space="preserve">örökérvényű rímes fordításában végigolvastam a </w:t>
      </w:r>
      <w:r w:rsidR="00126AF3" w:rsidRPr="00126AF3">
        <w:rPr>
          <w:rFonts w:ascii="Garamond" w:hAnsi="Garamond"/>
          <w:i/>
          <w:sz w:val="28"/>
          <w:szCs w:val="28"/>
        </w:rPr>
        <w:t>Színjáték</w:t>
      </w:r>
      <w:r w:rsidR="00126AF3">
        <w:rPr>
          <w:rFonts w:ascii="Garamond" w:hAnsi="Garamond"/>
          <w:sz w:val="28"/>
          <w:szCs w:val="28"/>
        </w:rPr>
        <w:t>ot. És felsős gimnazista koromban (Zalaegerszegen) már olvastam</w:t>
      </w:r>
      <w:r w:rsidR="00126AF3" w:rsidRPr="00126AF3">
        <w:rPr>
          <w:rFonts w:ascii="Garamond" w:hAnsi="Garamond"/>
          <w:i/>
          <w:sz w:val="28"/>
          <w:szCs w:val="28"/>
        </w:rPr>
        <w:t xml:space="preserve"> róla</w:t>
      </w:r>
      <w:r w:rsidR="00126AF3">
        <w:rPr>
          <w:rFonts w:ascii="Garamond" w:hAnsi="Garamond"/>
          <w:i/>
          <w:sz w:val="28"/>
          <w:szCs w:val="28"/>
        </w:rPr>
        <w:t xml:space="preserve">, </w:t>
      </w:r>
      <w:r w:rsidR="00126AF3" w:rsidRPr="00126AF3">
        <w:rPr>
          <w:rFonts w:ascii="Garamond" w:hAnsi="Garamond"/>
          <w:sz w:val="28"/>
          <w:szCs w:val="28"/>
        </w:rPr>
        <w:t xml:space="preserve">amikor </w:t>
      </w:r>
      <w:r w:rsidR="00126AF3">
        <w:rPr>
          <w:rFonts w:ascii="Garamond" w:hAnsi="Garamond"/>
          <w:sz w:val="28"/>
          <w:szCs w:val="28"/>
        </w:rPr>
        <w:t xml:space="preserve">néhány éjszaka szinte felfaltam Babits Mihály </w:t>
      </w:r>
      <w:r w:rsidR="00126AF3" w:rsidRPr="00126AF3">
        <w:rPr>
          <w:rFonts w:ascii="Garamond" w:hAnsi="Garamond"/>
          <w:i/>
          <w:sz w:val="28"/>
          <w:szCs w:val="28"/>
        </w:rPr>
        <w:t>Az európai irodalom története</w:t>
      </w:r>
      <w:r w:rsidR="00126AF3">
        <w:rPr>
          <w:rFonts w:ascii="Garamond" w:hAnsi="Garamond"/>
          <w:sz w:val="28"/>
          <w:szCs w:val="28"/>
        </w:rPr>
        <w:t xml:space="preserve"> c. csodálatos művét. Babits jellemzést most i</w:t>
      </w:r>
      <w:r w:rsidR="006C0BC5">
        <w:rPr>
          <w:rFonts w:ascii="Garamond" w:hAnsi="Garamond"/>
          <w:sz w:val="28"/>
          <w:szCs w:val="28"/>
        </w:rPr>
        <w:t>s az egyik legértőbbnek tartom.</w:t>
      </w:r>
      <w:r w:rsidR="00126AF3">
        <w:rPr>
          <w:rStyle w:val="Lbjegyzet-hivatkozs"/>
          <w:rFonts w:ascii="Garamond" w:hAnsi="Garamond"/>
          <w:sz w:val="28"/>
          <w:szCs w:val="28"/>
        </w:rPr>
        <w:footnoteReference w:id="2"/>
      </w:r>
      <w:r w:rsidR="006C0BC5">
        <w:rPr>
          <w:rFonts w:ascii="Garamond" w:hAnsi="Garamond"/>
          <w:sz w:val="28"/>
          <w:szCs w:val="28"/>
        </w:rPr>
        <w:t xml:space="preserve"> </w:t>
      </w:r>
    </w:p>
    <w:p w:rsidR="003838E4" w:rsidRPr="004C2DAC" w:rsidRDefault="004C2DAC" w:rsidP="003838E4">
      <w:pPr>
        <w:rPr>
          <w:rFonts w:ascii="Garamond" w:hAnsi="Garamond"/>
          <w:sz w:val="28"/>
          <w:szCs w:val="28"/>
        </w:rPr>
      </w:pPr>
      <w:r w:rsidRPr="004C2DAC">
        <w:rPr>
          <w:rFonts w:ascii="Garamond" w:hAnsi="Garamond"/>
          <w:i/>
          <w:sz w:val="28"/>
          <w:szCs w:val="28"/>
        </w:rPr>
        <w:t xml:space="preserve">  </w:t>
      </w:r>
      <w:r w:rsidR="006C0BC5" w:rsidRPr="004C2DAC">
        <w:rPr>
          <w:rFonts w:ascii="Garamond" w:hAnsi="Garamond"/>
          <w:i/>
          <w:sz w:val="28"/>
          <w:szCs w:val="28"/>
        </w:rPr>
        <w:t>„Ez az Isteni Színjáték egyúttal a legteljesebb emberi színjáték</w:t>
      </w:r>
      <w:r>
        <w:rPr>
          <w:rFonts w:ascii="Garamond" w:hAnsi="Garamond"/>
          <w:sz w:val="28"/>
          <w:szCs w:val="28"/>
        </w:rPr>
        <w:t>:</w:t>
      </w:r>
      <w:r w:rsidR="006C0BC5" w:rsidRPr="004C2DAC">
        <w:rPr>
          <w:rFonts w:ascii="Garamond" w:hAnsi="Garamond"/>
          <w:sz w:val="28"/>
          <w:szCs w:val="28"/>
        </w:rPr>
        <w:t xml:space="preserve"> a pokoli bűnök és szennyek</w:t>
      </w:r>
      <w:r w:rsidR="006C0BC5" w:rsidRPr="004C2DAC">
        <w:rPr>
          <w:rFonts w:ascii="Garamond" w:hAnsi="Garamond"/>
          <w:i/>
          <w:sz w:val="28"/>
          <w:szCs w:val="28"/>
        </w:rPr>
        <w:t xml:space="preserve"> </w:t>
      </w:r>
      <w:r w:rsidR="006C0BC5" w:rsidRPr="004C2DAC">
        <w:rPr>
          <w:rFonts w:ascii="Garamond" w:hAnsi="Garamond"/>
          <w:sz w:val="28"/>
          <w:szCs w:val="28"/>
        </w:rPr>
        <w:t>naturalizmusától az emberi lélek csudálatos felemelkedésének paradicsomi zenéjéig ívelve, rendkívüli sűrítettségében szinte beláthatatlan gazdagságú és tarkaságú életanyagot ölelve föl, alakok, események végérhetetlen sokaságát, amelyek együtt, egyetlen nagy lélek vallomásává, egyetlen szimbolikus és rendeltetéses élet tartalmává szövődn</w:t>
      </w:r>
      <w:r w:rsidR="00065F49" w:rsidRPr="004C2DAC">
        <w:rPr>
          <w:rFonts w:ascii="Garamond" w:hAnsi="Garamond"/>
          <w:sz w:val="28"/>
          <w:szCs w:val="28"/>
        </w:rPr>
        <w:t xml:space="preserve">ek. </w:t>
      </w:r>
      <w:r w:rsidR="006C0BC5" w:rsidRPr="004C2DAC">
        <w:rPr>
          <w:rFonts w:ascii="Garamond" w:hAnsi="Garamond"/>
          <w:sz w:val="28"/>
          <w:szCs w:val="28"/>
        </w:rPr>
        <w:t xml:space="preserve">Rendeltetéses és szimbolikus életet mondok. Mert </w:t>
      </w:r>
      <w:r w:rsidR="002A39FF" w:rsidRPr="004C2DAC">
        <w:rPr>
          <w:rFonts w:ascii="Garamond" w:hAnsi="Garamond"/>
          <w:sz w:val="28"/>
          <w:szCs w:val="28"/>
        </w:rPr>
        <w:t>ez a véletlen életsors, ez az aktuális eseményhalmaz, ez az egyéni és lírai vallomás csak illusztrációja és szimbóluma valaminek, ami már túl van az egyén sor</w:t>
      </w:r>
      <w:r w:rsidR="00065F49" w:rsidRPr="004C2DAC">
        <w:rPr>
          <w:rFonts w:ascii="Garamond" w:hAnsi="Garamond"/>
          <w:sz w:val="28"/>
          <w:szCs w:val="28"/>
        </w:rPr>
        <w:t>s</w:t>
      </w:r>
      <w:r w:rsidR="002A39FF" w:rsidRPr="004C2DAC">
        <w:rPr>
          <w:rFonts w:ascii="Garamond" w:hAnsi="Garamond"/>
          <w:sz w:val="28"/>
          <w:szCs w:val="28"/>
        </w:rPr>
        <w:t>án é</w:t>
      </w:r>
      <w:r w:rsidR="00065F49" w:rsidRPr="004C2DAC">
        <w:rPr>
          <w:rFonts w:ascii="Garamond" w:hAnsi="Garamond"/>
          <w:sz w:val="28"/>
          <w:szCs w:val="28"/>
        </w:rPr>
        <w:t>s</w:t>
      </w:r>
      <w:r w:rsidR="002A39FF" w:rsidRPr="004C2DAC">
        <w:rPr>
          <w:rFonts w:ascii="Garamond" w:hAnsi="Garamond"/>
          <w:sz w:val="28"/>
          <w:szCs w:val="28"/>
        </w:rPr>
        <w:t xml:space="preserve"> líráján. </w:t>
      </w:r>
      <w:r w:rsidR="002A39FF" w:rsidRPr="004C2DAC">
        <w:rPr>
          <w:rFonts w:ascii="Garamond" w:hAnsi="Garamond"/>
          <w:i/>
          <w:sz w:val="28"/>
          <w:szCs w:val="28"/>
        </w:rPr>
        <w:t>Nemcsak Dante sorsáról van itt szó, hanem az Emberi Lélek sorsáról ez élet útvesztőjében és örök és titkos küzdelméről a Megváltás felé</w:t>
      </w:r>
      <w:r w:rsidR="002A39FF" w:rsidRPr="004C2DAC">
        <w:rPr>
          <w:rFonts w:ascii="Garamond" w:hAnsi="Garamond"/>
          <w:sz w:val="28"/>
          <w:szCs w:val="28"/>
        </w:rPr>
        <w:t xml:space="preserve">. (…) </w:t>
      </w:r>
      <w:r w:rsidR="002A39FF" w:rsidRPr="004C2DAC">
        <w:rPr>
          <w:rFonts w:ascii="Garamond" w:hAnsi="Garamond"/>
          <w:i/>
          <w:sz w:val="28"/>
          <w:szCs w:val="28"/>
        </w:rPr>
        <w:t xml:space="preserve">S az emberléleknek ebben az olthatatlan istenhez-törésében, van a Költemény misztikus és metafizikai háttere, s mintegy titkos </w:t>
      </w:r>
      <w:r w:rsidR="002A39FF" w:rsidRPr="004C2DAC">
        <w:rPr>
          <w:rFonts w:ascii="Garamond" w:hAnsi="Garamond"/>
          <w:i/>
          <w:sz w:val="28"/>
          <w:szCs w:val="28"/>
        </w:rPr>
        <w:lastRenderedPageBreak/>
        <w:t>értelme.”</w:t>
      </w:r>
      <w:r w:rsidR="002A39FF" w:rsidRPr="004C2DAC">
        <w:rPr>
          <w:rStyle w:val="Lbjegyzet-hivatkozs"/>
          <w:rFonts w:ascii="Garamond" w:hAnsi="Garamond"/>
          <w:i/>
          <w:sz w:val="28"/>
          <w:szCs w:val="28"/>
        </w:rPr>
        <w:footnoteReference w:id="3"/>
      </w:r>
      <w:r w:rsidR="002A39FF" w:rsidRPr="004C2DAC">
        <w:rPr>
          <w:rFonts w:ascii="Garamond" w:hAnsi="Garamond"/>
          <w:i/>
          <w:sz w:val="28"/>
          <w:szCs w:val="28"/>
        </w:rPr>
        <w:t xml:space="preserve"> </w:t>
      </w:r>
      <w:r w:rsidR="002A39FF" w:rsidRPr="004C2DAC">
        <w:rPr>
          <w:rFonts w:ascii="Garamond" w:hAnsi="Garamond"/>
          <w:sz w:val="28"/>
          <w:szCs w:val="28"/>
        </w:rPr>
        <w:t>„Dante Pokla vagy Paradicsoma nem határozatlan ködbe vagy fénybe vesző birodalmak</w:t>
      </w:r>
      <w:r w:rsidR="008D3361" w:rsidRPr="004C2DAC">
        <w:rPr>
          <w:rFonts w:ascii="Garamond" w:hAnsi="Garamond"/>
          <w:sz w:val="28"/>
          <w:szCs w:val="28"/>
        </w:rPr>
        <w:t xml:space="preserve">, mint a Milton-félék. (…) </w:t>
      </w:r>
      <w:r w:rsidR="008D3361" w:rsidRPr="006F0B55">
        <w:rPr>
          <w:rFonts w:ascii="Garamond" w:hAnsi="Garamond"/>
          <w:i/>
          <w:sz w:val="28"/>
          <w:szCs w:val="28"/>
        </w:rPr>
        <w:t>Ő saját lelkének belső történetét mondja. De épen ezáltal lesz műve az egész emberiség eposzává. Az emberi lélek belső eposzává. (</w:t>
      </w:r>
      <w:r w:rsidR="008D3361" w:rsidRPr="004C2DAC">
        <w:rPr>
          <w:rFonts w:ascii="Garamond" w:hAnsi="Garamond"/>
          <w:sz w:val="28"/>
          <w:szCs w:val="28"/>
        </w:rPr>
        <w:t>…) A szerelem nem a komor harcokat tarkító epizód benne, hanem</w:t>
      </w:r>
      <w:r w:rsidR="00065F49" w:rsidRPr="004C2DAC">
        <w:rPr>
          <w:rFonts w:ascii="Garamond" w:hAnsi="Garamond"/>
          <w:sz w:val="28"/>
          <w:szCs w:val="28"/>
        </w:rPr>
        <w:t xml:space="preserve"> maga a ’cselekmény’ magasztos </w:t>
      </w:r>
      <w:r w:rsidR="008D3361" w:rsidRPr="004C2DAC">
        <w:rPr>
          <w:rFonts w:ascii="Garamond" w:hAnsi="Garamond"/>
          <w:sz w:val="28"/>
          <w:szCs w:val="28"/>
        </w:rPr>
        <w:t>mélye és lényege. Az egész költemény minden ízében maga a moder</w:t>
      </w:r>
      <w:r w:rsidR="003E4CCB" w:rsidRPr="004C2DAC">
        <w:rPr>
          <w:rFonts w:ascii="Garamond" w:hAnsi="Garamond"/>
          <w:sz w:val="28"/>
          <w:szCs w:val="28"/>
        </w:rPr>
        <w:t>n</w:t>
      </w:r>
      <w:r w:rsidR="008D3361" w:rsidRPr="004C2DAC">
        <w:rPr>
          <w:rFonts w:ascii="Garamond" w:hAnsi="Garamond"/>
          <w:sz w:val="28"/>
          <w:szCs w:val="28"/>
        </w:rPr>
        <w:t>ség, merészség és újság nagy társai mellett.”</w:t>
      </w:r>
      <w:r w:rsidR="008D3361" w:rsidRPr="004C2DAC">
        <w:rPr>
          <w:rStyle w:val="Lbjegyzet-hivatkozs"/>
          <w:rFonts w:ascii="Garamond" w:hAnsi="Garamond"/>
          <w:sz w:val="28"/>
          <w:szCs w:val="28"/>
        </w:rPr>
        <w:footnoteReference w:id="4"/>
      </w:r>
    </w:p>
    <w:p w:rsidR="00027C47" w:rsidRPr="004C2DAC" w:rsidRDefault="00027C47" w:rsidP="003838E4">
      <w:pPr>
        <w:rPr>
          <w:rFonts w:ascii="Garamond" w:hAnsi="Garamond"/>
          <w:i/>
          <w:sz w:val="28"/>
          <w:szCs w:val="28"/>
        </w:rPr>
      </w:pPr>
    </w:p>
    <w:p w:rsidR="008D3361" w:rsidRDefault="008D3361" w:rsidP="003838E4">
      <w:pPr>
        <w:rPr>
          <w:rFonts w:ascii="Garamond" w:hAnsi="Garamond"/>
          <w:sz w:val="28"/>
          <w:szCs w:val="28"/>
        </w:rPr>
      </w:pPr>
      <w:r>
        <w:rPr>
          <w:rFonts w:ascii="Garamond" w:hAnsi="Garamond"/>
          <w:sz w:val="28"/>
          <w:szCs w:val="28"/>
        </w:rPr>
        <w:t xml:space="preserve">                                                           *</w:t>
      </w:r>
    </w:p>
    <w:p w:rsidR="00E85574" w:rsidRDefault="003E4CCB" w:rsidP="003838E4">
      <w:pPr>
        <w:rPr>
          <w:rFonts w:ascii="Garamond" w:hAnsi="Garamond"/>
          <w:sz w:val="28"/>
          <w:szCs w:val="28"/>
        </w:rPr>
      </w:pPr>
      <w:r>
        <w:rPr>
          <w:rFonts w:ascii="Garamond" w:hAnsi="Garamond"/>
          <w:sz w:val="28"/>
          <w:szCs w:val="28"/>
        </w:rPr>
        <w:t xml:space="preserve">Most, hogy </w:t>
      </w:r>
      <w:r w:rsidR="00027C47">
        <w:rPr>
          <w:rFonts w:ascii="Garamond" w:hAnsi="Garamond"/>
          <w:sz w:val="28"/>
          <w:szCs w:val="28"/>
        </w:rPr>
        <w:t xml:space="preserve">újra </w:t>
      </w:r>
      <w:r>
        <w:rPr>
          <w:rFonts w:ascii="Garamond" w:hAnsi="Garamond"/>
          <w:sz w:val="28"/>
          <w:szCs w:val="28"/>
        </w:rPr>
        <w:t xml:space="preserve">végigolvastam a </w:t>
      </w:r>
      <w:r w:rsidRPr="00027C47">
        <w:rPr>
          <w:rFonts w:ascii="Garamond" w:hAnsi="Garamond"/>
          <w:i/>
          <w:sz w:val="28"/>
          <w:szCs w:val="28"/>
        </w:rPr>
        <w:t>Színjáték</w:t>
      </w:r>
      <w:r>
        <w:rPr>
          <w:rFonts w:ascii="Garamond" w:hAnsi="Garamond"/>
          <w:sz w:val="28"/>
          <w:szCs w:val="28"/>
        </w:rPr>
        <w:t xml:space="preserve">ot, </w:t>
      </w:r>
      <w:r w:rsidR="006F0B55">
        <w:rPr>
          <w:rFonts w:ascii="Garamond" w:hAnsi="Garamond"/>
          <w:sz w:val="28"/>
          <w:szCs w:val="28"/>
        </w:rPr>
        <w:t xml:space="preserve">az is </w:t>
      </w:r>
      <w:r>
        <w:rPr>
          <w:rFonts w:ascii="Garamond" w:hAnsi="Garamond"/>
          <w:sz w:val="28"/>
          <w:szCs w:val="28"/>
        </w:rPr>
        <w:t xml:space="preserve">napnál világosabb lett előttem, hogy Dante remekművét nem lehet </w:t>
      </w:r>
      <w:r w:rsidR="00791B72">
        <w:rPr>
          <w:rFonts w:ascii="Garamond" w:hAnsi="Garamond"/>
          <w:sz w:val="28"/>
          <w:szCs w:val="28"/>
        </w:rPr>
        <w:t xml:space="preserve">teljesen </w:t>
      </w:r>
      <w:r w:rsidRPr="003E4CCB">
        <w:rPr>
          <w:rFonts w:ascii="Garamond" w:hAnsi="Garamond"/>
          <w:i/>
          <w:sz w:val="28"/>
          <w:szCs w:val="28"/>
        </w:rPr>
        <w:t>megérteni a patrisztikus és középkori teológia nélkül</w:t>
      </w:r>
      <w:r>
        <w:rPr>
          <w:rFonts w:ascii="Garamond" w:hAnsi="Garamond"/>
          <w:sz w:val="28"/>
          <w:szCs w:val="28"/>
        </w:rPr>
        <w:t xml:space="preserve">. Persze sok szempontból tanulmányozni lehet ezt a hatalma enciklopédiát, de </w:t>
      </w:r>
      <w:r w:rsidR="006F0B55">
        <w:rPr>
          <w:rFonts w:ascii="Garamond" w:hAnsi="Garamond"/>
          <w:sz w:val="28"/>
          <w:szCs w:val="28"/>
        </w:rPr>
        <w:t xml:space="preserve">engem alapvetően </w:t>
      </w:r>
      <w:r>
        <w:rPr>
          <w:rFonts w:ascii="Garamond" w:hAnsi="Garamond"/>
          <w:sz w:val="28"/>
          <w:szCs w:val="28"/>
        </w:rPr>
        <w:t>Dante hitvall</w:t>
      </w:r>
      <w:r w:rsidR="006F0B55">
        <w:rPr>
          <w:rFonts w:ascii="Garamond" w:hAnsi="Garamond"/>
          <w:sz w:val="28"/>
          <w:szCs w:val="28"/>
        </w:rPr>
        <w:t>ása és misztikája érdekel.</w:t>
      </w:r>
      <w:r>
        <w:rPr>
          <w:rFonts w:ascii="Garamond" w:hAnsi="Garamond"/>
          <w:sz w:val="28"/>
          <w:szCs w:val="28"/>
        </w:rPr>
        <w:t xml:space="preserve"> </w:t>
      </w:r>
    </w:p>
    <w:p w:rsidR="00027C47" w:rsidRDefault="00027C47" w:rsidP="003838E4">
      <w:pPr>
        <w:rPr>
          <w:rFonts w:ascii="Garamond" w:hAnsi="Garamond"/>
          <w:sz w:val="28"/>
          <w:szCs w:val="28"/>
        </w:rPr>
      </w:pPr>
    </w:p>
    <w:p w:rsidR="003E4CCB" w:rsidRPr="00027C47" w:rsidRDefault="006F0B55" w:rsidP="003838E4">
      <w:pPr>
        <w:rPr>
          <w:rFonts w:ascii="Garamond" w:hAnsi="Garamond"/>
          <w:sz w:val="28"/>
          <w:szCs w:val="28"/>
        </w:rPr>
      </w:pPr>
      <w:r>
        <w:rPr>
          <w:rFonts w:ascii="Garamond" w:hAnsi="Garamond"/>
          <w:sz w:val="28"/>
          <w:szCs w:val="28"/>
        </w:rPr>
        <w:t xml:space="preserve">   Megkerestem</w:t>
      </w:r>
      <w:r w:rsidR="002D196B">
        <w:rPr>
          <w:rFonts w:ascii="Garamond" w:hAnsi="Garamond"/>
          <w:sz w:val="28"/>
          <w:szCs w:val="28"/>
        </w:rPr>
        <w:t xml:space="preserve"> </w:t>
      </w:r>
      <w:r w:rsidR="00CC6D9A">
        <w:rPr>
          <w:rFonts w:ascii="Garamond" w:hAnsi="Garamond"/>
          <w:sz w:val="28"/>
          <w:szCs w:val="28"/>
        </w:rPr>
        <w:t>20</w:t>
      </w:r>
      <w:r w:rsidR="00027C47">
        <w:rPr>
          <w:rFonts w:ascii="Garamond" w:hAnsi="Garamond"/>
          <w:sz w:val="28"/>
          <w:szCs w:val="28"/>
        </w:rPr>
        <w:t>10</w:t>
      </w:r>
      <w:r w:rsidR="00CC6D9A">
        <w:rPr>
          <w:rFonts w:ascii="Garamond" w:hAnsi="Garamond"/>
          <w:sz w:val="28"/>
          <w:szCs w:val="28"/>
        </w:rPr>
        <w:t>-ben</w:t>
      </w:r>
      <w:r w:rsidR="003E4CCB">
        <w:rPr>
          <w:rFonts w:ascii="Garamond" w:hAnsi="Garamond"/>
          <w:sz w:val="28"/>
          <w:szCs w:val="28"/>
        </w:rPr>
        <w:t xml:space="preserve"> írt jegyzetemet </w:t>
      </w:r>
      <w:r>
        <w:rPr>
          <w:rFonts w:ascii="Garamond" w:hAnsi="Garamond"/>
          <w:b/>
          <w:sz w:val="28"/>
          <w:szCs w:val="28"/>
        </w:rPr>
        <w:t>–</w:t>
      </w:r>
      <w:r w:rsidR="00CC6D9A" w:rsidRPr="00027C47">
        <w:rPr>
          <w:rFonts w:ascii="Garamond" w:hAnsi="Garamond"/>
          <w:b/>
          <w:sz w:val="28"/>
          <w:szCs w:val="28"/>
        </w:rPr>
        <w:t xml:space="preserve"> </w:t>
      </w:r>
      <w:r w:rsidRPr="006F0B55">
        <w:rPr>
          <w:rFonts w:ascii="Garamond" w:hAnsi="Garamond"/>
          <w:i/>
          <w:sz w:val="28"/>
          <w:szCs w:val="28"/>
        </w:rPr>
        <w:t xml:space="preserve">Dr. </w:t>
      </w:r>
      <w:r w:rsidR="003E4CCB" w:rsidRPr="006F0B55">
        <w:rPr>
          <w:rFonts w:ascii="Garamond" w:hAnsi="Garamond"/>
          <w:i/>
          <w:sz w:val="28"/>
          <w:szCs w:val="28"/>
        </w:rPr>
        <w:t>Pál József</w:t>
      </w:r>
      <w:r w:rsidR="003E4CCB" w:rsidRPr="00C86F15">
        <w:rPr>
          <w:rFonts w:ascii="Garamond" w:hAnsi="Garamond"/>
          <w:i/>
          <w:sz w:val="28"/>
          <w:szCs w:val="28"/>
        </w:rPr>
        <w:t xml:space="preserve"> </w:t>
      </w:r>
      <w:r>
        <w:rPr>
          <w:rFonts w:ascii="Garamond" w:hAnsi="Garamond"/>
          <w:i/>
          <w:sz w:val="28"/>
          <w:szCs w:val="28"/>
        </w:rPr>
        <w:t xml:space="preserve">professzor  </w:t>
      </w:r>
      <w:r w:rsidR="00027C47">
        <w:rPr>
          <w:rFonts w:ascii="Garamond" w:hAnsi="Garamond"/>
          <w:sz w:val="28"/>
          <w:szCs w:val="28"/>
        </w:rPr>
        <w:t>könyvéről:</w:t>
      </w:r>
    </w:p>
    <w:p w:rsidR="00C86F15" w:rsidRPr="00396026" w:rsidRDefault="003E4CCB" w:rsidP="00C86F15">
      <w:pPr>
        <w:pStyle w:val="Cmsor1"/>
        <w:shd w:val="clear" w:color="auto" w:fill="FFFFFF"/>
        <w:spacing w:before="0"/>
        <w:rPr>
          <w:rFonts w:ascii="Garamond" w:hAnsi="Garamond" w:cs="Arial"/>
          <w:b w:val="0"/>
          <w:bCs w:val="0"/>
          <w:color w:val="auto"/>
        </w:rPr>
      </w:pPr>
      <w:r w:rsidRPr="006F0B55">
        <w:rPr>
          <w:rFonts w:ascii="Garamond" w:hAnsi="Garamond" w:cs="Arial"/>
          <w:b w:val="0"/>
          <w:bCs w:val="0"/>
          <w:color w:val="212121"/>
          <w:sz w:val="20"/>
          <w:szCs w:val="20"/>
        </w:rPr>
        <w:t>DANTE</w:t>
      </w:r>
      <w:r w:rsidRPr="003E4CCB">
        <w:rPr>
          <w:rFonts w:ascii="Garamond" w:hAnsi="Garamond" w:cs="Arial"/>
          <w:b w:val="0"/>
          <w:bCs w:val="0"/>
          <w:color w:val="212121"/>
        </w:rPr>
        <w:t xml:space="preserve"> </w:t>
      </w:r>
      <w:r w:rsidR="00F94055">
        <w:rPr>
          <w:rFonts w:ascii="Garamond" w:hAnsi="Garamond" w:cs="Arial"/>
          <w:b w:val="0"/>
          <w:bCs w:val="0"/>
          <w:color w:val="212121"/>
          <w:sz w:val="32"/>
          <w:szCs w:val="32"/>
        </w:rPr>
        <w:t>-</w:t>
      </w:r>
      <w:r w:rsidRPr="00C86F15">
        <w:rPr>
          <w:rFonts w:ascii="Garamond" w:hAnsi="Garamond" w:cs="Arial"/>
          <w:b w:val="0"/>
          <w:bCs w:val="0"/>
          <w:i/>
          <w:color w:val="212121"/>
          <w:sz w:val="32"/>
          <w:szCs w:val="32"/>
        </w:rPr>
        <w:t>Szó, szimbólum, realizmus a Középkorban</w:t>
      </w:r>
      <w:r w:rsidRPr="00C86F15">
        <w:rPr>
          <w:rFonts w:ascii="Garamond" w:hAnsi="Garamond" w:cs="Arial"/>
          <w:b w:val="0"/>
          <w:bCs w:val="0"/>
          <w:color w:val="212121"/>
          <w:sz w:val="32"/>
          <w:szCs w:val="32"/>
        </w:rPr>
        <w:t>.</w:t>
      </w:r>
      <w:r w:rsidR="00CC6D9A">
        <w:rPr>
          <w:rFonts w:ascii="Garamond" w:hAnsi="Garamond" w:cs="Arial"/>
          <w:b w:val="0"/>
          <w:bCs w:val="0"/>
          <w:color w:val="212121"/>
          <w:sz w:val="32"/>
          <w:szCs w:val="32"/>
        </w:rPr>
        <w:t xml:space="preserve">  </w:t>
      </w:r>
      <w:r w:rsidR="00CC6D9A" w:rsidRPr="00396026">
        <w:rPr>
          <w:rFonts w:ascii="Garamond" w:hAnsi="Garamond"/>
          <w:b w:val="0"/>
          <w:color w:val="auto"/>
        </w:rPr>
        <w:t>Budapest, Akadémiai Kiadó 2009, 253.</w:t>
      </w:r>
      <w:r w:rsidR="00CC6D9A" w:rsidRPr="00396026">
        <w:rPr>
          <w:rStyle w:val="Lbjegyzet-hivatkozs"/>
          <w:rFonts w:ascii="Garamond" w:hAnsi="Garamond" w:cs="Arial"/>
          <w:b w:val="0"/>
          <w:bCs w:val="0"/>
          <w:color w:val="auto"/>
        </w:rPr>
        <w:footnoteReference w:id="5"/>
      </w:r>
      <w:r w:rsidR="00791B72">
        <w:rPr>
          <w:rFonts w:ascii="Garamond" w:hAnsi="Garamond"/>
          <w:b w:val="0"/>
          <w:color w:val="auto"/>
        </w:rPr>
        <w:t xml:space="preserve"> </w:t>
      </w:r>
      <w:r w:rsidR="006F0B55">
        <w:rPr>
          <w:rFonts w:ascii="Garamond" w:hAnsi="Garamond"/>
          <w:b w:val="0"/>
          <w:color w:val="auto"/>
        </w:rPr>
        <w:t>Ezeket írtam neki a Szegedi Egyetemre megköszönve könyvét. (Még Rómában megismerkedtünk.)</w:t>
      </w:r>
    </w:p>
    <w:p w:rsidR="008379AC" w:rsidRDefault="00A34A0B" w:rsidP="00E85574">
      <w:pPr>
        <w:rPr>
          <w:rFonts w:ascii="Garamond" w:hAnsi="Garamond"/>
          <w:i/>
          <w:sz w:val="28"/>
          <w:szCs w:val="28"/>
        </w:rPr>
      </w:pPr>
      <w:r>
        <w:rPr>
          <w:rFonts w:ascii="Garamond" w:hAnsi="Garamond"/>
          <w:sz w:val="28"/>
          <w:szCs w:val="28"/>
        </w:rPr>
        <w:t xml:space="preserve">   </w:t>
      </w:r>
      <w:r w:rsidR="00605AC7">
        <w:rPr>
          <w:rFonts w:ascii="Garamond" w:hAnsi="Garamond"/>
          <w:sz w:val="28"/>
          <w:szCs w:val="28"/>
        </w:rPr>
        <w:t>„</w:t>
      </w:r>
      <w:r w:rsidR="006F0B55">
        <w:rPr>
          <w:rFonts w:ascii="Garamond" w:hAnsi="Garamond"/>
          <w:sz w:val="28"/>
          <w:szCs w:val="28"/>
        </w:rPr>
        <w:t xml:space="preserve">Kedves Jóska! </w:t>
      </w:r>
      <w:r w:rsidR="00E85574" w:rsidRPr="00C86F15">
        <w:rPr>
          <w:rFonts w:ascii="Garamond" w:hAnsi="Garamond"/>
          <w:sz w:val="28"/>
          <w:szCs w:val="28"/>
        </w:rPr>
        <w:t xml:space="preserve">Csak </w:t>
      </w:r>
      <w:r w:rsidR="00F94055">
        <w:rPr>
          <w:rFonts w:ascii="Garamond" w:hAnsi="Garamond"/>
          <w:sz w:val="28"/>
          <w:szCs w:val="28"/>
        </w:rPr>
        <w:t>a</w:t>
      </w:r>
      <w:r w:rsidR="00E85574" w:rsidRPr="00C86F15">
        <w:rPr>
          <w:rFonts w:ascii="Garamond" w:hAnsi="Garamond"/>
          <w:sz w:val="28"/>
          <w:szCs w:val="28"/>
        </w:rPr>
        <w:t xml:space="preserve">z első 100 oldalt olvastam, ezekhez fűzök széljegyzeteket művelődéstörténeti és </w:t>
      </w:r>
      <w:r w:rsidR="00F94055" w:rsidRPr="00F94055">
        <w:rPr>
          <w:rFonts w:ascii="Garamond" w:hAnsi="Garamond"/>
          <w:i/>
          <w:sz w:val="28"/>
          <w:szCs w:val="28"/>
        </w:rPr>
        <w:t xml:space="preserve">főleg </w:t>
      </w:r>
      <w:r w:rsidR="00E85574" w:rsidRPr="00F94055">
        <w:rPr>
          <w:rFonts w:ascii="Garamond" w:hAnsi="Garamond"/>
          <w:i/>
          <w:sz w:val="28"/>
          <w:szCs w:val="28"/>
        </w:rPr>
        <w:t>teológiai szempontokból</w:t>
      </w:r>
      <w:r w:rsidR="00E85574" w:rsidRPr="00C86F15">
        <w:rPr>
          <w:rFonts w:ascii="Garamond" w:hAnsi="Garamond"/>
          <w:sz w:val="28"/>
          <w:szCs w:val="28"/>
        </w:rPr>
        <w:t xml:space="preserve">. Nem vagyok Dante-szakértő, mint a Szerző, akinek nagy tájékozottságáról az </w:t>
      </w:r>
      <w:r w:rsidR="00E85574" w:rsidRPr="00C86F15">
        <w:rPr>
          <w:rFonts w:ascii="Garamond" w:hAnsi="Garamond"/>
          <w:i/>
          <w:sz w:val="28"/>
          <w:szCs w:val="28"/>
        </w:rPr>
        <w:t>Irodalom</w:t>
      </w:r>
      <w:r w:rsidR="00E85574" w:rsidRPr="00C86F15">
        <w:rPr>
          <w:rFonts w:ascii="Garamond" w:hAnsi="Garamond"/>
          <w:sz w:val="28"/>
          <w:szCs w:val="28"/>
        </w:rPr>
        <w:t xml:space="preserve"> is tanúskodik.</w:t>
      </w:r>
      <w:r w:rsidR="00F94055">
        <w:rPr>
          <w:rFonts w:ascii="Garamond" w:hAnsi="Garamond"/>
          <w:sz w:val="28"/>
          <w:szCs w:val="28"/>
        </w:rPr>
        <w:t xml:space="preserve"> Viszont mindjárt f</w:t>
      </w:r>
      <w:r w:rsidR="00E85574" w:rsidRPr="00C86F15">
        <w:rPr>
          <w:rFonts w:ascii="Garamond" w:hAnsi="Garamond"/>
          <w:sz w:val="28"/>
          <w:szCs w:val="28"/>
        </w:rPr>
        <w:t xml:space="preserve">eltűnt, hogy nem </w:t>
      </w:r>
      <w:r w:rsidR="006F0B55">
        <w:rPr>
          <w:rFonts w:ascii="Garamond" w:hAnsi="Garamond"/>
          <w:sz w:val="28"/>
          <w:szCs w:val="28"/>
        </w:rPr>
        <w:t>ismered</w:t>
      </w:r>
      <w:r w:rsidR="00E85574" w:rsidRPr="00C86F15">
        <w:rPr>
          <w:rFonts w:ascii="Garamond" w:hAnsi="Garamond"/>
          <w:sz w:val="28"/>
          <w:szCs w:val="28"/>
        </w:rPr>
        <w:t xml:space="preserve"> </w:t>
      </w:r>
      <w:r w:rsidR="00E85574" w:rsidRPr="00C86F15">
        <w:rPr>
          <w:rFonts w:ascii="Garamond" w:hAnsi="Garamond"/>
          <w:i/>
          <w:sz w:val="28"/>
          <w:szCs w:val="28"/>
        </w:rPr>
        <w:t>Hans Urs von Balthasar</w:t>
      </w:r>
      <w:r w:rsidR="00E85574" w:rsidRPr="00C86F15">
        <w:rPr>
          <w:rFonts w:ascii="Garamond" w:hAnsi="Garamond"/>
          <w:sz w:val="28"/>
          <w:szCs w:val="28"/>
        </w:rPr>
        <w:t xml:space="preserve">: </w:t>
      </w:r>
      <w:r w:rsidR="00E85574" w:rsidRPr="00C86F15">
        <w:rPr>
          <w:rFonts w:ascii="Garamond" w:hAnsi="Garamond"/>
          <w:i/>
          <w:sz w:val="28"/>
          <w:szCs w:val="28"/>
        </w:rPr>
        <w:t>Herrlichkeit</w:t>
      </w:r>
      <w:r w:rsidR="00E85574" w:rsidRPr="00C86F15">
        <w:rPr>
          <w:rFonts w:ascii="Garamond" w:hAnsi="Garamond"/>
          <w:sz w:val="28"/>
          <w:szCs w:val="28"/>
        </w:rPr>
        <w:t xml:space="preserve"> c. teológiai esztétikáját. A világhírű svájci teológus többkötetes művében (lásd Szabó F. </w:t>
      </w:r>
      <w:r w:rsidR="00E85574" w:rsidRPr="00C86F15">
        <w:rPr>
          <w:rFonts w:ascii="Garamond" w:hAnsi="Garamond"/>
          <w:i/>
          <w:sz w:val="28"/>
          <w:szCs w:val="28"/>
        </w:rPr>
        <w:t>H.</w:t>
      </w:r>
      <w:r w:rsidR="00C86F15">
        <w:rPr>
          <w:rFonts w:ascii="Garamond" w:hAnsi="Garamond"/>
          <w:i/>
          <w:sz w:val="28"/>
          <w:szCs w:val="28"/>
        </w:rPr>
        <w:t xml:space="preserve"> </w:t>
      </w:r>
      <w:r w:rsidR="00E85574" w:rsidRPr="00C86F15">
        <w:rPr>
          <w:rFonts w:ascii="Garamond" w:hAnsi="Garamond"/>
          <w:i/>
          <w:sz w:val="28"/>
          <w:szCs w:val="28"/>
        </w:rPr>
        <w:t>U.</w:t>
      </w:r>
      <w:r w:rsidR="00C86F15">
        <w:rPr>
          <w:rFonts w:ascii="Garamond" w:hAnsi="Garamond"/>
          <w:i/>
          <w:sz w:val="28"/>
          <w:szCs w:val="28"/>
        </w:rPr>
        <w:t xml:space="preserve"> </w:t>
      </w:r>
      <w:r w:rsidR="00E85574" w:rsidRPr="00C86F15">
        <w:rPr>
          <w:rFonts w:ascii="Garamond" w:hAnsi="Garamond"/>
          <w:i/>
          <w:sz w:val="28"/>
          <w:szCs w:val="28"/>
        </w:rPr>
        <w:t>von Balthasar önmagáról</w:t>
      </w:r>
      <w:r w:rsidR="00E85574" w:rsidRPr="00C86F15">
        <w:rPr>
          <w:rFonts w:ascii="Garamond" w:hAnsi="Garamond"/>
          <w:sz w:val="28"/>
          <w:szCs w:val="28"/>
        </w:rPr>
        <w:t>), amelynek első kötetei most már magyarul is olvashatók, elmélyült tanulmányt szentelt Danténak, főleg teológiai szempontokat világított meg</w:t>
      </w:r>
      <w:r w:rsidR="00E85574" w:rsidRPr="00C86F15">
        <w:rPr>
          <w:rFonts w:ascii="Garamond" w:hAnsi="Garamond"/>
          <w:i/>
          <w:sz w:val="28"/>
          <w:szCs w:val="28"/>
        </w:rPr>
        <w:t xml:space="preserve">: </w:t>
      </w:r>
      <w:r w:rsidR="00E85574" w:rsidRPr="006F0B55">
        <w:rPr>
          <w:rFonts w:ascii="Garamond" w:hAnsi="Garamond"/>
          <w:i/>
          <w:sz w:val="28"/>
          <w:szCs w:val="28"/>
        </w:rPr>
        <w:t xml:space="preserve">A Dicsőség felfénylése. </w:t>
      </w:r>
      <w:r w:rsidR="00396026" w:rsidRPr="006F0B55">
        <w:rPr>
          <w:rFonts w:ascii="Garamond" w:hAnsi="Garamond"/>
          <w:i/>
          <w:sz w:val="28"/>
          <w:szCs w:val="28"/>
        </w:rPr>
        <w:t xml:space="preserve"> II/2: Laikusok. 370-469.</w:t>
      </w:r>
      <w:r w:rsidR="00396026" w:rsidRPr="006F0B55">
        <w:rPr>
          <w:rStyle w:val="Lbjegyzet-hivatkozs"/>
          <w:rFonts w:ascii="Garamond" w:hAnsi="Garamond"/>
          <w:i/>
          <w:sz w:val="28"/>
          <w:szCs w:val="28"/>
        </w:rPr>
        <w:footnoteReference w:id="6"/>
      </w:r>
      <w:r w:rsidR="00E85574" w:rsidRPr="006F0B55">
        <w:rPr>
          <w:rFonts w:ascii="Garamond" w:hAnsi="Garamond"/>
          <w:i/>
          <w:sz w:val="28"/>
          <w:szCs w:val="28"/>
        </w:rPr>
        <w:t xml:space="preserve"> </w:t>
      </w:r>
    </w:p>
    <w:p w:rsidR="00396026" w:rsidRDefault="00E04E3F" w:rsidP="00E85574">
      <w:pPr>
        <w:rPr>
          <w:rFonts w:ascii="Garamond" w:hAnsi="Garamond"/>
          <w:sz w:val="28"/>
          <w:szCs w:val="28"/>
        </w:rPr>
      </w:pPr>
      <w:r>
        <w:rPr>
          <w:rFonts w:ascii="Garamond" w:hAnsi="Garamond"/>
          <w:i/>
          <w:sz w:val="28"/>
          <w:szCs w:val="28"/>
        </w:rPr>
        <w:t xml:space="preserve">   </w:t>
      </w:r>
      <w:r w:rsidR="00E85574" w:rsidRPr="006F0B55">
        <w:rPr>
          <w:rFonts w:ascii="Garamond" w:hAnsi="Garamond"/>
          <w:i/>
          <w:sz w:val="28"/>
          <w:szCs w:val="28"/>
        </w:rPr>
        <w:t>Dante m</w:t>
      </w:r>
      <w:r w:rsidR="00C86F15" w:rsidRPr="006F0B55">
        <w:rPr>
          <w:rFonts w:ascii="Garamond" w:hAnsi="Garamond"/>
          <w:i/>
          <w:sz w:val="28"/>
          <w:szCs w:val="28"/>
        </w:rPr>
        <w:t xml:space="preserve">agyarországi hatásához, Kaposi </w:t>
      </w:r>
      <w:r w:rsidR="00E85574" w:rsidRPr="006F0B55">
        <w:rPr>
          <w:rFonts w:ascii="Garamond" w:hAnsi="Garamond"/>
          <w:i/>
          <w:sz w:val="28"/>
          <w:szCs w:val="28"/>
        </w:rPr>
        <w:t>József után megemlíthető Prohászka Ottokár két nagy Dante-tanulmánya</w:t>
      </w:r>
      <w:r w:rsidR="00396026">
        <w:rPr>
          <w:rFonts w:ascii="Garamond" w:hAnsi="Garamond"/>
          <w:sz w:val="28"/>
          <w:szCs w:val="28"/>
        </w:rPr>
        <w:t>.</w:t>
      </w:r>
      <w:r w:rsidR="00396026">
        <w:rPr>
          <w:rStyle w:val="Lbjegyzet-hivatkozs"/>
          <w:rFonts w:ascii="Garamond" w:hAnsi="Garamond"/>
          <w:sz w:val="28"/>
          <w:szCs w:val="28"/>
        </w:rPr>
        <w:footnoteReference w:id="7"/>
      </w:r>
      <w:r w:rsidR="00E85574" w:rsidRPr="00C86F15">
        <w:rPr>
          <w:rFonts w:ascii="Garamond" w:hAnsi="Garamond"/>
          <w:sz w:val="28"/>
          <w:szCs w:val="28"/>
        </w:rPr>
        <w:t xml:space="preserve"> </w:t>
      </w:r>
    </w:p>
    <w:p w:rsidR="00B752ED" w:rsidRDefault="00E85574" w:rsidP="00E85574">
      <w:pPr>
        <w:rPr>
          <w:rFonts w:ascii="Garamond" w:hAnsi="Garamond"/>
          <w:sz w:val="28"/>
          <w:szCs w:val="28"/>
        </w:rPr>
      </w:pPr>
      <w:r w:rsidRPr="00C86F15">
        <w:rPr>
          <w:rFonts w:ascii="Garamond" w:hAnsi="Garamond"/>
          <w:i/>
          <w:sz w:val="28"/>
          <w:szCs w:val="28"/>
        </w:rPr>
        <w:t>- A Commedia „korszerűtle</w:t>
      </w:r>
      <w:r w:rsidR="00C86F15" w:rsidRPr="00C86F15">
        <w:rPr>
          <w:rFonts w:ascii="Garamond" w:hAnsi="Garamond"/>
          <w:i/>
          <w:sz w:val="28"/>
          <w:szCs w:val="28"/>
        </w:rPr>
        <w:t>n</w:t>
      </w:r>
      <w:r w:rsidRPr="00C86F15">
        <w:rPr>
          <w:rFonts w:ascii="Garamond" w:hAnsi="Garamond"/>
          <w:i/>
          <w:sz w:val="28"/>
          <w:szCs w:val="28"/>
        </w:rPr>
        <w:t>sége”,</w:t>
      </w:r>
      <w:r w:rsidR="00C86F15">
        <w:rPr>
          <w:rFonts w:ascii="Garamond" w:hAnsi="Garamond"/>
          <w:sz w:val="28"/>
          <w:szCs w:val="28"/>
        </w:rPr>
        <w:t xml:space="preserve"> (</w:t>
      </w:r>
      <w:r w:rsidR="00396026">
        <w:rPr>
          <w:rFonts w:ascii="Garamond" w:hAnsi="Garamond"/>
          <w:sz w:val="28"/>
          <w:szCs w:val="28"/>
        </w:rPr>
        <w:t xml:space="preserve">Pál, </w:t>
      </w:r>
      <w:r w:rsidRPr="00C86F15">
        <w:rPr>
          <w:rFonts w:ascii="Garamond" w:hAnsi="Garamond"/>
          <w:sz w:val="28"/>
          <w:szCs w:val="28"/>
        </w:rPr>
        <w:t>11-12. old</w:t>
      </w:r>
      <w:r w:rsidR="00C86F15">
        <w:rPr>
          <w:rFonts w:ascii="Garamond" w:hAnsi="Garamond"/>
          <w:sz w:val="28"/>
          <w:szCs w:val="28"/>
        </w:rPr>
        <w:t>)</w:t>
      </w:r>
      <w:r w:rsidRPr="00C86F15">
        <w:rPr>
          <w:rFonts w:ascii="Garamond" w:hAnsi="Garamond"/>
          <w:sz w:val="28"/>
          <w:szCs w:val="28"/>
        </w:rPr>
        <w:t>.- Igaz, hogy ma már a teológia másképp értelmezi a túlvilági valóságokat (</w:t>
      </w:r>
      <w:r w:rsidR="00396026">
        <w:rPr>
          <w:rFonts w:ascii="Garamond" w:hAnsi="Garamond"/>
          <w:sz w:val="28"/>
          <w:szCs w:val="28"/>
        </w:rPr>
        <w:t xml:space="preserve">utolsó ítélet, </w:t>
      </w:r>
      <w:r w:rsidRPr="00C86F15">
        <w:rPr>
          <w:rFonts w:ascii="Garamond" w:hAnsi="Garamond"/>
          <w:sz w:val="28"/>
          <w:szCs w:val="28"/>
        </w:rPr>
        <w:t>kárhozat, tisztulás</w:t>
      </w:r>
      <w:r w:rsidR="00C86F15">
        <w:rPr>
          <w:rFonts w:ascii="Garamond" w:hAnsi="Garamond"/>
          <w:sz w:val="28"/>
          <w:szCs w:val="28"/>
        </w:rPr>
        <w:t>,</w:t>
      </w:r>
      <w:r w:rsidR="00396026">
        <w:rPr>
          <w:rFonts w:ascii="Garamond" w:hAnsi="Garamond"/>
          <w:sz w:val="28"/>
          <w:szCs w:val="28"/>
        </w:rPr>
        <w:t xml:space="preserve"> örök élet Istennel), </w:t>
      </w:r>
      <w:r w:rsidRPr="00C86F15">
        <w:rPr>
          <w:rFonts w:ascii="Garamond" w:hAnsi="Garamond"/>
          <w:sz w:val="28"/>
          <w:szCs w:val="28"/>
        </w:rPr>
        <w:t>mint ahogy Dante költőien leírta</w:t>
      </w:r>
      <w:r w:rsidR="00396026">
        <w:rPr>
          <w:rFonts w:ascii="Garamond" w:hAnsi="Garamond"/>
          <w:sz w:val="28"/>
          <w:szCs w:val="28"/>
        </w:rPr>
        <w:t xml:space="preserve"> a keresztény hitvallást</w:t>
      </w:r>
      <w:r w:rsidRPr="00C86F15">
        <w:rPr>
          <w:rFonts w:ascii="Garamond" w:hAnsi="Garamond"/>
          <w:sz w:val="28"/>
          <w:szCs w:val="28"/>
        </w:rPr>
        <w:t>, de azért sok millió keresztény ma is hiszi a halhatatlanságot és a feltámadást, vágy</w:t>
      </w:r>
      <w:r w:rsidR="00396026">
        <w:rPr>
          <w:rFonts w:ascii="Garamond" w:hAnsi="Garamond"/>
          <w:sz w:val="28"/>
          <w:szCs w:val="28"/>
        </w:rPr>
        <w:t>akozik</w:t>
      </w:r>
      <w:r w:rsidRPr="00C86F15">
        <w:rPr>
          <w:rFonts w:ascii="Garamond" w:hAnsi="Garamond"/>
          <w:sz w:val="28"/>
          <w:szCs w:val="28"/>
        </w:rPr>
        <w:t xml:space="preserve"> Isten színe látására. Tehát a „költői” kérdést megkérdőjelezném.</w:t>
      </w:r>
      <w:r w:rsidR="00C86F15">
        <w:rPr>
          <w:rFonts w:ascii="Garamond" w:hAnsi="Garamond"/>
          <w:sz w:val="28"/>
          <w:szCs w:val="28"/>
        </w:rPr>
        <w:t xml:space="preserve"> </w:t>
      </w:r>
      <w:r w:rsidRPr="00C86F15">
        <w:rPr>
          <w:rFonts w:ascii="Garamond" w:hAnsi="Garamond"/>
          <w:sz w:val="28"/>
          <w:szCs w:val="28"/>
        </w:rPr>
        <w:t>- Az viszont igaz, hogy a sokak által „meghaladottnak” tartott hitigazság</w:t>
      </w:r>
      <w:r w:rsidR="00C86F15">
        <w:rPr>
          <w:rFonts w:ascii="Garamond" w:hAnsi="Garamond"/>
          <w:sz w:val="28"/>
          <w:szCs w:val="28"/>
        </w:rPr>
        <w:t>ok</w:t>
      </w:r>
      <w:r w:rsidRPr="00C86F15">
        <w:rPr>
          <w:rFonts w:ascii="Garamond" w:hAnsi="Garamond"/>
          <w:sz w:val="28"/>
          <w:szCs w:val="28"/>
        </w:rPr>
        <w:t xml:space="preserve"> a</w:t>
      </w:r>
      <w:r w:rsidRPr="00C86F15">
        <w:rPr>
          <w:rFonts w:ascii="Garamond" w:hAnsi="Garamond"/>
          <w:i/>
          <w:sz w:val="28"/>
          <w:szCs w:val="28"/>
        </w:rPr>
        <w:t xml:space="preserve"> Commedia</w:t>
      </w:r>
      <w:r w:rsidRPr="00C86F15">
        <w:rPr>
          <w:rFonts w:ascii="Garamond" w:hAnsi="Garamond"/>
          <w:sz w:val="28"/>
          <w:szCs w:val="28"/>
        </w:rPr>
        <w:t xml:space="preserve"> abszolút fo</w:t>
      </w:r>
      <w:r w:rsidR="00B752ED">
        <w:rPr>
          <w:rFonts w:ascii="Garamond" w:hAnsi="Garamond"/>
          <w:sz w:val="28"/>
          <w:szCs w:val="28"/>
        </w:rPr>
        <w:t xml:space="preserve">ntos, megkerülhetetlen elemei. </w:t>
      </w:r>
    </w:p>
    <w:p w:rsidR="00E85574" w:rsidRDefault="00B752ED" w:rsidP="00E85574">
      <w:pPr>
        <w:rPr>
          <w:rFonts w:ascii="Garamond" w:hAnsi="Garamond"/>
          <w:sz w:val="28"/>
          <w:szCs w:val="28"/>
        </w:rPr>
      </w:pPr>
      <w:r>
        <w:rPr>
          <w:rFonts w:ascii="Garamond" w:hAnsi="Garamond"/>
          <w:sz w:val="28"/>
          <w:szCs w:val="28"/>
        </w:rPr>
        <w:lastRenderedPageBreak/>
        <w:t xml:space="preserve">  - </w:t>
      </w:r>
      <w:r w:rsidR="00E85574" w:rsidRPr="00C86F15">
        <w:rPr>
          <w:rFonts w:ascii="Garamond" w:hAnsi="Garamond"/>
          <w:sz w:val="28"/>
          <w:szCs w:val="28"/>
        </w:rPr>
        <w:t xml:space="preserve"> </w:t>
      </w:r>
      <w:r w:rsidR="00E85574" w:rsidRPr="00B752ED">
        <w:rPr>
          <w:rFonts w:ascii="Garamond" w:hAnsi="Garamond"/>
          <w:i/>
          <w:sz w:val="28"/>
          <w:szCs w:val="28"/>
        </w:rPr>
        <w:t>„A szépség</w:t>
      </w:r>
      <w:r w:rsidR="00E85574" w:rsidRPr="00C86F15">
        <w:rPr>
          <w:rFonts w:ascii="Garamond" w:hAnsi="Garamond"/>
          <w:sz w:val="28"/>
          <w:szCs w:val="28"/>
        </w:rPr>
        <w:t xml:space="preserve"> </w:t>
      </w:r>
      <w:r>
        <w:rPr>
          <w:rFonts w:ascii="Garamond" w:hAnsi="Garamond"/>
          <w:sz w:val="28"/>
          <w:szCs w:val="28"/>
        </w:rPr>
        <w:t>maga a rend, az Ist</w:t>
      </w:r>
      <w:r w:rsidR="00FF12B1">
        <w:rPr>
          <w:rFonts w:ascii="Garamond" w:hAnsi="Garamond"/>
          <w:sz w:val="28"/>
          <w:szCs w:val="28"/>
        </w:rPr>
        <w:t xml:space="preserve">en által teremtett világ földi </w:t>
      </w:r>
      <w:r>
        <w:rPr>
          <w:rFonts w:ascii="Garamond" w:hAnsi="Garamond"/>
          <w:sz w:val="28"/>
          <w:szCs w:val="28"/>
        </w:rPr>
        <w:t>érzék</w:t>
      </w:r>
      <w:r w:rsidR="00FF12B1">
        <w:rPr>
          <w:rFonts w:ascii="Garamond" w:hAnsi="Garamond"/>
          <w:sz w:val="28"/>
          <w:szCs w:val="28"/>
        </w:rPr>
        <w:t>s</w:t>
      </w:r>
      <w:r>
        <w:rPr>
          <w:rFonts w:ascii="Garamond" w:hAnsi="Garamond"/>
          <w:sz w:val="28"/>
          <w:szCs w:val="28"/>
        </w:rPr>
        <w:t xml:space="preserve">zervekkel csak töredékesen </w:t>
      </w:r>
      <w:r w:rsidR="00FF12B1">
        <w:rPr>
          <w:rFonts w:ascii="Garamond" w:hAnsi="Garamond"/>
          <w:sz w:val="28"/>
          <w:szCs w:val="28"/>
        </w:rPr>
        <w:t xml:space="preserve">felfogható </w:t>
      </w:r>
      <w:r>
        <w:rPr>
          <w:rFonts w:ascii="Garamond" w:hAnsi="Garamond"/>
          <w:sz w:val="28"/>
          <w:szCs w:val="28"/>
        </w:rPr>
        <w:t>rendje.” (Pál József itt utal a kö</w:t>
      </w:r>
      <w:r w:rsidR="00FF12B1">
        <w:rPr>
          <w:rFonts w:ascii="Garamond" w:hAnsi="Garamond"/>
          <w:sz w:val="28"/>
          <w:szCs w:val="28"/>
        </w:rPr>
        <w:t xml:space="preserve">ltő hét napig tartó látomására.) </w:t>
      </w:r>
      <w:r>
        <w:rPr>
          <w:rFonts w:ascii="Garamond" w:hAnsi="Garamond"/>
          <w:sz w:val="28"/>
          <w:szCs w:val="28"/>
        </w:rPr>
        <w:t>„</w:t>
      </w:r>
      <w:r w:rsidRPr="00FF12B1">
        <w:rPr>
          <w:rFonts w:ascii="Garamond" w:hAnsi="Garamond"/>
          <w:i/>
          <w:sz w:val="28"/>
          <w:szCs w:val="28"/>
        </w:rPr>
        <w:t xml:space="preserve">A szépség a </w:t>
      </w:r>
      <w:r w:rsidR="00E85574" w:rsidRPr="00FF12B1">
        <w:rPr>
          <w:rFonts w:ascii="Garamond" w:hAnsi="Garamond"/>
          <w:i/>
          <w:sz w:val="28"/>
          <w:szCs w:val="28"/>
        </w:rPr>
        <w:t>teológiai igazság ábrázolásának szükségszerű</w:t>
      </w:r>
      <w:r w:rsidR="00E85574" w:rsidRPr="00C86F15">
        <w:rPr>
          <w:rFonts w:ascii="Garamond" w:hAnsi="Garamond"/>
          <w:sz w:val="28"/>
          <w:szCs w:val="28"/>
        </w:rPr>
        <w:t xml:space="preserve"> </w:t>
      </w:r>
      <w:r w:rsidR="00E85574" w:rsidRPr="00FF12B1">
        <w:rPr>
          <w:rFonts w:ascii="Garamond" w:hAnsi="Garamond"/>
          <w:i/>
          <w:sz w:val="28"/>
          <w:szCs w:val="28"/>
        </w:rPr>
        <w:t>velejárója…”</w:t>
      </w:r>
      <w:r w:rsidR="00CC5FE3">
        <w:rPr>
          <w:rFonts w:ascii="Garamond" w:hAnsi="Garamond"/>
          <w:sz w:val="28"/>
          <w:szCs w:val="28"/>
        </w:rPr>
        <w:t xml:space="preserve"> - (</w:t>
      </w:r>
      <w:r>
        <w:rPr>
          <w:rFonts w:ascii="Garamond" w:hAnsi="Garamond"/>
          <w:sz w:val="28"/>
          <w:szCs w:val="28"/>
        </w:rPr>
        <w:t xml:space="preserve">Pál 13. o.) </w:t>
      </w:r>
      <w:r w:rsidR="00CC5FE3">
        <w:rPr>
          <w:rFonts w:ascii="Garamond" w:hAnsi="Garamond"/>
          <w:sz w:val="28"/>
          <w:szCs w:val="28"/>
        </w:rPr>
        <w:t xml:space="preserve"> </w:t>
      </w:r>
      <w:r w:rsidR="00E85574" w:rsidRPr="00C86F15">
        <w:rPr>
          <w:rFonts w:ascii="Garamond" w:hAnsi="Garamond"/>
          <w:sz w:val="28"/>
          <w:szCs w:val="28"/>
        </w:rPr>
        <w:t>Főleg itt kellene hivatkozni H</w:t>
      </w:r>
      <w:r w:rsidR="00C86F15">
        <w:rPr>
          <w:rFonts w:ascii="Garamond" w:hAnsi="Garamond"/>
          <w:sz w:val="28"/>
          <w:szCs w:val="28"/>
        </w:rPr>
        <w:t>.</w:t>
      </w:r>
      <w:r w:rsidR="00CC5FE3">
        <w:rPr>
          <w:rFonts w:ascii="Garamond" w:hAnsi="Garamond"/>
          <w:sz w:val="28"/>
          <w:szCs w:val="28"/>
        </w:rPr>
        <w:t xml:space="preserve"> </w:t>
      </w:r>
      <w:r w:rsidR="00E85574" w:rsidRPr="00C86F15">
        <w:rPr>
          <w:rFonts w:ascii="Garamond" w:hAnsi="Garamond"/>
          <w:sz w:val="28"/>
          <w:szCs w:val="28"/>
        </w:rPr>
        <w:t>U</w:t>
      </w:r>
      <w:r w:rsidR="00C86F15">
        <w:rPr>
          <w:rFonts w:ascii="Garamond" w:hAnsi="Garamond"/>
          <w:sz w:val="28"/>
          <w:szCs w:val="28"/>
        </w:rPr>
        <w:t>.</w:t>
      </w:r>
      <w:r w:rsidR="00CC5FE3">
        <w:rPr>
          <w:rFonts w:ascii="Garamond" w:hAnsi="Garamond"/>
          <w:sz w:val="28"/>
          <w:szCs w:val="28"/>
        </w:rPr>
        <w:t xml:space="preserve"> </w:t>
      </w:r>
      <w:r w:rsidR="00E85574" w:rsidRPr="00C86F15">
        <w:rPr>
          <w:rFonts w:ascii="Garamond" w:hAnsi="Garamond"/>
          <w:sz w:val="28"/>
          <w:szCs w:val="28"/>
        </w:rPr>
        <w:t>v</w:t>
      </w:r>
      <w:r w:rsidR="00C86F15">
        <w:rPr>
          <w:rFonts w:ascii="Garamond" w:hAnsi="Garamond"/>
          <w:sz w:val="28"/>
          <w:szCs w:val="28"/>
        </w:rPr>
        <w:t xml:space="preserve">on </w:t>
      </w:r>
      <w:r w:rsidR="00E85574" w:rsidRPr="00C86F15">
        <w:rPr>
          <w:rFonts w:ascii="Garamond" w:hAnsi="Garamond"/>
          <w:sz w:val="28"/>
          <w:szCs w:val="28"/>
        </w:rPr>
        <w:t xml:space="preserve">Balthasarra! </w:t>
      </w:r>
    </w:p>
    <w:p w:rsidR="00E85574" w:rsidRPr="00C86F15" w:rsidRDefault="00E85574" w:rsidP="00E85574">
      <w:pPr>
        <w:rPr>
          <w:rFonts w:ascii="Garamond" w:hAnsi="Garamond"/>
          <w:sz w:val="28"/>
          <w:szCs w:val="28"/>
        </w:rPr>
      </w:pPr>
      <w:r w:rsidRPr="00C86F15">
        <w:rPr>
          <w:rFonts w:ascii="Garamond" w:hAnsi="Garamond"/>
          <w:i/>
          <w:sz w:val="28"/>
          <w:szCs w:val="28"/>
        </w:rPr>
        <w:t>-</w:t>
      </w:r>
      <w:r w:rsidR="00B752ED">
        <w:rPr>
          <w:rFonts w:ascii="Garamond" w:hAnsi="Garamond"/>
          <w:i/>
          <w:sz w:val="28"/>
          <w:szCs w:val="28"/>
        </w:rPr>
        <w:t>-</w:t>
      </w:r>
      <w:r w:rsidRPr="00C86F15">
        <w:rPr>
          <w:rFonts w:ascii="Garamond" w:hAnsi="Garamond"/>
          <w:i/>
          <w:sz w:val="28"/>
          <w:szCs w:val="28"/>
        </w:rPr>
        <w:t xml:space="preserve"> Világkép és irodalom.</w:t>
      </w:r>
      <w:r w:rsidRPr="00C86F15">
        <w:rPr>
          <w:rFonts w:ascii="Garamond" w:hAnsi="Garamond"/>
          <w:sz w:val="28"/>
          <w:szCs w:val="28"/>
        </w:rPr>
        <w:t xml:space="preserve"> (</w:t>
      </w:r>
      <w:r w:rsidR="00916686">
        <w:rPr>
          <w:rFonts w:ascii="Garamond" w:hAnsi="Garamond"/>
          <w:sz w:val="28"/>
          <w:szCs w:val="28"/>
        </w:rPr>
        <w:t xml:space="preserve">Pál, </w:t>
      </w:r>
      <w:r w:rsidRPr="00C86F15">
        <w:rPr>
          <w:rFonts w:ascii="Garamond" w:hAnsi="Garamond"/>
          <w:sz w:val="28"/>
          <w:szCs w:val="28"/>
        </w:rPr>
        <w:t>16-17.o.</w:t>
      </w:r>
      <w:r w:rsidR="00C86F15">
        <w:rPr>
          <w:rFonts w:ascii="Garamond" w:hAnsi="Garamond"/>
          <w:sz w:val="28"/>
          <w:szCs w:val="28"/>
        </w:rPr>
        <w:t>)</w:t>
      </w:r>
      <w:r w:rsidRPr="00C86F15">
        <w:rPr>
          <w:rFonts w:ascii="Garamond" w:hAnsi="Garamond"/>
          <w:sz w:val="28"/>
          <w:szCs w:val="28"/>
        </w:rPr>
        <w:t xml:space="preserve"> </w:t>
      </w:r>
      <w:r w:rsidR="00916686">
        <w:rPr>
          <w:rFonts w:ascii="Garamond" w:hAnsi="Garamond"/>
          <w:sz w:val="28"/>
          <w:szCs w:val="28"/>
        </w:rPr>
        <w:t>-</w:t>
      </w:r>
      <w:r w:rsidRPr="00C86F15">
        <w:rPr>
          <w:rFonts w:ascii="Garamond" w:hAnsi="Garamond"/>
          <w:sz w:val="28"/>
          <w:szCs w:val="28"/>
        </w:rPr>
        <w:t xml:space="preserve"> Ehhez Balthasar</w:t>
      </w:r>
      <w:r w:rsidR="00916686">
        <w:rPr>
          <w:rFonts w:ascii="Garamond" w:hAnsi="Garamond"/>
          <w:sz w:val="28"/>
          <w:szCs w:val="28"/>
        </w:rPr>
        <w:t>:</w:t>
      </w:r>
      <w:r w:rsidRPr="00C86F15">
        <w:rPr>
          <w:rFonts w:ascii="Garamond" w:hAnsi="Garamond"/>
          <w:sz w:val="28"/>
          <w:szCs w:val="28"/>
        </w:rPr>
        <w:t xml:space="preserve"> „Egész lénye szintézis. A skolasztikáé és a misztikáé, az ókoré és a kereszténységé, a szakrális birodalmi eszméé és ferences szellemű, spirituális egyházé, és még bámulatosabb módon az udvari lovagi költészeté</w:t>
      </w:r>
      <w:r w:rsidR="00916686">
        <w:rPr>
          <w:rFonts w:ascii="Garamond" w:hAnsi="Garamond"/>
          <w:sz w:val="28"/>
          <w:szCs w:val="28"/>
        </w:rPr>
        <w:t xml:space="preserve"> </w:t>
      </w:r>
      <w:r w:rsidRPr="00C86F15">
        <w:rPr>
          <w:rFonts w:ascii="Garamond" w:hAnsi="Garamond"/>
          <w:sz w:val="28"/>
          <w:szCs w:val="28"/>
        </w:rPr>
        <w:t>és az attól igencsak eltérő iskolás bölcsesség világáé</w:t>
      </w:r>
      <w:r w:rsidR="00916686">
        <w:rPr>
          <w:rFonts w:ascii="Garamond" w:hAnsi="Garamond"/>
          <w:sz w:val="28"/>
          <w:szCs w:val="28"/>
        </w:rPr>
        <w:t>” (</w:t>
      </w:r>
      <w:r w:rsidR="00916686" w:rsidRPr="00916686">
        <w:rPr>
          <w:rFonts w:ascii="Garamond" w:hAnsi="Garamond"/>
          <w:i/>
          <w:sz w:val="28"/>
          <w:szCs w:val="28"/>
        </w:rPr>
        <w:t>Dicsőség,</w:t>
      </w:r>
      <w:r w:rsidR="00916686">
        <w:rPr>
          <w:rFonts w:ascii="Garamond" w:hAnsi="Garamond"/>
          <w:sz w:val="28"/>
          <w:szCs w:val="28"/>
        </w:rPr>
        <w:t xml:space="preserve"> 375.</w:t>
      </w:r>
      <w:r w:rsidR="00A34A0B">
        <w:rPr>
          <w:rFonts w:ascii="Garamond" w:hAnsi="Garamond"/>
          <w:sz w:val="28"/>
          <w:szCs w:val="28"/>
        </w:rPr>
        <w:t>)</w:t>
      </w:r>
    </w:p>
    <w:p w:rsidR="00993935" w:rsidRDefault="00E85574" w:rsidP="00E85574">
      <w:pPr>
        <w:rPr>
          <w:rFonts w:ascii="Garamond" w:hAnsi="Garamond"/>
          <w:sz w:val="28"/>
          <w:szCs w:val="28"/>
        </w:rPr>
      </w:pPr>
      <w:r w:rsidRPr="00C86F15">
        <w:rPr>
          <w:rFonts w:ascii="Garamond" w:hAnsi="Garamond"/>
          <w:sz w:val="28"/>
          <w:szCs w:val="28"/>
        </w:rPr>
        <w:t xml:space="preserve">- </w:t>
      </w:r>
      <w:r w:rsidRPr="00C86F15">
        <w:rPr>
          <w:rFonts w:ascii="Garamond" w:hAnsi="Garamond"/>
          <w:i/>
          <w:sz w:val="28"/>
          <w:szCs w:val="28"/>
        </w:rPr>
        <w:t>Költői szándék.</w:t>
      </w:r>
      <w:r w:rsidRPr="00C86F15">
        <w:rPr>
          <w:rFonts w:ascii="Garamond" w:hAnsi="Garamond"/>
          <w:sz w:val="28"/>
          <w:szCs w:val="28"/>
        </w:rPr>
        <w:t xml:space="preserve"> (</w:t>
      </w:r>
      <w:r w:rsidR="00916686">
        <w:rPr>
          <w:rFonts w:ascii="Garamond" w:hAnsi="Garamond"/>
          <w:sz w:val="28"/>
          <w:szCs w:val="28"/>
        </w:rPr>
        <w:t>Pál,</w:t>
      </w:r>
      <w:r w:rsidRPr="00C86F15">
        <w:rPr>
          <w:rFonts w:ascii="Garamond" w:hAnsi="Garamond"/>
          <w:sz w:val="28"/>
          <w:szCs w:val="28"/>
        </w:rPr>
        <w:t xml:space="preserve">21-22) és </w:t>
      </w:r>
      <w:r w:rsidRPr="00916686">
        <w:rPr>
          <w:rFonts w:ascii="Garamond" w:hAnsi="Garamond"/>
          <w:i/>
          <w:sz w:val="28"/>
          <w:szCs w:val="28"/>
        </w:rPr>
        <w:t>Hermeneutika</w:t>
      </w:r>
      <w:r w:rsidRPr="00C86F15">
        <w:rPr>
          <w:rFonts w:ascii="Garamond" w:hAnsi="Garamond"/>
          <w:sz w:val="28"/>
          <w:szCs w:val="28"/>
        </w:rPr>
        <w:t xml:space="preserve"> (</w:t>
      </w:r>
      <w:r w:rsidR="00916686">
        <w:rPr>
          <w:rFonts w:ascii="Garamond" w:hAnsi="Garamond"/>
          <w:sz w:val="28"/>
          <w:szCs w:val="28"/>
        </w:rPr>
        <w:t xml:space="preserve">Pál, </w:t>
      </w:r>
      <w:r w:rsidRPr="00C86F15">
        <w:rPr>
          <w:rFonts w:ascii="Garamond" w:hAnsi="Garamond"/>
          <w:sz w:val="28"/>
          <w:szCs w:val="28"/>
        </w:rPr>
        <w:t>31-32).</w:t>
      </w:r>
      <w:r w:rsidR="00916686">
        <w:rPr>
          <w:rFonts w:ascii="Garamond" w:hAnsi="Garamond"/>
          <w:sz w:val="28"/>
          <w:szCs w:val="28"/>
        </w:rPr>
        <w:t xml:space="preserve"> </w:t>
      </w:r>
      <w:r w:rsidRPr="00916686">
        <w:rPr>
          <w:rFonts w:ascii="Garamond" w:hAnsi="Garamond"/>
          <w:i/>
          <w:sz w:val="28"/>
          <w:szCs w:val="28"/>
        </w:rPr>
        <w:t>A szövegértelmezés</w:t>
      </w:r>
      <w:r w:rsidRPr="00C86F15">
        <w:rPr>
          <w:rFonts w:ascii="Garamond" w:hAnsi="Garamond"/>
          <w:sz w:val="28"/>
          <w:szCs w:val="28"/>
        </w:rPr>
        <w:t xml:space="preserve"> jellemzői (</w:t>
      </w:r>
      <w:r w:rsidR="00916686">
        <w:rPr>
          <w:rFonts w:ascii="Garamond" w:hAnsi="Garamond"/>
          <w:sz w:val="28"/>
          <w:szCs w:val="28"/>
        </w:rPr>
        <w:t xml:space="preserve">Pál, </w:t>
      </w:r>
      <w:r w:rsidRPr="00C86F15">
        <w:rPr>
          <w:rFonts w:ascii="Garamond" w:hAnsi="Garamond"/>
          <w:sz w:val="28"/>
          <w:szCs w:val="28"/>
        </w:rPr>
        <w:t>37kk</w:t>
      </w:r>
      <w:r w:rsidR="00B752ED">
        <w:rPr>
          <w:rFonts w:ascii="Garamond" w:hAnsi="Garamond"/>
          <w:i/>
          <w:sz w:val="28"/>
          <w:szCs w:val="28"/>
        </w:rPr>
        <w:t xml:space="preserve">). </w:t>
      </w:r>
      <w:r w:rsidRPr="00C86F15">
        <w:rPr>
          <w:rFonts w:ascii="Garamond" w:hAnsi="Garamond"/>
          <w:i/>
          <w:sz w:val="28"/>
          <w:szCs w:val="28"/>
        </w:rPr>
        <w:t>A bibliaértelmezéshez</w:t>
      </w:r>
      <w:r w:rsidRPr="00C86F15">
        <w:rPr>
          <w:rFonts w:ascii="Garamond" w:hAnsi="Garamond"/>
          <w:sz w:val="28"/>
          <w:szCs w:val="28"/>
        </w:rPr>
        <w:t>: a helyesen jelzett „értelmek” (</w:t>
      </w:r>
      <w:r w:rsidRPr="00C86F15">
        <w:rPr>
          <w:rFonts w:ascii="Garamond" w:hAnsi="Garamond"/>
          <w:i/>
          <w:sz w:val="28"/>
          <w:szCs w:val="28"/>
        </w:rPr>
        <w:t>sensus</w:t>
      </w:r>
      <w:r w:rsidRPr="00C86F15">
        <w:rPr>
          <w:rFonts w:ascii="Garamond" w:hAnsi="Garamond"/>
          <w:sz w:val="28"/>
          <w:szCs w:val="28"/>
        </w:rPr>
        <w:t>) rendszerét kicsit bőveb</w:t>
      </w:r>
      <w:r w:rsidR="00916686">
        <w:rPr>
          <w:rFonts w:ascii="Garamond" w:hAnsi="Garamond"/>
          <w:sz w:val="28"/>
          <w:szCs w:val="28"/>
        </w:rPr>
        <w:t>ben lehetett volna kifejteni: Henri</w:t>
      </w:r>
      <w:r w:rsidR="00A34A0B">
        <w:rPr>
          <w:rFonts w:ascii="Garamond" w:hAnsi="Garamond"/>
          <w:sz w:val="28"/>
          <w:szCs w:val="28"/>
        </w:rPr>
        <w:t xml:space="preserve"> de Lubac </w:t>
      </w:r>
      <w:r w:rsidR="00916686">
        <w:rPr>
          <w:rFonts w:ascii="Garamond" w:hAnsi="Garamond"/>
          <w:sz w:val="28"/>
          <w:szCs w:val="28"/>
        </w:rPr>
        <w:t>S</w:t>
      </w:r>
      <w:r w:rsidRPr="00C86F15">
        <w:rPr>
          <w:rFonts w:ascii="Garamond" w:hAnsi="Garamond"/>
          <w:sz w:val="28"/>
          <w:szCs w:val="28"/>
        </w:rPr>
        <w:t>J. Órigenészről és a középkori exegézisről szól</w:t>
      </w:r>
      <w:r w:rsidR="00C86F15">
        <w:rPr>
          <w:rFonts w:ascii="Garamond" w:hAnsi="Garamond"/>
          <w:sz w:val="28"/>
          <w:szCs w:val="28"/>
        </w:rPr>
        <w:t>ó kötetei itt alapvetőek.</w:t>
      </w:r>
      <w:r w:rsidR="00916686">
        <w:rPr>
          <w:rStyle w:val="Lbjegyzet-hivatkozs"/>
          <w:rFonts w:ascii="Garamond" w:hAnsi="Garamond"/>
          <w:sz w:val="28"/>
          <w:szCs w:val="28"/>
        </w:rPr>
        <w:footnoteReference w:id="8"/>
      </w:r>
      <w:r w:rsidR="00C86F15">
        <w:rPr>
          <w:rFonts w:ascii="Garamond" w:hAnsi="Garamond"/>
          <w:sz w:val="28"/>
          <w:szCs w:val="28"/>
        </w:rPr>
        <w:t xml:space="preserve"> </w:t>
      </w:r>
      <w:r w:rsidRPr="00C86F15">
        <w:rPr>
          <w:rFonts w:ascii="Garamond" w:hAnsi="Garamond"/>
          <w:sz w:val="28"/>
          <w:szCs w:val="28"/>
        </w:rPr>
        <w:t>Ugy</w:t>
      </w:r>
      <w:r w:rsidR="00C86F15">
        <w:rPr>
          <w:rFonts w:ascii="Garamond" w:hAnsi="Garamond"/>
          <w:sz w:val="28"/>
          <w:szCs w:val="28"/>
        </w:rPr>
        <w:t>a</w:t>
      </w:r>
      <w:r w:rsidRPr="00C86F15">
        <w:rPr>
          <w:rFonts w:ascii="Garamond" w:hAnsi="Garamond"/>
          <w:sz w:val="28"/>
          <w:szCs w:val="28"/>
        </w:rPr>
        <w:t xml:space="preserve">ncsak ide </w:t>
      </w:r>
      <w:r w:rsidR="00916686">
        <w:rPr>
          <w:rFonts w:ascii="Garamond" w:hAnsi="Garamond"/>
          <w:sz w:val="28"/>
          <w:szCs w:val="28"/>
        </w:rPr>
        <w:t xml:space="preserve">tartoznának </w:t>
      </w:r>
      <w:r w:rsidRPr="00C86F15">
        <w:rPr>
          <w:rFonts w:ascii="Garamond" w:hAnsi="Garamond"/>
          <w:sz w:val="28"/>
          <w:szCs w:val="28"/>
        </w:rPr>
        <w:t>Paul Ricoeur tanulmányai</w:t>
      </w:r>
      <w:r w:rsidR="00916686">
        <w:rPr>
          <w:rFonts w:ascii="Garamond" w:hAnsi="Garamond"/>
          <w:sz w:val="28"/>
          <w:szCs w:val="28"/>
        </w:rPr>
        <w:t>.</w:t>
      </w:r>
      <w:r w:rsidR="00993935">
        <w:rPr>
          <w:rStyle w:val="Lbjegyzet-hivatkozs"/>
          <w:rFonts w:ascii="Garamond" w:hAnsi="Garamond"/>
          <w:sz w:val="28"/>
          <w:szCs w:val="28"/>
        </w:rPr>
        <w:footnoteReference w:id="9"/>
      </w:r>
      <w:r w:rsidRPr="00C86F15">
        <w:rPr>
          <w:rFonts w:ascii="Garamond" w:hAnsi="Garamond"/>
          <w:sz w:val="28"/>
          <w:szCs w:val="28"/>
        </w:rPr>
        <w:t xml:space="preserve"> Pál J</w:t>
      </w:r>
      <w:r w:rsidR="00C86F15">
        <w:rPr>
          <w:rFonts w:ascii="Garamond" w:hAnsi="Garamond"/>
          <w:sz w:val="28"/>
          <w:szCs w:val="28"/>
        </w:rPr>
        <w:t xml:space="preserve">ózsef </w:t>
      </w:r>
      <w:r w:rsidRPr="00C86F15">
        <w:rPr>
          <w:rFonts w:ascii="Garamond" w:hAnsi="Garamond"/>
          <w:sz w:val="28"/>
          <w:szCs w:val="28"/>
        </w:rPr>
        <w:t>a 36. oldalon helyesen hangsúlyozza az elhangzott szó (beszéd) és az íro</w:t>
      </w:r>
      <w:r w:rsidR="00993935">
        <w:rPr>
          <w:rFonts w:ascii="Garamond" w:hAnsi="Garamond"/>
          <w:sz w:val="28"/>
          <w:szCs w:val="28"/>
        </w:rPr>
        <w:t xml:space="preserve">tt szó közti különbséget, amit </w:t>
      </w:r>
      <w:r w:rsidR="00E04E3F">
        <w:rPr>
          <w:rFonts w:ascii="Garamond" w:hAnsi="Garamond"/>
          <w:sz w:val="28"/>
          <w:szCs w:val="28"/>
        </w:rPr>
        <w:t xml:space="preserve">P. </w:t>
      </w:r>
      <w:r w:rsidRPr="00C86F15">
        <w:rPr>
          <w:rFonts w:ascii="Garamond" w:hAnsi="Garamond"/>
          <w:sz w:val="28"/>
          <w:szCs w:val="28"/>
        </w:rPr>
        <w:t>Ricoeur bőven kifejt</w:t>
      </w:r>
      <w:r w:rsidR="00C86F15">
        <w:rPr>
          <w:rFonts w:ascii="Garamond" w:hAnsi="Garamond"/>
          <w:sz w:val="28"/>
          <w:szCs w:val="28"/>
        </w:rPr>
        <w:t xml:space="preserve">; </w:t>
      </w:r>
      <w:r w:rsidRPr="00C86F15">
        <w:rPr>
          <w:rFonts w:ascii="Garamond" w:hAnsi="Garamond"/>
          <w:sz w:val="28"/>
          <w:szCs w:val="28"/>
        </w:rPr>
        <w:t>ez lényeges a szentírás-értelmezésn</w:t>
      </w:r>
      <w:r w:rsidR="00C86F15">
        <w:rPr>
          <w:rFonts w:ascii="Garamond" w:hAnsi="Garamond"/>
          <w:sz w:val="28"/>
          <w:szCs w:val="28"/>
        </w:rPr>
        <w:t xml:space="preserve">él. </w:t>
      </w:r>
      <w:r w:rsidR="00993935" w:rsidRPr="00C86F15">
        <w:rPr>
          <w:rFonts w:ascii="Garamond" w:hAnsi="Garamond"/>
          <w:sz w:val="28"/>
          <w:szCs w:val="28"/>
        </w:rPr>
        <w:t xml:space="preserve">Pál </w:t>
      </w:r>
      <w:r w:rsidR="00A34A0B">
        <w:rPr>
          <w:rFonts w:ascii="Garamond" w:hAnsi="Garamond"/>
          <w:sz w:val="28"/>
          <w:szCs w:val="28"/>
        </w:rPr>
        <w:t>József azután meg</w:t>
      </w:r>
      <w:r w:rsidRPr="00C86F15">
        <w:rPr>
          <w:rFonts w:ascii="Garamond" w:hAnsi="Garamond"/>
          <w:sz w:val="28"/>
          <w:szCs w:val="28"/>
        </w:rPr>
        <w:t xml:space="preserve">magyarázza, hogy az Írás holt betű maradhat annak, aki csak – mondanám – szinkron módszer követ, nem aktualizálja </w:t>
      </w:r>
      <w:r w:rsidRPr="00C86F15">
        <w:rPr>
          <w:rFonts w:ascii="Garamond" w:hAnsi="Garamond"/>
          <w:i/>
          <w:sz w:val="28"/>
          <w:szCs w:val="28"/>
        </w:rPr>
        <w:t>hittel</w:t>
      </w:r>
      <w:r w:rsidRPr="00C86F15">
        <w:rPr>
          <w:rFonts w:ascii="Garamond" w:hAnsi="Garamond"/>
          <w:sz w:val="28"/>
          <w:szCs w:val="28"/>
        </w:rPr>
        <w:t xml:space="preserve"> az olvasott szöveget. Pál nem mondja ki a </w:t>
      </w:r>
      <w:r w:rsidRPr="00993935">
        <w:rPr>
          <w:rFonts w:ascii="Garamond" w:hAnsi="Garamond"/>
          <w:i/>
          <w:sz w:val="28"/>
          <w:szCs w:val="28"/>
        </w:rPr>
        <w:t>hit</w:t>
      </w:r>
      <w:r w:rsidRPr="00C86F15">
        <w:rPr>
          <w:rFonts w:ascii="Garamond" w:hAnsi="Garamond"/>
          <w:sz w:val="28"/>
          <w:szCs w:val="28"/>
        </w:rPr>
        <w:t xml:space="preserve"> szót, de igazában ezt írja körül, amikor az mondja, hogy „az igazi megértés feltétele, hogy a külső belsővé váljon</w:t>
      </w:r>
      <w:r w:rsidR="00993935">
        <w:rPr>
          <w:rFonts w:ascii="Garamond" w:hAnsi="Garamond"/>
          <w:sz w:val="28"/>
          <w:szCs w:val="28"/>
        </w:rPr>
        <w:t>,</w:t>
      </w:r>
      <w:r w:rsidRPr="00C86F15">
        <w:rPr>
          <w:rFonts w:ascii="Garamond" w:hAnsi="Garamond"/>
          <w:sz w:val="28"/>
          <w:szCs w:val="28"/>
        </w:rPr>
        <w:t xml:space="preserve"> stb.” </w:t>
      </w:r>
    </w:p>
    <w:p w:rsidR="00E85574" w:rsidRPr="00C86F15" w:rsidRDefault="00E85574" w:rsidP="00E85574">
      <w:pPr>
        <w:rPr>
          <w:rFonts w:ascii="Garamond" w:hAnsi="Garamond"/>
          <w:sz w:val="28"/>
          <w:szCs w:val="28"/>
        </w:rPr>
      </w:pPr>
      <w:r w:rsidRPr="00C86F15">
        <w:rPr>
          <w:rFonts w:ascii="Garamond" w:hAnsi="Garamond"/>
          <w:sz w:val="28"/>
          <w:szCs w:val="28"/>
        </w:rPr>
        <w:t xml:space="preserve">– Legtöbb megjegyzésem (kiegészítésem) a </w:t>
      </w:r>
      <w:r w:rsidRPr="00993935">
        <w:rPr>
          <w:rFonts w:ascii="Garamond" w:hAnsi="Garamond"/>
          <w:i/>
          <w:sz w:val="28"/>
          <w:szCs w:val="28"/>
        </w:rPr>
        <w:t>szövegértelmezésről</w:t>
      </w:r>
      <w:r w:rsidRPr="00C86F15">
        <w:rPr>
          <w:rFonts w:ascii="Garamond" w:hAnsi="Garamond"/>
          <w:sz w:val="28"/>
          <w:szCs w:val="28"/>
        </w:rPr>
        <w:t xml:space="preserve"> szóló lapokhoz </w:t>
      </w:r>
      <w:r w:rsidR="00FF12B1" w:rsidRPr="00C86F15">
        <w:rPr>
          <w:rFonts w:ascii="Garamond" w:hAnsi="Garamond"/>
          <w:sz w:val="28"/>
          <w:szCs w:val="28"/>
        </w:rPr>
        <w:t>lenne</w:t>
      </w:r>
      <w:r w:rsidR="00FF12B1">
        <w:rPr>
          <w:rFonts w:ascii="Garamond" w:hAnsi="Garamond"/>
          <w:sz w:val="28"/>
          <w:szCs w:val="28"/>
        </w:rPr>
        <w:t xml:space="preserve">. </w:t>
      </w:r>
      <w:r w:rsidRPr="00C86F15">
        <w:rPr>
          <w:rFonts w:ascii="Garamond" w:hAnsi="Garamond"/>
          <w:sz w:val="28"/>
          <w:szCs w:val="28"/>
        </w:rPr>
        <w:t>(</w:t>
      </w:r>
      <w:r w:rsidR="00993935">
        <w:rPr>
          <w:rFonts w:ascii="Garamond" w:hAnsi="Garamond"/>
          <w:sz w:val="28"/>
          <w:szCs w:val="28"/>
        </w:rPr>
        <w:t xml:space="preserve">Pál, </w:t>
      </w:r>
      <w:r w:rsidRPr="00C86F15">
        <w:rPr>
          <w:rFonts w:ascii="Garamond" w:hAnsi="Garamond"/>
          <w:sz w:val="28"/>
          <w:szCs w:val="28"/>
        </w:rPr>
        <w:t>37-42). Lubac, Ricoeur és Balthasar nyomán kicsit még világosabbá tenném a középkori exegézist, mert ez lényeges a Dante-értelmezésnél.</w:t>
      </w:r>
    </w:p>
    <w:p w:rsidR="00BC0D56" w:rsidRDefault="00993935" w:rsidP="00E85574">
      <w:pPr>
        <w:rPr>
          <w:rFonts w:ascii="Garamond" w:hAnsi="Garamond"/>
          <w:sz w:val="28"/>
          <w:szCs w:val="28"/>
        </w:rPr>
      </w:pPr>
      <w:r>
        <w:rPr>
          <w:rFonts w:ascii="Garamond" w:hAnsi="Garamond"/>
          <w:sz w:val="28"/>
          <w:szCs w:val="28"/>
        </w:rPr>
        <w:t xml:space="preserve">  </w:t>
      </w:r>
      <w:r w:rsidR="00E85574" w:rsidRPr="00C86F15">
        <w:rPr>
          <w:rFonts w:ascii="Garamond" w:hAnsi="Garamond"/>
          <w:sz w:val="28"/>
          <w:szCs w:val="28"/>
        </w:rPr>
        <w:t xml:space="preserve"> -</w:t>
      </w:r>
      <w:r>
        <w:rPr>
          <w:rFonts w:ascii="Garamond" w:hAnsi="Garamond"/>
          <w:sz w:val="28"/>
          <w:szCs w:val="28"/>
        </w:rPr>
        <w:t>-</w:t>
      </w:r>
      <w:r w:rsidR="00E85574" w:rsidRPr="00C86F15">
        <w:rPr>
          <w:rFonts w:ascii="Garamond" w:hAnsi="Garamond"/>
          <w:sz w:val="28"/>
          <w:szCs w:val="28"/>
        </w:rPr>
        <w:t xml:space="preserve"> De miután megállapítottuk Dante (a középkor) értelmezését, </w:t>
      </w:r>
      <w:r w:rsidR="00FF12B1">
        <w:rPr>
          <w:rFonts w:ascii="Garamond" w:hAnsi="Garamond"/>
          <w:sz w:val="28"/>
          <w:szCs w:val="28"/>
        </w:rPr>
        <w:t xml:space="preserve">utána </w:t>
      </w:r>
      <w:r w:rsidR="00E85574" w:rsidRPr="00993935">
        <w:rPr>
          <w:rFonts w:ascii="Garamond" w:hAnsi="Garamond"/>
          <w:i/>
          <w:sz w:val="28"/>
          <w:szCs w:val="28"/>
        </w:rPr>
        <w:t>teológiai szempontból kell megvizsgálni az egész Commendia hitvilágát</w:t>
      </w:r>
      <w:r w:rsidR="00E85574" w:rsidRPr="00C86F15">
        <w:rPr>
          <w:rFonts w:ascii="Garamond" w:hAnsi="Garamond"/>
          <w:sz w:val="28"/>
          <w:szCs w:val="28"/>
        </w:rPr>
        <w:t xml:space="preserve">, illetve megmutatni, hogy ma miként értelmezi </w:t>
      </w:r>
      <w:r w:rsidR="00FF12B1">
        <w:rPr>
          <w:rFonts w:ascii="Garamond" w:hAnsi="Garamond"/>
          <w:sz w:val="28"/>
          <w:szCs w:val="28"/>
        </w:rPr>
        <w:t>Krédót a korszerű teológia,</w:t>
      </w:r>
      <w:r w:rsidR="00E85574" w:rsidRPr="00C86F15">
        <w:rPr>
          <w:rFonts w:ascii="Garamond" w:hAnsi="Garamond"/>
          <w:sz w:val="28"/>
          <w:szCs w:val="28"/>
        </w:rPr>
        <w:t xml:space="preserve"> a Dante által költőileg megjelenített </w:t>
      </w:r>
      <w:r w:rsidR="00990643">
        <w:rPr>
          <w:rFonts w:ascii="Garamond" w:hAnsi="Garamond"/>
          <w:sz w:val="28"/>
          <w:szCs w:val="28"/>
        </w:rPr>
        <w:t>„</w:t>
      </w:r>
      <w:r w:rsidR="00990643" w:rsidRPr="00947DB3">
        <w:rPr>
          <w:rFonts w:ascii="Garamond" w:hAnsi="Garamond"/>
          <w:i/>
          <w:sz w:val="28"/>
          <w:szCs w:val="28"/>
        </w:rPr>
        <w:t>végső dolgokat”</w:t>
      </w:r>
      <w:r w:rsidR="00FF12B1" w:rsidRPr="00993935">
        <w:rPr>
          <w:rFonts w:ascii="Garamond" w:hAnsi="Garamond"/>
          <w:i/>
          <w:sz w:val="28"/>
          <w:szCs w:val="28"/>
        </w:rPr>
        <w:t>(eszkatológi</w:t>
      </w:r>
      <w:r w:rsidR="00FF12B1">
        <w:rPr>
          <w:rFonts w:ascii="Garamond" w:hAnsi="Garamond"/>
          <w:i/>
          <w:sz w:val="28"/>
          <w:szCs w:val="28"/>
        </w:rPr>
        <w:t>a</w:t>
      </w:r>
      <w:r w:rsidR="00FF12B1" w:rsidRPr="00C86F15">
        <w:rPr>
          <w:rFonts w:ascii="Garamond" w:hAnsi="Garamond"/>
          <w:sz w:val="28"/>
          <w:szCs w:val="28"/>
        </w:rPr>
        <w:t>)</w:t>
      </w:r>
      <w:r w:rsidR="00FF12B1">
        <w:rPr>
          <w:rFonts w:ascii="Garamond" w:hAnsi="Garamond"/>
          <w:sz w:val="28"/>
          <w:szCs w:val="28"/>
        </w:rPr>
        <w:t>.</w:t>
      </w:r>
      <w:r w:rsidR="00FF12B1" w:rsidRPr="00C86F15">
        <w:rPr>
          <w:rFonts w:ascii="Garamond" w:hAnsi="Garamond"/>
          <w:sz w:val="28"/>
          <w:szCs w:val="28"/>
        </w:rPr>
        <w:t xml:space="preserve"> </w:t>
      </w:r>
    </w:p>
    <w:p w:rsidR="00A34A0B" w:rsidRDefault="00BC0D56" w:rsidP="00E85574">
      <w:pPr>
        <w:rPr>
          <w:rFonts w:ascii="Garamond" w:hAnsi="Garamond"/>
          <w:sz w:val="28"/>
          <w:szCs w:val="28"/>
        </w:rPr>
      </w:pPr>
      <w:r>
        <w:rPr>
          <w:rFonts w:ascii="Garamond" w:hAnsi="Garamond"/>
          <w:sz w:val="28"/>
          <w:szCs w:val="28"/>
        </w:rPr>
        <w:t xml:space="preserve"> </w:t>
      </w:r>
      <w:r w:rsidR="00605AC7">
        <w:rPr>
          <w:rFonts w:ascii="Garamond" w:hAnsi="Garamond"/>
          <w:sz w:val="28"/>
          <w:szCs w:val="28"/>
        </w:rPr>
        <w:t xml:space="preserve"> </w:t>
      </w:r>
      <w:r w:rsidR="00E85574" w:rsidRPr="00C86F15">
        <w:rPr>
          <w:rFonts w:ascii="Garamond" w:hAnsi="Garamond"/>
          <w:sz w:val="28"/>
          <w:szCs w:val="28"/>
        </w:rPr>
        <w:t xml:space="preserve"> </w:t>
      </w:r>
      <w:r w:rsidR="00FF12B1" w:rsidRPr="00BC0D56">
        <w:rPr>
          <w:rFonts w:ascii="Garamond" w:hAnsi="Garamond"/>
          <w:i/>
          <w:sz w:val="28"/>
          <w:szCs w:val="28"/>
        </w:rPr>
        <w:t xml:space="preserve">Szerintem </w:t>
      </w:r>
      <w:r w:rsidR="00E85574" w:rsidRPr="00BC0D56">
        <w:rPr>
          <w:rFonts w:ascii="Garamond" w:hAnsi="Garamond"/>
          <w:i/>
          <w:sz w:val="28"/>
          <w:szCs w:val="28"/>
        </w:rPr>
        <w:t>Balthasar zseniális mindkettőben</w:t>
      </w:r>
      <w:r w:rsidR="00E85574" w:rsidRPr="00C86F15">
        <w:rPr>
          <w:rFonts w:ascii="Garamond" w:hAnsi="Garamond"/>
          <w:sz w:val="28"/>
          <w:szCs w:val="28"/>
        </w:rPr>
        <w:t>.</w:t>
      </w:r>
      <w:r>
        <w:rPr>
          <w:rFonts w:ascii="Garamond" w:hAnsi="Garamond"/>
          <w:sz w:val="28"/>
          <w:szCs w:val="28"/>
        </w:rPr>
        <w:t>”</w:t>
      </w:r>
      <w:r w:rsidR="00993935">
        <w:rPr>
          <w:rStyle w:val="Lbjegyzet-hivatkozs"/>
          <w:rFonts w:ascii="Garamond" w:hAnsi="Garamond"/>
          <w:sz w:val="28"/>
          <w:szCs w:val="28"/>
        </w:rPr>
        <w:footnoteReference w:id="10"/>
      </w:r>
      <w:r w:rsidR="00E85574" w:rsidRPr="00C86F15">
        <w:rPr>
          <w:rFonts w:ascii="Garamond" w:hAnsi="Garamond"/>
          <w:sz w:val="28"/>
          <w:szCs w:val="28"/>
        </w:rPr>
        <w:t xml:space="preserve"> </w:t>
      </w:r>
      <w:r>
        <w:rPr>
          <w:rFonts w:ascii="Garamond" w:hAnsi="Garamond"/>
          <w:sz w:val="28"/>
          <w:szCs w:val="28"/>
        </w:rPr>
        <w:t>/Utólag hozzáfűztem példákat./</w:t>
      </w:r>
    </w:p>
    <w:p w:rsidR="00605AC7" w:rsidRDefault="00605AC7" w:rsidP="00E85574">
      <w:pPr>
        <w:rPr>
          <w:rFonts w:ascii="Garamond" w:hAnsi="Garamond"/>
          <w:sz w:val="28"/>
          <w:szCs w:val="28"/>
        </w:rPr>
      </w:pPr>
    </w:p>
    <w:p w:rsidR="005A4CC6" w:rsidRDefault="005A4CC6" w:rsidP="00E85574">
      <w:pPr>
        <w:rPr>
          <w:rFonts w:ascii="Garamond" w:hAnsi="Garamond"/>
          <w:sz w:val="28"/>
          <w:szCs w:val="28"/>
        </w:rPr>
      </w:pPr>
    </w:p>
    <w:p w:rsidR="00962BB3" w:rsidRDefault="00605AC7" w:rsidP="00E85574">
      <w:pPr>
        <w:rPr>
          <w:rFonts w:ascii="Garamond" w:hAnsi="Garamond"/>
          <w:sz w:val="28"/>
          <w:szCs w:val="28"/>
        </w:rPr>
      </w:pPr>
      <w:r>
        <w:rPr>
          <w:rFonts w:ascii="Garamond" w:hAnsi="Garamond"/>
          <w:sz w:val="28"/>
          <w:szCs w:val="28"/>
        </w:rPr>
        <w:t xml:space="preserve">   </w:t>
      </w:r>
      <w:r w:rsidR="00E85574" w:rsidRPr="00C86F15">
        <w:rPr>
          <w:rFonts w:ascii="Garamond" w:hAnsi="Garamond"/>
          <w:sz w:val="28"/>
          <w:szCs w:val="28"/>
        </w:rPr>
        <w:t>Amikor a költő eljut Isten látásának küszöbéig, belsőleg megtapasztalja a vég boldogító eseményét</w:t>
      </w:r>
      <w:r w:rsidR="00947DB3">
        <w:rPr>
          <w:rFonts w:ascii="Garamond" w:hAnsi="Garamond"/>
          <w:sz w:val="28"/>
          <w:szCs w:val="28"/>
        </w:rPr>
        <w:t xml:space="preserve">: </w:t>
      </w:r>
    </w:p>
    <w:p w:rsidR="00A34A0B" w:rsidRDefault="00A34A0B" w:rsidP="00E85574">
      <w:pPr>
        <w:rPr>
          <w:rFonts w:ascii="Garamond" w:hAnsi="Garamond"/>
          <w:sz w:val="28"/>
          <w:szCs w:val="28"/>
        </w:rPr>
      </w:pPr>
    </w:p>
    <w:p w:rsidR="00962BB3" w:rsidRPr="00A34A0B" w:rsidRDefault="00947DB3" w:rsidP="00E35D0A">
      <w:pPr>
        <w:ind w:left="2268"/>
        <w:rPr>
          <w:rFonts w:ascii="Garamond" w:hAnsi="Garamond"/>
          <w:i/>
          <w:sz w:val="28"/>
          <w:szCs w:val="28"/>
        </w:rPr>
      </w:pPr>
      <w:r w:rsidRPr="00A34A0B">
        <w:rPr>
          <w:rFonts w:ascii="Garamond" w:hAnsi="Garamond"/>
          <w:i/>
          <w:sz w:val="28"/>
          <w:szCs w:val="28"/>
        </w:rPr>
        <w:t>„Én meg, ki vágyaim teljesülését</w:t>
      </w:r>
    </w:p>
    <w:p w:rsidR="00962BB3" w:rsidRPr="00A34A0B" w:rsidRDefault="00962BB3" w:rsidP="00E35D0A">
      <w:pPr>
        <w:ind w:left="2268"/>
        <w:rPr>
          <w:rFonts w:ascii="Garamond" w:hAnsi="Garamond"/>
          <w:i/>
          <w:sz w:val="28"/>
          <w:szCs w:val="28"/>
        </w:rPr>
      </w:pPr>
      <w:r w:rsidRPr="00A34A0B">
        <w:rPr>
          <w:rFonts w:ascii="Garamond" w:hAnsi="Garamond"/>
          <w:i/>
          <w:sz w:val="28"/>
          <w:szCs w:val="28"/>
        </w:rPr>
        <w:t xml:space="preserve">    </w:t>
      </w:r>
      <w:r w:rsidR="00947DB3" w:rsidRPr="00A34A0B">
        <w:rPr>
          <w:rFonts w:ascii="Garamond" w:hAnsi="Garamond"/>
          <w:i/>
          <w:sz w:val="28"/>
          <w:szCs w:val="28"/>
        </w:rPr>
        <w:t>m</w:t>
      </w:r>
      <w:r w:rsidRPr="00A34A0B">
        <w:rPr>
          <w:rFonts w:ascii="Garamond" w:hAnsi="Garamond"/>
          <w:i/>
          <w:sz w:val="28"/>
          <w:szCs w:val="28"/>
        </w:rPr>
        <w:t>ár közel éreztem, nyílvánvalóan</w:t>
      </w:r>
    </w:p>
    <w:p w:rsidR="00962BB3" w:rsidRPr="00A34A0B" w:rsidRDefault="00947DB3" w:rsidP="00E35D0A">
      <w:pPr>
        <w:ind w:left="2268"/>
        <w:rPr>
          <w:rFonts w:ascii="Garamond" w:hAnsi="Garamond"/>
          <w:i/>
          <w:sz w:val="28"/>
          <w:szCs w:val="28"/>
        </w:rPr>
      </w:pPr>
      <w:r w:rsidRPr="00A34A0B">
        <w:rPr>
          <w:rFonts w:ascii="Garamond" w:hAnsi="Garamond"/>
          <w:i/>
          <w:sz w:val="28"/>
          <w:szCs w:val="28"/>
        </w:rPr>
        <w:t xml:space="preserve"> </w:t>
      </w:r>
      <w:r w:rsidR="00962BB3" w:rsidRPr="00A34A0B">
        <w:rPr>
          <w:rFonts w:ascii="Garamond" w:hAnsi="Garamond"/>
          <w:i/>
          <w:sz w:val="28"/>
          <w:szCs w:val="28"/>
        </w:rPr>
        <w:t xml:space="preserve">   </w:t>
      </w:r>
      <w:r w:rsidRPr="00A34A0B">
        <w:rPr>
          <w:rFonts w:ascii="Garamond" w:hAnsi="Garamond"/>
          <w:i/>
          <w:sz w:val="28"/>
          <w:szCs w:val="28"/>
        </w:rPr>
        <w:t>egy</w:t>
      </w:r>
      <w:r w:rsidR="00962BB3" w:rsidRPr="00A34A0B">
        <w:rPr>
          <w:rFonts w:ascii="Garamond" w:hAnsi="Garamond"/>
          <w:i/>
          <w:sz w:val="28"/>
          <w:szCs w:val="28"/>
        </w:rPr>
        <w:t>re nagyobb kívánsággal lobogtam</w:t>
      </w:r>
    </w:p>
    <w:p w:rsidR="00962BB3" w:rsidRPr="00A34A0B" w:rsidRDefault="00947DB3" w:rsidP="00E35D0A">
      <w:pPr>
        <w:ind w:left="2268"/>
        <w:rPr>
          <w:rFonts w:ascii="Garamond" w:hAnsi="Garamond"/>
          <w:i/>
          <w:sz w:val="28"/>
          <w:szCs w:val="28"/>
        </w:rPr>
      </w:pPr>
      <w:r w:rsidRPr="00A34A0B">
        <w:rPr>
          <w:rFonts w:ascii="Garamond" w:hAnsi="Garamond"/>
          <w:i/>
          <w:sz w:val="28"/>
          <w:szCs w:val="28"/>
        </w:rPr>
        <w:t xml:space="preserve"> Bernát most rám mosolygott és jelezte,</w:t>
      </w:r>
    </w:p>
    <w:p w:rsidR="00962BB3" w:rsidRPr="00A34A0B" w:rsidRDefault="00962BB3" w:rsidP="00E35D0A">
      <w:pPr>
        <w:ind w:left="2268"/>
        <w:rPr>
          <w:rFonts w:ascii="Garamond" w:hAnsi="Garamond"/>
          <w:i/>
          <w:sz w:val="28"/>
          <w:szCs w:val="28"/>
        </w:rPr>
      </w:pPr>
      <w:r w:rsidRPr="00A34A0B">
        <w:rPr>
          <w:rFonts w:ascii="Garamond" w:hAnsi="Garamond"/>
          <w:i/>
          <w:sz w:val="28"/>
          <w:szCs w:val="28"/>
        </w:rPr>
        <w:t xml:space="preserve">    </w:t>
      </w:r>
      <w:r w:rsidR="00947DB3" w:rsidRPr="00A34A0B">
        <w:rPr>
          <w:rFonts w:ascii="Garamond" w:hAnsi="Garamond"/>
          <w:i/>
          <w:sz w:val="28"/>
          <w:szCs w:val="28"/>
        </w:rPr>
        <w:t>hogy nézzek föl: de én magamtól is</w:t>
      </w:r>
    </w:p>
    <w:p w:rsidR="00962BB3" w:rsidRPr="00A34A0B" w:rsidRDefault="00947DB3" w:rsidP="00E35D0A">
      <w:pPr>
        <w:ind w:left="2268"/>
        <w:rPr>
          <w:rFonts w:ascii="Garamond" w:hAnsi="Garamond"/>
          <w:i/>
          <w:sz w:val="28"/>
          <w:szCs w:val="28"/>
        </w:rPr>
      </w:pPr>
      <w:r w:rsidRPr="00A34A0B">
        <w:rPr>
          <w:rFonts w:ascii="Garamond" w:hAnsi="Garamond"/>
          <w:i/>
          <w:sz w:val="28"/>
          <w:szCs w:val="28"/>
        </w:rPr>
        <w:t xml:space="preserve"> </w:t>
      </w:r>
      <w:r w:rsidR="00962BB3" w:rsidRPr="00A34A0B">
        <w:rPr>
          <w:rFonts w:ascii="Garamond" w:hAnsi="Garamond"/>
          <w:i/>
          <w:sz w:val="28"/>
          <w:szCs w:val="28"/>
        </w:rPr>
        <w:t xml:space="preserve">   </w:t>
      </w:r>
      <w:r w:rsidRPr="00A34A0B">
        <w:rPr>
          <w:rFonts w:ascii="Garamond" w:hAnsi="Garamond"/>
          <w:i/>
          <w:sz w:val="28"/>
          <w:szCs w:val="28"/>
        </w:rPr>
        <w:t>már úgy tettem, ahogyan ő kívánta,</w:t>
      </w:r>
    </w:p>
    <w:p w:rsidR="00962BB3" w:rsidRPr="00A34A0B" w:rsidRDefault="00962BB3" w:rsidP="00E35D0A">
      <w:pPr>
        <w:ind w:left="2268"/>
        <w:rPr>
          <w:rFonts w:ascii="Garamond" w:hAnsi="Garamond"/>
          <w:i/>
          <w:sz w:val="28"/>
          <w:szCs w:val="28"/>
        </w:rPr>
      </w:pPr>
      <w:r w:rsidRPr="00A34A0B">
        <w:rPr>
          <w:rFonts w:ascii="Garamond" w:hAnsi="Garamond"/>
          <w:i/>
          <w:sz w:val="28"/>
          <w:szCs w:val="28"/>
        </w:rPr>
        <w:t xml:space="preserve"> </w:t>
      </w:r>
      <w:r w:rsidR="00947DB3" w:rsidRPr="00A34A0B">
        <w:rPr>
          <w:rFonts w:ascii="Garamond" w:hAnsi="Garamond"/>
          <w:i/>
          <w:sz w:val="28"/>
          <w:szCs w:val="28"/>
        </w:rPr>
        <w:t>mer</w:t>
      </w:r>
      <w:r w:rsidRPr="00A34A0B">
        <w:rPr>
          <w:rFonts w:ascii="Garamond" w:hAnsi="Garamond"/>
          <w:i/>
          <w:sz w:val="28"/>
          <w:szCs w:val="28"/>
        </w:rPr>
        <w:t>t tekintetem egészen kitisztult</w:t>
      </w:r>
    </w:p>
    <w:p w:rsidR="00962BB3" w:rsidRPr="00A34A0B" w:rsidRDefault="00962BB3" w:rsidP="00E35D0A">
      <w:pPr>
        <w:ind w:left="2268"/>
        <w:rPr>
          <w:rFonts w:ascii="Garamond" w:hAnsi="Garamond"/>
          <w:i/>
          <w:sz w:val="28"/>
          <w:szCs w:val="28"/>
        </w:rPr>
      </w:pPr>
      <w:r w:rsidRPr="00A34A0B">
        <w:rPr>
          <w:rFonts w:ascii="Garamond" w:hAnsi="Garamond"/>
          <w:i/>
          <w:sz w:val="28"/>
          <w:szCs w:val="28"/>
        </w:rPr>
        <w:lastRenderedPageBreak/>
        <w:t xml:space="preserve">   </w:t>
      </w:r>
      <w:r w:rsidR="00947DB3" w:rsidRPr="00A34A0B">
        <w:rPr>
          <w:rFonts w:ascii="Garamond" w:hAnsi="Garamond"/>
          <w:i/>
          <w:sz w:val="28"/>
          <w:szCs w:val="28"/>
        </w:rPr>
        <w:t xml:space="preserve"> s</w:t>
      </w:r>
      <w:r w:rsidRPr="00A34A0B">
        <w:rPr>
          <w:rFonts w:ascii="Garamond" w:hAnsi="Garamond"/>
          <w:i/>
          <w:sz w:val="28"/>
          <w:szCs w:val="28"/>
        </w:rPr>
        <w:t xml:space="preserve"> </w:t>
      </w:r>
      <w:r w:rsidR="00947DB3" w:rsidRPr="00A34A0B">
        <w:rPr>
          <w:rFonts w:ascii="Garamond" w:hAnsi="Garamond"/>
          <w:i/>
          <w:sz w:val="28"/>
          <w:szCs w:val="28"/>
        </w:rPr>
        <w:t>ke</w:t>
      </w:r>
      <w:r w:rsidRPr="00A34A0B">
        <w:rPr>
          <w:rFonts w:ascii="Garamond" w:hAnsi="Garamond"/>
          <w:i/>
          <w:sz w:val="28"/>
          <w:szCs w:val="28"/>
        </w:rPr>
        <w:t>zdett a Magas Fénybe behatolni,</w:t>
      </w:r>
    </w:p>
    <w:p w:rsidR="00962BB3" w:rsidRDefault="00947DB3" w:rsidP="00E35D0A">
      <w:pPr>
        <w:ind w:left="2268"/>
        <w:rPr>
          <w:rFonts w:ascii="Garamond" w:hAnsi="Garamond"/>
          <w:i/>
          <w:sz w:val="28"/>
          <w:szCs w:val="28"/>
        </w:rPr>
      </w:pPr>
      <w:r w:rsidRPr="00A34A0B">
        <w:rPr>
          <w:rFonts w:ascii="Garamond" w:hAnsi="Garamond"/>
          <w:i/>
          <w:sz w:val="28"/>
          <w:szCs w:val="28"/>
        </w:rPr>
        <w:t xml:space="preserve"> </w:t>
      </w:r>
      <w:r w:rsidR="00962BB3" w:rsidRPr="00A34A0B">
        <w:rPr>
          <w:rFonts w:ascii="Garamond" w:hAnsi="Garamond"/>
          <w:i/>
          <w:sz w:val="28"/>
          <w:szCs w:val="28"/>
        </w:rPr>
        <w:t xml:space="preserve">   </w:t>
      </w:r>
      <w:r w:rsidRPr="00A34A0B">
        <w:rPr>
          <w:rFonts w:ascii="Garamond" w:hAnsi="Garamond"/>
          <w:i/>
          <w:sz w:val="28"/>
          <w:szCs w:val="28"/>
        </w:rPr>
        <w:t xml:space="preserve">mely voltaképpen maga az Igazság.” </w:t>
      </w:r>
      <w:r w:rsidR="00E85574" w:rsidRPr="00A34A0B">
        <w:rPr>
          <w:rFonts w:ascii="Garamond" w:hAnsi="Garamond"/>
          <w:i/>
          <w:sz w:val="28"/>
          <w:szCs w:val="28"/>
        </w:rPr>
        <w:t xml:space="preserve"> </w:t>
      </w:r>
    </w:p>
    <w:p w:rsidR="00A34A0B" w:rsidRPr="00A34A0B" w:rsidRDefault="00A34A0B" w:rsidP="00E35D0A">
      <w:pPr>
        <w:ind w:left="2268"/>
        <w:rPr>
          <w:rFonts w:ascii="Garamond" w:hAnsi="Garamond"/>
          <w:i/>
          <w:sz w:val="28"/>
          <w:szCs w:val="28"/>
        </w:rPr>
      </w:pPr>
    </w:p>
    <w:p w:rsidR="00A34A0B" w:rsidRDefault="00962BB3" w:rsidP="00E35D0A">
      <w:pPr>
        <w:ind w:left="2268"/>
        <w:rPr>
          <w:rFonts w:ascii="Garamond" w:hAnsi="Garamond"/>
          <w:sz w:val="28"/>
          <w:szCs w:val="28"/>
        </w:rPr>
      </w:pPr>
      <w:r w:rsidRPr="00A34A0B">
        <w:rPr>
          <w:rFonts w:ascii="Garamond" w:hAnsi="Garamond"/>
          <w:sz w:val="28"/>
          <w:szCs w:val="28"/>
        </w:rPr>
        <w:t xml:space="preserve">                     </w:t>
      </w:r>
      <w:r w:rsidR="00990643" w:rsidRPr="00A34A0B">
        <w:rPr>
          <w:rFonts w:ascii="Garamond" w:hAnsi="Garamond"/>
          <w:sz w:val="28"/>
          <w:szCs w:val="28"/>
        </w:rPr>
        <w:t>(</w:t>
      </w:r>
      <w:r w:rsidR="00E85574" w:rsidRPr="00A34A0B">
        <w:rPr>
          <w:rFonts w:ascii="Garamond" w:hAnsi="Garamond"/>
          <w:sz w:val="28"/>
          <w:szCs w:val="28"/>
        </w:rPr>
        <w:t>Par 33, 46-48).</w:t>
      </w:r>
    </w:p>
    <w:p w:rsidR="00947DB3" w:rsidRPr="00A34A0B" w:rsidRDefault="00E85574" w:rsidP="00E85574">
      <w:pPr>
        <w:rPr>
          <w:rFonts w:ascii="Garamond" w:hAnsi="Garamond"/>
          <w:sz w:val="28"/>
          <w:szCs w:val="28"/>
        </w:rPr>
      </w:pPr>
      <w:r w:rsidRPr="00A34A0B">
        <w:rPr>
          <w:rFonts w:ascii="Garamond" w:hAnsi="Garamond"/>
          <w:sz w:val="28"/>
          <w:szCs w:val="28"/>
        </w:rPr>
        <w:t xml:space="preserve"> </w:t>
      </w:r>
    </w:p>
    <w:p w:rsidR="007B7235" w:rsidRDefault="00947DB3" w:rsidP="00E85574">
      <w:pPr>
        <w:rPr>
          <w:rFonts w:ascii="Garamond" w:hAnsi="Garamond"/>
          <w:sz w:val="28"/>
          <w:szCs w:val="28"/>
        </w:rPr>
      </w:pPr>
      <w:r>
        <w:rPr>
          <w:rFonts w:ascii="Garamond" w:hAnsi="Garamond"/>
          <w:sz w:val="28"/>
          <w:szCs w:val="28"/>
        </w:rPr>
        <w:t xml:space="preserve"> </w:t>
      </w:r>
      <w:r w:rsidR="00962BB3">
        <w:rPr>
          <w:rFonts w:ascii="Garamond" w:hAnsi="Garamond"/>
          <w:sz w:val="28"/>
          <w:szCs w:val="28"/>
        </w:rPr>
        <w:t xml:space="preserve">  </w:t>
      </w:r>
      <w:r w:rsidR="00A34A0B">
        <w:rPr>
          <w:rFonts w:ascii="Garamond" w:hAnsi="Garamond"/>
          <w:sz w:val="28"/>
          <w:szCs w:val="28"/>
        </w:rPr>
        <w:t xml:space="preserve"> Dante s</w:t>
      </w:r>
      <w:r w:rsidR="00E85574" w:rsidRPr="00C86F15">
        <w:rPr>
          <w:rFonts w:ascii="Garamond" w:hAnsi="Garamond"/>
          <w:sz w:val="28"/>
          <w:szCs w:val="28"/>
        </w:rPr>
        <w:t>züntelenül hangoztatja, hogy amit lát, sokkal fenségesebb a</w:t>
      </w:r>
      <w:r w:rsidR="007B7235">
        <w:rPr>
          <w:rFonts w:ascii="Garamond" w:hAnsi="Garamond"/>
          <w:sz w:val="28"/>
          <w:szCs w:val="28"/>
        </w:rPr>
        <w:t xml:space="preserve">nnál, mint aminek ábrázolására </w:t>
      </w:r>
      <w:r w:rsidR="00E85574" w:rsidRPr="00C86F15">
        <w:rPr>
          <w:rFonts w:ascii="Garamond" w:hAnsi="Garamond"/>
          <w:sz w:val="28"/>
          <w:szCs w:val="28"/>
        </w:rPr>
        <w:t>képes</w:t>
      </w:r>
      <w:r>
        <w:rPr>
          <w:rFonts w:ascii="Garamond" w:hAnsi="Garamond"/>
          <w:sz w:val="28"/>
          <w:szCs w:val="28"/>
        </w:rPr>
        <w:t xml:space="preserve">. </w:t>
      </w:r>
      <w:r w:rsidR="007B7235">
        <w:rPr>
          <w:rFonts w:ascii="Garamond" w:hAnsi="Garamond"/>
          <w:sz w:val="28"/>
          <w:szCs w:val="28"/>
        </w:rPr>
        <w:t xml:space="preserve"> Eddig Beatrice isteni szépségét énekelte, </w:t>
      </w:r>
      <w:r w:rsidR="007B7235" w:rsidRPr="00962BB3">
        <w:rPr>
          <w:rFonts w:ascii="Garamond" w:hAnsi="Garamond"/>
          <w:i/>
          <w:sz w:val="28"/>
          <w:szCs w:val="28"/>
        </w:rPr>
        <w:t>„de most már le kell arról mondanom,/ hogy versbe foglalva tovább kövessem:/ művészetem itt elérte határát.”</w:t>
      </w:r>
      <w:r w:rsidR="00E85574" w:rsidRPr="00C86F15">
        <w:rPr>
          <w:rFonts w:ascii="Garamond" w:hAnsi="Garamond"/>
          <w:sz w:val="28"/>
          <w:szCs w:val="28"/>
        </w:rPr>
        <w:t>(Par 30,</w:t>
      </w:r>
      <w:r w:rsidR="007B7235">
        <w:rPr>
          <w:rFonts w:ascii="Garamond" w:hAnsi="Garamond"/>
          <w:sz w:val="28"/>
          <w:szCs w:val="28"/>
        </w:rPr>
        <w:t xml:space="preserve"> 28-33</w:t>
      </w:r>
      <w:r w:rsidR="00E85574" w:rsidRPr="00C86F15">
        <w:rPr>
          <w:rFonts w:ascii="Garamond" w:hAnsi="Garamond"/>
          <w:sz w:val="28"/>
          <w:szCs w:val="28"/>
        </w:rPr>
        <w:t xml:space="preserve">). </w:t>
      </w:r>
    </w:p>
    <w:p w:rsidR="00962BB3" w:rsidRDefault="00962BB3" w:rsidP="00E85574">
      <w:pPr>
        <w:rPr>
          <w:rFonts w:ascii="Garamond" w:hAnsi="Garamond"/>
          <w:sz w:val="28"/>
          <w:szCs w:val="28"/>
        </w:rPr>
      </w:pPr>
      <w:r>
        <w:rPr>
          <w:rFonts w:ascii="Garamond" w:hAnsi="Garamond"/>
          <w:sz w:val="28"/>
          <w:szCs w:val="28"/>
        </w:rPr>
        <w:t xml:space="preserve">  </w:t>
      </w:r>
      <w:r w:rsidR="00A34A0B">
        <w:rPr>
          <w:rFonts w:ascii="Garamond" w:hAnsi="Garamond"/>
          <w:sz w:val="28"/>
          <w:szCs w:val="28"/>
        </w:rPr>
        <w:t xml:space="preserve">  </w:t>
      </w:r>
      <w:r w:rsidR="00E85574" w:rsidRPr="00C86F15">
        <w:rPr>
          <w:rFonts w:ascii="Garamond" w:hAnsi="Garamond"/>
          <w:sz w:val="28"/>
          <w:szCs w:val="28"/>
        </w:rPr>
        <w:t xml:space="preserve">Útja végén beletekint az Istenség roppant mélységű fényébe. És az Isten akaratában való megnyugvásról, a </w:t>
      </w:r>
      <w:r w:rsidR="00E85574" w:rsidRPr="007B7235">
        <w:rPr>
          <w:rFonts w:ascii="Garamond" w:hAnsi="Garamond"/>
          <w:i/>
          <w:sz w:val="28"/>
          <w:szCs w:val="28"/>
        </w:rPr>
        <w:t>keresztény szeretet titkáról énekel</w:t>
      </w:r>
      <w:r w:rsidR="00E85574" w:rsidRPr="00C86F15">
        <w:rPr>
          <w:rFonts w:ascii="Garamond" w:hAnsi="Garamond"/>
          <w:sz w:val="28"/>
          <w:szCs w:val="28"/>
        </w:rPr>
        <w:t xml:space="preserve">. </w:t>
      </w:r>
      <w:r w:rsidR="007B7235">
        <w:rPr>
          <w:rFonts w:ascii="Garamond" w:hAnsi="Garamond"/>
          <w:sz w:val="28"/>
          <w:szCs w:val="28"/>
        </w:rPr>
        <w:t xml:space="preserve">(Par 30, 37-60.) </w:t>
      </w:r>
      <w:r w:rsidR="00E85574" w:rsidRPr="00C86F15">
        <w:rPr>
          <w:rFonts w:ascii="Garamond" w:hAnsi="Garamond"/>
          <w:sz w:val="28"/>
          <w:szCs w:val="28"/>
        </w:rPr>
        <w:t xml:space="preserve">Az imádság meghallgatása példázza az Isten és ember közötti szeretet titkát: </w:t>
      </w:r>
      <w:r w:rsidR="00990643">
        <w:rPr>
          <w:rFonts w:ascii="Garamond" w:hAnsi="Garamond"/>
          <w:sz w:val="28"/>
          <w:szCs w:val="28"/>
        </w:rPr>
        <w:t>Isten eredendő</w:t>
      </w:r>
      <w:r w:rsidR="00E85574" w:rsidRPr="00C86F15">
        <w:rPr>
          <w:rFonts w:ascii="Garamond" w:hAnsi="Garamond"/>
          <w:sz w:val="28"/>
          <w:szCs w:val="28"/>
        </w:rPr>
        <w:t>, szeretet alkotta a</w:t>
      </w:r>
      <w:r w:rsidR="00990643">
        <w:rPr>
          <w:rFonts w:ascii="Garamond" w:hAnsi="Garamond"/>
          <w:sz w:val="28"/>
          <w:szCs w:val="28"/>
        </w:rPr>
        <w:t>karatából hagyja, hogy az ember</w:t>
      </w:r>
      <w:r w:rsidR="00C3727B">
        <w:rPr>
          <w:rFonts w:ascii="Garamond" w:hAnsi="Garamond"/>
          <w:sz w:val="28"/>
          <w:szCs w:val="28"/>
        </w:rPr>
        <w:t xml:space="preserve"> úrrá legyen rajta:</w:t>
      </w:r>
    </w:p>
    <w:p w:rsidR="00962BB3" w:rsidRDefault="00962BB3" w:rsidP="00E35D0A">
      <w:pPr>
        <w:ind w:left="2268"/>
        <w:rPr>
          <w:rFonts w:ascii="Garamond" w:hAnsi="Garamond"/>
          <w:sz w:val="28"/>
          <w:szCs w:val="28"/>
        </w:rPr>
      </w:pPr>
    </w:p>
    <w:p w:rsidR="00962BB3" w:rsidRPr="00A34A0B" w:rsidRDefault="00C3727B" w:rsidP="00E35D0A">
      <w:pPr>
        <w:ind w:left="2268"/>
        <w:rPr>
          <w:rFonts w:ascii="Garamond" w:hAnsi="Garamond"/>
          <w:i/>
          <w:sz w:val="28"/>
          <w:szCs w:val="28"/>
        </w:rPr>
      </w:pPr>
      <w:r w:rsidRPr="00A34A0B">
        <w:rPr>
          <w:rFonts w:ascii="Garamond" w:hAnsi="Garamond"/>
          <w:sz w:val="28"/>
          <w:szCs w:val="28"/>
        </w:rPr>
        <w:t xml:space="preserve"> </w:t>
      </w:r>
      <w:r w:rsidR="00962BB3" w:rsidRPr="00A34A0B">
        <w:rPr>
          <w:rFonts w:ascii="Garamond" w:hAnsi="Garamond"/>
          <w:i/>
          <w:sz w:val="28"/>
          <w:szCs w:val="28"/>
        </w:rPr>
        <w:t>„A Me</w:t>
      </w:r>
      <w:r w:rsidRPr="00A34A0B">
        <w:rPr>
          <w:rFonts w:ascii="Garamond" w:hAnsi="Garamond"/>
          <w:i/>
          <w:sz w:val="28"/>
          <w:szCs w:val="28"/>
        </w:rPr>
        <w:t>nnyek Ors</w:t>
      </w:r>
      <w:r w:rsidR="00962BB3" w:rsidRPr="00A34A0B">
        <w:rPr>
          <w:rFonts w:ascii="Garamond" w:hAnsi="Garamond"/>
          <w:i/>
          <w:sz w:val="28"/>
          <w:szCs w:val="28"/>
        </w:rPr>
        <w:t>zága eltűri olykor</w:t>
      </w:r>
    </w:p>
    <w:p w:rsidR="00962BB3" w:rsidRPr="00A34A0B" w:rsidRDefault="00C3727B" w:rsidP="00E35D0A">
      <w:pPr>
        <w:ind w:left="2268"/>
        <w:rPr>
          <w:rFonts w:ascii="Garamond" w:hAnsi="Garamond"/>
          <w:i/>
          <w:sz w:val="28"/>
          <w:szCs w:val="28"/>
        </w:rPr>
      </w:pPr>
      <w:r w:rsidRPr="00A34A0B">
        <w:rPr>
          <w:rFonts w:ascii="Garamond" w:hAnsi="Garamond"/>
          <w:i/>
          <w:sz w:val="28"/>
          <w:szCs w:val="28"/>
        </w:rPr>
        <w:t xml:space="preserve"> </w:t>
      </w:r>
      <w:r w:rsidR="00962BB3" w:rsidRPr="00A34A0B">
        <w:rPr>
          <w:rFonts w:ascii="Garamond" w:hAnsi="Garamond"/>
          <w:i/>
          <w:sz w:val="28"/>
          <w:szCs w:val="28"/>
        </w:rPr>
        <w:t xml:space="preserve">   </w:t>
      </w:r>
      <w:r w:rsidRPr="00A34A0B">
        <w:rPr>
          <w:rFonts w:ascii="Garamond" w:hAnsi="Garamond"/>
          <w:i/>
          <w:sz w:val="28"/>
          <w:szCs w:val="28"/>
        </w:rPr>
        <w:t>hogy forró szeretet s élő remény</w:t>
      </w:r>
    </w:p>
    <w:p w:rsidR="00962BB3" w:rsidRPr="00A34A0B" w:rsidRDefault="00962BB3" w:rsidP="00E35D0A">
      <w:pPr>
        <w:ind w:left="2268"/>
        <w:rPr>
          <w:rFonts w:ascii="Garamond" w:hAnsi="Garamond"/>
          <w:i/>
          <w:sz w:val="28"/>
          <w:szCs w:val="28"/>
        </w:rPr>
      </w:pPr>
      <w:r w:rsidRPr="00A34A0B">
        <w:rPr>
          <w:rFonts w:ascii="Garamond" w:hAnsi="Garamond"/>
          <w:i/>
          <w:sz w:val="28"/>
          <w:szCs w:val="28"/>
        </w:rPr>
        <w:t xml:space="preserve">    </w:t>
      </w:r>
      <w:r w:rsidR="00C3727B" w:rsidRPr="00A34A0B">
        <w:rPr>
          <w:rFonts w:ascii="Garamond" w:hAnsi="Garamond"/>
          <w:i/>
          <w:sz w:val="28"/>
          <w:szCs w:val="28"/>
        </w:rPr>
        <w:t>legyőzhesse Isten akaratát,</w:t>
      </w:r>
    </w:p>
    <w:p w:rsidR="00962BB3" w:rsidRPr="00A34A0B" w:rsidRDefault="00C3727B" w:rsidP="00E35D0A">
      <w:pPr>
        <w:ind w:left="2268"/>
        <w:rPr>
          <w:rFonts w:ascii="Garamond" w:hAnsi="Garamond"/>
          <w:i/>
          <w:sz w:val="28"/>
          <w:szCs w:val="28"/>
        </w:rPr>
      </w:pPr>
      <w:r w:rsidRPr="00A34A0B">
        <w:rPr>
          <w:rFonts w:ascii="Garamond" w:hAnsi="Garamond"/>
          <w:i/>
          <w:sz w:val="28"/>
          <w:szCs w:val="28"/>
        </w:rPr>
        <w:t>de nem úgy, ahogy ember gyűr le embert;</w:t>
      </w:r>
    </w:p>
    <w:p w:rsidR="00962BB3" w:rsidRPr="00A34A0B" w:rsidRDefault="00C3727B" w:rsidP="00E35D0A">
      <w:pPr>
        <w:ind w:left="2268"/>
        <w:rPr>
          <w:rFonts w:ascii="Garamond" w:hAnsi="Garamond"/>
          <w:i/>
          <w:sz w:val="28"/>
          <w:szCs w:val="28"/>
        </w:rPr>
      </w:pPr>
      <w:r w:rsidRPr="00A34A0B">
        <w:rPr>
          <w:rFonts w:ascii="Garamond" w:hAnsi="Garamond"/>
          <w:i/>
          <w:sz w:val="28"/>
          <w:szCs w:val="28"/>
        </w:rPr>
        <w:t xml:space="preserve"> </w:t>
      </w:r>
      <w:r w:rsidR="00962BB3" w:rsidRPr="00A34A0B">
        <w:rPr>
          <w:rFonts w:ascii="Garamond" w:hAnsi="Garamond"/>
          <w:i/>
          <w:sz w:val="28"/>
          <w:szCs w:val="28"/>
        </w:rPr>
        <w:t xml:space="preserve">   </w:t>
      </w:r>
      <w:r w:rsidRPr="00A34A0B">
        <w:rPr>
          <w:rFonts w:ascii="Garamond" w:hAnsi="Garamond"/>
          <w:i/>
          <w:sz w:val="28"/>
          <w:szCs w:val="28"/>
        </w:rPr>
        <w:t>hanem mert Ő akarja, hogy legyőzzék,</w:t>
      </w:r>
    </w:p>
    <w:p w:rsidR="00962BB3" w:rsidRDefault="00962BB3" w:rsidP="00E35D0A">
      <w:pPr>
        <w:ind w:left="2268"/>
        <w:rPr>
          <w:rFonts w:ascii="Garamond" w:hAnsi="Garamond"/>
          <w:i/>
          <w:sz w:val="28"/>
          <w:szCs w:val="28"/>
        </w:rPr>
      </w:pPr>
      <w:r w:rsidRPr="00A34A0B">
        <w:rPr>
          <w:rFonts w:ascii="Garamond" w:hAnsi="Garamond"/>
          <w:i/>
          <w:sz w:val="28"/>
          <w:szCs w:val="28"/>
        </w:rPr>
        <w:t xml:space="preserve">  </w:t>
      </w:r>
      <w:r w:rsidR="00C3727B" w:rsidRPr="00A34A0B">
        <w:rPr>
          <w:rFonts w:ascii="Garamond" w:hAnsi="Garamond"/>
          <w:i/>
          <w:sz w:val="28"/>
          <w:szCs w:val="28"/>
        </w:rPr>
        <w:t xml:space="preserve"> s ha legyőzték, már győzött is a Jóság.”</w:t>
      </w:r>
    </w:p>
    <w:p w:rsidR="0005018B" w:rsidRPr="00A34A0B" w:rsidRDefault="0005018B" w:rsidP="00E35D0A">
      <w:pPr>
        <w:ind w:left="2268"/>
        <w:rPr>
          <w:rFonts w:ascii="Garamond" w:hAnsi="Garamond"/>
          <w:i/>
          <w:sz w:val="28"/>
          <w:szCs w:val="28"/>
        </w:rPr>
      </w:pPr>
    </w:p>
    <w:p w:rsidR="00C3727B" w:rsidRPr="00A34A0B" w:rsidRDefault="00962BB3" w:rsidP="00E35D0A">
      <w:pPr>
        <w:ind w:left="2268"/>
        <w:rPr>
          <w:rFonts w:ascii="Garamond" w:hAnsi="Garamond"/>
          <w:sz w:val="28"/>
          <w:szCs w:val="28"/>
        </w:rPr>
      </w:pPr>
      <w:r w:rsidRPr="00A34A0B">
        <w:rPr>
          <w:rFonts w:ascii="Garamond" w:hAnsi="Garamond"/>
          <w:i/>
          <w:sz w:val="28"/>
          <w:szCs w:val="28"/>
        </w:rPr>
        <w:t xml:space="preserve">                      </w:t>
      </w:r>
      <w:r w:rsidR="00DB1D4D" w:rsidRPr="00A34A0B">
        <w:rPr>
          <w:rFonts w:ascii="Garamond" w:hAnsi="Garamond"/>
          <w:i/>
          <w:sz w:val="28"/>
          <w:szCs w:val="28"/>
        </w:rPr>
        <w:t xml:space="preserve"> (</w:t>
      </w:r>
      <w:r w:rsidR="00DB1D4D" w:rsidRPr="00A34A0B">
        <w:rPr>
          <w:rFonts w:ascii="Garamond" w:hAnsi="Garamond"/>
          <w:sz w:val="28"/>
          <w:szCs w:val="28"/>
        </w:rPr>
        <w:t>Par 20, 94-99).</w:t>
      </w:r>
      <w:r w:rsidR="00DB1D4D" w:rsidRPr="00A34A0B">
        <w:rPr>
          <w:rStyle w:val="Lbjegyzet-hivatkozs"/>
          <w:rFonts w:ascii="Garamond" w:hAnsi="Garamond"/>
          <w:sz w:val="28"/>
          <w:szCs w:val="28"/>
        </w:rPr>
        <w:footnoteReference w:id="11"/>
      </w:r>
    </w:p>
    <w:p w:rsidR="00962BB3" w:rsidRPr="00A34A0B" w:rsidRDefault="00962BB3" w:rsidP="00E85574">
      <w:pPr>
        <w:rPr>
          <w:rFonts w:ascii="Garamond" w:hAnsi="Garamond"/>
          <w:sz w:val="28"/>
          <w:szCs w:val="28"/>
        </w:rPr>
      </w:pPr>
    </w:p>
    <w:p w:rsidR="00EF3614" w:rsidRDefault="00E85574" w:rsidP="00E85574">
      <w:pPr>
        <w:rPr>
          <w:rFonts w:ascii="Garamond" w:hAnsi="Garamond"/>
          <w:sz w:val="28"/>
          <w:szCs w:val="28"/>
        </w:rPr>
      </w:pPr>
      <w:r w:rsidRPr="00C86F15">
        <w:rPr>
          <w:rFonts w:ascii="Garamond" w:hAnsi="Garamond"/>
          <w:sz w:val="28"/>
          <w:szCs w:val="28"/>
        </w:rPr>
        <w:t xml:space="preserve"> </w:t>
      </w:r>
      <w:r w:rsidR="00EF3614">
        <w:rPr>
          <w:rFonts w:ascii="Garamond" w:hAnsi="Garamond"/>
          <w:sz w:val="28"/>
          <w:szCs w:val="28"/>
        </w:rPr>
        <w:t xml:space="preserve">  </w:t>
      </w:r>
      <w:r w:rsidR="00BA05BC">
        <w:rPr>
          <w:rFonts w:ascii="Garamond" w:hAnsi="Garamond"/>
          <w:sz w:val="28"/>
          <w:szCs w:val="28"/>
        </w:rPr>
        <w:t xml:space="preserve">H.U. von </w:t>
      </w:r>
      <w:r w:rsidR="00EF3614">
        <w:rPr>
          <w:rFonts w:ascii="Garamond" w:hAnsi="Garamond"/>
          <w:sz w:val="28"/>
          <w:szCs w:val="28"/>
        </w:rPr>
        <w:t>Balthasar ezt így magyarázza:</w:t>
      </w:r>
      <w:r w:rsidR="001B50FA">
        <w:rPr>
          <w:rFonts w:ascii="Garamond" w:hAnsi="Garamond"/>
          <w:sz w:val="28"/>
          <w:szCs w:val="28"/>
        </w:rPr>
        <w:t xml:space="preserve"> </w:t>
      </w:r>
      <w:r w:rsidRPr="00C86F15">
        <w:rPr>
          <w:rFonts w:ascii="Garamond" w:hAnsi="Garamond"/>
          <w:sz w:val="28"/>
          <w:szCs w:val="28"/>
        </w:rPr>
        <w:t xml:space="preserve">„Ez a Tamást idéző, de dantei </w:t>
      </w:r>
      <w:r w:rsidRPr="00990643">
        <w:rPr>
          <w:rFonts w:ascii="Garamond" w:hAnsi="Garamond"/>
          <w:i/>
          <w:sz w:val="28"/>
          <w:szCs w:val="28"/>
        </w:rPr>
        <w:t xml:space="preserve">erósz </w:t>
      </w:r>
      <w:r w:rsidRPr="00C86F15">
        <w:rPr>
          <w:rFonts w:ascii="Garamond" w:hAnsi="Garamond"/>
          <w:sz w:val="28"/>
          <w:szCs w:val="28"/>
        </w:rPr>
        <w:t>hangjával megszólaló tanítás felhasználja azt a régre visszanyúló, Ágostontól származó nézetet is, mely szerint az embert megjutalmazva</w:t>
      </w:r>
      <w:r w:rsidRPr="00791B72">
        <w:rPr>
          <w:rFonts w:ascii="Garamond" w:hAnsi="Garamond"/>
          <w:i/>
          <w:sz w:val="28"/>
          <w:szCs w:val="28"/>
        </w:rPr>
        <w:t xml:space="preserve"> Isten tulajdon kegyelmét koronázza meg</w:t>
      </w:r>
      <w:r w:rsidRPr="00C86F15">
        <w:rPr>
          <w:rFonts w:ascii="Garamond" w:hAnsi="Garamond"/>
          <w:sz w:val="28"/>
          <w:szCs w:val="28"/>
        </w:rPr>
        <w:t xml:space="preserve">. Dante az egész ókori kozmoszt beépítette ebbe a keresztény összefüggésbe: </w:t>
      </w:r>
      <w:r w:rsidRPr="00E04E3F">
        <w:rPr>
          <w:rFonts w:ascii="Garamond" w:hAnsi="Garamond"/>
          <w:i/>
          <w:sz w:val="28"/>
          <w:szCs w:val="28"/>
        </w:rPr>
        <w:t>egyrészt</w:t>
      </w:r>
      <w:r w:rsidRPr="00C86F15">
        <w:rPr>
          <w:rFonts w:ascii="Garamond" w:hAnsi="Garamond"/>
          <w:sz w:val="28"/>
          <w:szCs w:val="28"/>
        </w:rPr>
        <w:t xml:space="preserve"> a </w:t>
      </w:r>
      <w:r w:rsidRPr="00990643">
        <w:rPr>
          <w:rFonts w:ascii="Garamond" w:hAnsi="Garamond"/>
          <w:i/>
          <w:sz w:val="28"/>
          <w:szCs w:val="28"/>
        </w:rPr>
        <w:t>platóni erósz-tant</w:t>
      </w:r>
      <w:r w:rsidRPr="00C86F15">
        <w:rPr>
          <w:rFonts w:ascii="Garamond" w:hAnsi="Garamond"/>
          <w:sz w:val="28"/>
          <w:szCs w:val="28"/>
        </w:rPr>
        <w:t xml:space="preserve">, amely a </w:t>
      </w:r>
      <w:r w:rsidRPr="00C86F15">
        <w:rPr>
          <w:rFonts w:ascii="Garamond" w:hAnsi="Garamond"/>
          <w:i/>
          <w:sz w:val="28"/>
          <w:szCs w:val="28"/>
        </w:rPr>
        <w:t>Lakomá</w:t>
      </w:r>
      <w:r w:rsidRPr="00C86F15">
        <w:rPr>
          <w:rFonts w:ascii="Garamond" w:hAnsi="Garamond"/>
          <w:sz w:val="28"/>
          <w:szCs w:val="28"/>
        </w:rPr>
        <w:t xml:space="preserve">ban már az emberi </w:t>
      </w:r>
      <w:r w:rsidRPr="00990643">
        <w:rPr>
          <w:rFonts w:ascii="Garamond" w:hAnsi="Garamond"/>
          <w:i/>
          <w:sz w:val="28"/>
          <w:szCs w:val="28"/>
        </w:rPr>
        <w:t>erósz</w:t>
      </w:r>
      <w:r w:rsidRPr="00C86F15">
        <w:rPr>
          <w:rFonts w:ascii="Garamond" w:hAnsi="Garamond"/>
          <w:sz w:val="28"/>
          <w:szCs w:val="28"/>
        </w:rPr>
        <w:t xml:space="preserve"> alapját is egy előzetes, alászálló kegyelemben jelölte meg, </w:t>
      </w:r>
      <w:r w:rsidR="00E04E3F" w:rsidRPr="00E04E3F">
        <w:rPr>
          <w:rFonts w:ascii="Garamond" w:hAnsi="Garamond"/>
          <w:i/>
          <w:sz w:val="28"/>
          <w:szCs w:val="28"/>
        </w:rPr>
        <w:t xml:space="preserve">- </w:t>
      </w:r>
      <w:r w:rsidRPr="00E04E3F">
        <w:rPr>
          <w:rFonts w:ascii="Garamond" w:hAnsi="Garamond"/>
          <w:i/>
          <w:sz w:val="28"/>
          <w:szCs w:val="28"/>
        </w:rPr>
        <w:t>másrészt</w:t>
      </w:r>
      <w:r w:rsidRPr="00C86F15">
        <w:rPr>
          <w:rFonts w:ascii="Garamond" w:hAnsi="Garamond"/>
          <w:sz w:val="28"/>
          <w:szCs w:val="28"/>
        </w:rPr>
        <w:t xml:space="preserve"> a formáról és az anyagról kidolgozott arisztotelészi tant, mely szerint a forma akkor érvényesülhet teljesen, ha az anyag teljesen kész a befogadására…</w:t>
      </w:r>
      <w:r w:rsidR="00EF3614">
        <w:rPr>
          <w:rFonts w:ascii="Garamond" w:hAnsi="Garamond"/>
          <w:sz w:val="28"/>
          <w:szCs w:val="28"/>
        </w:rPr>
        <w:t>Az anyagnak ezt ezt az előzetes felkészültségét Dante a kegyelemre vonatkoztatja..,</w:t>
      </w:r>
      <w:r w:rsidRPr="00C86F15">
        <w:rPr>
          <w:rFonts w:ascii="Garamond" w:hAnsi="Garamond"/>
          <w:sz w:val="28"/>
          <w:szCs w:val="28"/>
        </w:rPr>
        <w:t xml:space="preserve">” </w:t>
      </w:r>
      <w:r w:rsidR="00EF3614">
        <w:rPr>
          <w:rFonts w:ascii="Garamond" w:hAnsi="Garamond"/>
          <w:sz w:val="28"/>
          <w:szCs w:val="28"/>
        </w:rPr>
        <w:t>(</w:t>
      </w:r>
      <w:r w:rsidR="00EF3614" w:rsidRPr="00EF3614">
        <w:rPr>
          <w:rFonts w:ascii="Garamond" w:hAnsi="Garamond"/>
          <w:i/>
          <w:sz w:val="28"/>
          <w:szCs w:val="28"/>
        </w:rPr>
        <w:t>Dicsőség</w:t>
      </w:r>
      <w:r w:rsidR="00EF3614">
        <w:rPr>
          <w:rFonts w:ascii="Garamond" w:hAnsi="Garamond"/>
          <w:sz w:val="28"/>
          <w:szCs w:val="28"/>
        </w:rPr>
        <w:t>, 446)</w:t>
      </w:r>
    </w:p>
    <w:p w:rsidR="00BC0D56" w:rsidRDefault="00BC0D56" w:rsidP="00E85574">
      <w:pPr>
        <w:rPr>
          <w:rFonts w:ascii="Garamond" w:hAnsi="Garamond"/>
          <w:sz w:val="28"/>
          <w:szCs w:val="28"/>
        </w:rPr>
      </w:pPr>
    </w:p>
    <w:p w:rsidR="00962BB3" w:rsidRDefault="00BC0D56" w:rsidP="00E85574">
      <w:pPr>
        <w:rPr>
          <w:rFonts w:ascii="Garamond" w:hAnsi="Garamond"/>
          <w:sz w:val="28"/>
          <w:szCs w:val="28"/>
        </w:rPr>
      </w:pPr>
      <w:r>
        <w:rPr>
          <w:rFonts w:ascii="Garamond" w:hAnsi="Garamond"/>
          <w:sz w:val="28"/>
          <w:szCs w:val="28"/>
        </w:rPr>
        <w:t xml:space="preserve"> </w:t>
      </w:r>
      <w:r w:rsidR="00E85574" w:rsidRPr="00C86F15">
        <w:rPr>
          <w:rFonts w:ascii="Garamond" w:hAnsi="Garamond"/>
          <w:sz w:val="28"/>
          <w:szCs w:val="28"/>
        </w:rPr>
        <w:t xml:space="preserve">–  </w:t>
      </w:r>
      <w:r w:rsidR="00E85574" w:rsidRPr="00962BB3">
        <w:rPr>
          <w:rFonts w:ascii="Garamond" w:hAnsi="Garamond"/>
          <w:i/>
          <w:sz w:val="28"/>
          <w:szCs w:val="28"/>
        </w:rPr>
        <w:t xml:space="preserve">Egészen szenzációs </w:t>
      </w:r>
      <w:r w:rsidR="00EF3614" w:rsidRPr="00962BB3">
        <w:rPr>
          <w:rFonts w:ascii="Garamond" w:hAnsi="Garamond"/>
          <w:i/>
          <w:sz w:val="28"/>
          <w:szCs w:val="28"/>
        </w:rPr>
        <w:t xml:space="preserve">Balthasarnál </w:t>
      </w:r>
      <w:r w:rsidR="00E85574" w:rsidRPr="00962BB3">
        <w:rPr>
          <w:rFonts w:ascii="Garamond" w:hAnsi="Garamond"/>
          <w:i/>
          <w:sz w:val="28"/>
          <w:szCs w:val="28"/>
        </w:rPr>
        <w:t xml:space="preserve">az </w:t>
      </w:r>
      <w:r w:rsidR="00E85574" w:rsidRPr="00A12483">
        <w:rPr>
          <w:rFonts w:ascii="Garamond" w:hAnsi="Garamond"/>
          <w:i/>
          <w:sz w:val="28"/>
          <w:szCs w:val="28"/>
        </w:rPr>
        <w:t>Inferno-ról</w:t>
      </w:r>
      <w:r w:rsidR="00E85574" w:rsidRPr="00962BB3">
        <w:rPr>
          <w:rFonts w:ascii="Garamond" w:hAnsi="Garamond"/>
          <w:i/>
          <w:sz w:val="28"/>
          <w:szCs w:val="28"/>
        </w:rPr>
        <w:t xml:space="preserve"> szóló rész</w:t>
      </w:r>
      <w:r w:rsidR="00E85574" w:rsidRPr="00C86F15">
        <w:rPr>
          <w:rFonts w:ascii="Garamond" w:hAnsi="Garamond"/>
          <w:sz w:val="28"/>
          <w:szCs w:val="28"/>
        </w:rPr>
        <w:t xml:space="preserve"> (</w:t>
      </w:r>
      <w:r w:rsidR="00EF3614" w:rsidRPr="00EF3614">
        <w:rPr>
          <w:rFonts w:ascii="Garamond" w:hAnsi="Garamond"/>
          <w:i/>
          <w:sz w:val="28"/>
          <w:szCs w:val="28"/>
        </w:rPr>
        <w:t>Dicsőség</w:t>
      </w:r>
      <w:r w:rsidR="00EF3614">
        <w:rPr>
          <w:rFonts w:ascii="Garamond" w:hAnsi="Garamond"/>
          <w:sz w:val="28"/>
          <w:szCs w:val="28"/>
        </w:rPr>
        <w:t xml:space="preserve">, </w:t>
      </w:r>
      <w:r w:rsidR="00E85574" w:rsidRPr="00C86F15">
        <w:rPr>
          <w:rFonts w:ascii="Garamond" w:hAnsi="Garamond"/>
          <w:sz w:val="28"/>
          <w:szCs w:val="28"/>
        </w:rPr>
        <w:t>448kk).</w:t>
      </w:r>
    </w:p>
    <w:p w:rsidR="00B752ED" w:rsidRDefault="00E85574" w:rsidP="00E85574">
      <w:pPr>
        <w:rPr>
          <w:rFonts w:ascii="Garamond" w:hAnsi="Garamond"/>
          <w:sz w:val="28"/>
          <w:szCs w:val="28"/>
        </w:rPr>
      </w:pPr>
      <w:r w:rsidRPr="00C86F15">
        <w:rPr>
          <w:rFonts w:ascii="Garamond" w:hAnsi="Garamond"/>
          <w:sz w:val="28"/>
          <w:szCs w:val="28"/>
        </w:rPr>
        <w:t xml:space="preserve">  Ágoston és Tamás még nem számolt azzal, hogy ember eleven testével együtt alászállhat a pokolba. </w:t>
      </w:r>
      <w:r w:rsidR="00EF3614">
        <w:rPr>
          <w:rFonts w:ascii="Garamond" w:hAnsi="Garamond"/>
          <w:sz w:val="28"/>
          <w:szCs w:val="28"/>
        </w:rPr>
        <w:t>„</w:t>
      </w:r>
      <w:r w:rsidRPr="00C86F15">
        <w:rPr>
          <w:rFonts w:ascii="Garamond" w:hAnsi="Garamond"/>
          <w:sz w:val="28"/>
          <w:szCs w:val="28"/>
        </w:rPr>
        <w:t>Egy laikus</w:t>
      </w:r>
      <w:r w:rsidR="00EF3614">
        <w:rPr>
          <w:rFonts w:ascii="Garamond" w:hAnsi="Garamond"/>
          <w:sz w:val="28"/>
          <w:szCs w:val="28"/>
        </w:rPr>
        <w:t xml:space="preserve"> /Dante/</w:t>
      </w:r>
      <w:r w:rsidRPr="00C86F15">
        <w:rPr>
          <w:rFonts w:ascii="Garamond" w:hAnsi="Garamond"/>
          <w:sz w:val="28"/>
          <w:szCs w:val="28"/>
        </w:rPr>
        <w:t xml:space="preserve"> </w:t>
      </w:r>
      <w:r w:rsidRPr="00EF3614">
        <w:rPr>
          <w:rFonts w:ascii="Garamond" w:hAnsi="Garamond"/>
          <w:sz w:val="28"/>
          <w:szCs w:val="28"/>
        </w:rPr>
        <w:t>egzisztenciális teológiává alakította át az iskolás teológiát.</w:t>
      </w:r>
      <w:r w:rsidR="00EF3614">
        <w:rPr>
          <w:rFonts w:ascii="Garamond" w:hAnsi="Garamond"/>
          <w:sz w:val="28"/>
          <w:szCs w:val="28"/>
        </w:rPr>
        <w:t xml:space="preserve"> </w:t>
      </w:r>
      <w:r w:rsidR="00392B7A" w:rsidRPr="00791B72">
        <w:rPr>
          <w:rFonts w:ascii="Garamond" w:hAnsi="Garamond"/>
          <w:i/>
          <w:sz w:val="28"/>
          <w:szCs w:val="28"/>
        </w:rPr>
        <w:t>Dante pokolra szállása így tehát kitüntetett módon próba elé állítja</w:t>
      </w:r>
      <w:r w:rsidR="00791B72">
        <w:rPr>
          <w:rFonts w:ascii="Garamond" w:hAnsi="Garamond"/>
          <w:i/>
          <w:sz w:val="28"/>
          <w:szCs w:val="28"/>
        </w:rPr>
        <w:t xml:space="preserve"> az egész – ókorra támaszkodó </w:t>
      </w:r>
      <w:r w:rsidR="00392B7A" w:rsidRPr="00791B72">
        <w:rPr>
          <w:rFonts w:ascii="Garamond" w:hAnsi="Garamond"/>
          <w:i/>
          <w:sz w:val="28"/>
          <w:szCs w:val="28"/>
        </w:rPr>
        <w:t xml:space="preserve"> keresztén</w:t>
      </w:r>
      <w:r w:rsidR="00791B72">
        <w:rPr>
          <w:rFonts w:ascii="Garamond" w:hAnsi="Garamond"/>
          <w:i/>
          <w:sz w:val="28"/>
          <w:szCs w:val="28"/>
        </w:rPr>
        <w:t>y</w:t>
      </w:r>
      <w:r w:rsidR="00392B7A" w:rsidRPr="00791B72">
        <w:rPr>
          <w:rFonts w:ascii="Garamond" w:hAnsi="Garamond"/>
          <w:i/>
          <w:sz w:val="28"/>
          <w:szCs w:val="28"/>
        </w:rPr>
        <w:t xml:space="preserve"> teodíceát</w:t>
      </w:r>
      <w:r w:rsidR="00392B7A">
        <w:rPr>
          <w:rFonts w:ascii="Garamond" w:hAnsi="Garamond"/>
          <w:sz w:val="28"/>
          <w:szCs w:val="28"/>
        </w:rPr>
        <w:t xml:space="preserve">. (…) Dante olyan komolyan veszi, hogy az </w:t>
      </w:r>
      <w:r w:rsidR="00392B7A">
        <w:rPr>
          <w:rFonts w:ascii="Garamond" w:hAnsi="Garamond"/>
          <w:sz w:val="28"/>
          <w:szCs w:val="28"/>
        </w:rPr>
        <w:lastRenderedPageBreak/>
        <w:t>egzisztencia valamennyi paradoxonát élő valósággá meri alakítani. Ahhoz, hogy ez si</w:t>
      </w:r>
      <w:r w:rsidR="00A34A0B">
        <w:rPr>
          <w:rFonts w:ascii="Garamond" w:hAnsi="Garamond"/>
          <w:sz w:val="28"/>
          <w:szCs w:val="28"/>
        </w:rPr>
        <w:t xml:space="preserve">kerüljön, egyszerre két dolgot </w:t>
      </w:r>
      <w:r w:rsidR="00392B7A">
        <w:rPr>
          <w:rFonts w:ascii="Garamond" w:hAnsi="Garamond"/>
          <w:sz w:val="28"/>
          <w:szCs w:val="28"/>
        </w:rPr>
        <w:t>kell megtennie. ténylegesen, élő módon találkoznia kell elkárhozott embertársaival</w:t>
      </w:r>
      <w:r w:rsidR="007C0240">
        <w:rPr>
          <w:rFonts w:ascii="Garamond" w:hAnsi="Garamond"/>
          <w:sz w:val="28"/>
          <w:szCs w:val="28"/>
        </w:rPr>
        <w:t>, és tel</w:t>
      </w:r>
      <w:r w:rsidR="00392B7A">
        <w:rPr>
          <w:rFonts w:ascii="Garamond" w:hAnsi="Garamond"/>
          <w:sz w:val="28"/>
          <w:szCs w:val="28"/>
        </w:rPr>
        <w:t>jes abszolút kapcsolatnélküliségben kell lennie velük, azaz egyszer</w:t>
      </w:r>
      <w:r w:rsidR="007C0240">
        <w:rPr>
          <w:rFonts w:ascii="Garamond" w:hAnsi="Garamond"/>
          <w:sz w:val="28"/>
          <w:szCs w:val="28"/>
        </w:rPr>
        <w:t>r</w:t>
      </w:r>
      <w:r w:rsidR="00392B7A">
        <w:rPr>
          <w:rFonts w:ascii="Garamond" w:hAnsi="Garamond"/>
          <w:sz w:val="28"/>
          <w:szCs w:val="28"/>
        </w:rPr>
        <w:t>e kell kialakítania és megsz</w:t>
      </w:r>
      <w:r w:rsidR="007C0240">
        <w:rPr>
          <w:rFonts w:ascii="Garamond" w:hAnsi="Garamond"/>
          <w:sz w:val="28"/>
          <w:szCs w:val="28"/>
        </w:rPr>
        <w:t>ü</w:t>
      </w:r>
      <w:r w:rsidR="00392B7A">
        <w:rPr>
          <w:rFonts w:ascii="Garamond" w:hAnsi="Garamond"/>
          <w:sz w:val="28"/>
          <w:szCs w:val="28"/>
        </w:rPr>
        <w:t>nte</w:t>
      </w:r>
      <w:r w:rsidR="007C0240">
        <w:rPr>
          <w:rFonts w:ascii="Garamond" w:hAnsi="Garamond"/>
          <w:sz w:val="28"/>
          <w:szCs w:val="28"/>
        </w:rPr>
        <w:t>t</w:t>
      </w:r>
      <w:r w:rsidR="00392B7A">
        <w:rPr>
          <w:rFonts w:ascii="Garamond" w:hAnsi="Garamond"/>
          <w:sz w:val="28"/>
          <w:szCs w:val="28"/>
        </w:rPr>
        <w:t xml:space="preserve">nie a kommunikációt. Kapcsolatot az isteni rend átfogó keretében alakít ki.  A pokol meghökkentő módon korábbi az emberiségnél, éppoly régi, mint a föld, a szentháromságos Isten műalkotása (erre utal a pokol kapuján </w:t>
      </w:r>
      <w:r w:rsidR="007C0240">
        <w:rPr>
          <w:rFonts w:ascii="Garamond" w:hAnsi="Garamond"/>
          <w:sz w:val="28"/>
          <w:szCs w:val="28"/>
        </w:rPr>
        <w:t xml:space="preserve">szereplő három istennév: </w:t>
      </w:r>
      <w:r w:rsidR="007C0240" w:rsidRPr="007C0240">
        <w:rPr>
          <w:rFonts w:ascii="Garamond" w:hAnsi="Garamond"/>
          <w:i/>
          <w:sz w:val="28"/>
          <w:szCs w:val="28"/>
        </w:rPr>
        <w:t>divina potestas, somma sapientia, primo amore:</w:t>
      </w:r>
      <w:r w:rsidR="007C0240">
        <w:rPr>
          <w:rFonts w:ascii="Garamond" w:hAnsi="Garamond"/>
          <w:i/>
          <w:sz w:val="28"/>
          <w:szCs w:val="28"/>
        </w:rPr>
        <w:t xml:space="preserve"> </w:t>
      </w:r>
      <w:r w:rsidR="007C0240">
        <w:rPr>
          <w:rFonts w:ascii="Garamond" w:hAnsi="Garamond"/>
          <w:sz w:val="28"/>
          <w:szCs w:val="28"/>
        </w:rPr>
        <w:t xml:space="preserve">mindhárom fölött azonban ott áll a </w:t>
      </w:r>
      <w:r w:rsidR="007C0240" w:rsidRPr="007C0240">
        <w:rPr>
          <w:rFonts w:ascii="Garamond" w:hAnsi="Garamond"/>
          <w:i/>
          <w:sz w:val="28"/>
          <w:szCs w:val="28"/>
        </w:rPr>
        <w:t>giustitia,</w:t>
      </w:r>
      <w:r w:rsidR="00A34A0B">
        <w:rPr>
          <w:rFonts w:ascii="Garamond" w:hAnsi="Garamond"/>
          <w:sz w:val="28"/>
          <w:szCs w:val="28"/>
        </w:rPr>
        <w:t xml:space="preserve"> (</w:t>
      </w:r>
      <w:r w:rsidR="007C0240">
        <w:rPr>
          <w:rFonts w:ascii="Garamond" w:hAnsi="Garamond"/>
          <w:i/>
          <w:sz w:val="28"/>
          <w:szCs w:val="28"/>
        </w:rPr>
        <w:t xml:space="preserve"> </w:t>
      </w:r>
      <w:r w:rsidR="007C0240" w:rsidRPr="007C0240">
        <w:rPr>
          <w:rFonts w:ascii="Garamond" w:hAnsi="Garamond"/>
          <w:sz w:val="28"/>
          <w:szCs w:val="28"/>
        </w:rPr>
        <w:t>Inf. 3, 4-6)</w:t>
      </w:r>
      <w:r w:rsidR="007C0240">
        <w:rPr>
          <w:rFonts w:ascii="Garamond" w:hAnsi="Garamond"/>
          <w:sz w:val="28"/>
          <w:szCs w:val="28"/>
        </w:rPr>
        <w:t xml:space="preserve">  A pokol ’zord igazságú’</w:t>
      </w:r>
      <w:r w:rsidR="00992578">
        <w:rPr>
          <w:rFonts w:ascii="Garamond" w:hAnsi="Garamond"/>
          <w:sz w:val="28"/>
          <w:szCs w:val="28"/>
        </w:rPr>
        <w:t>, a f</w:t>
      </w:r>
      <w:r w:rsidR="007C0240">
        <w:rPr>
          <w:rFonts w:ascii="Garamond" w:hAnsi="Garamond"/>
          <w:sz w:val="28"/>
          <w:szCs w:val="28"/>
        </w:rPr>
        <w:t>elséges Isten alkotása (Inf. 14, 6), a legfőbb bölcsesség művészetének termék, mel</w:t>
      </w:r>
      <w:r w:rsidR="00B752ED">
        <w:rPr>
          <w:rFonts w:ascii="Garamond" w:hAnsi="Garamond"/>
          <w:sz w:val="28"/>
          <w:szCs w:val="28"/>
        </w:rPr>
        <w:t>y oly jó, mint a föld és az ég.”</w:t>
      </w:r>
      <w:r w:rsidR="007C0240">
        <w:rPr>
          <w:rFonts w:ascii="Garamond" w:hAnsi="Garamond"/>
          <w:sz w:val="28"/>
          <w:szCs w:val="28"/>
        </w:rPr>
        <w:t>(Inf. 1</w:t>
      </w:r>
      <w:r w:rsidR="00D040EC">
        <w:rPr>
          <w:rFonts w:ascii="Garamond" w:hAnsi="Garamond"/>
          <w:sz w:val="28"/>
          <w:szCs w:val="28"/>
        </w:rPr>
        <w:t>9</w:t>
      </w:r>
      <w:r w:rsidR="007C0240">
        <w:rPr>
          <w:rFonts w:ascii="Garamond" w:hAnsi="Garamond"/>
          <w:sz w:val="28"/>
          <w:szCs w:val="28"/>
        </w:rPr>
        <w:t xml:space="preserve">, 10). </w:t>
      </w:r>
    </w:p>
    <w:p w:rsidR="003004A6" w:rsidRDefault="00B752ED" w:rsidP="00E85574">
      <w:pPr>
        <w:rPr>
          <w:rFonts w:ascii="Garamond" w:hAnsi="Garamond"/>
          <w:sz w:val="28"/>
          <w:szCs w:val="28"/>
        </w:rPr>
      </w:pPr>
      <w:r w:rsidRPr="00E04E3F">
        <w:rPr>
          <w:rFonts w:ascii="Garamond" w:hAnsi="Garamond"/>
          <w:i/>
          <w:sz w:val="28"/>
          <w:szCs w:val="28"/>
        </w:rPr>
        <w:t xml:space="preserve">  „</w:t>
      </w:r>
      <w:r w:rsidR="007C0240" w:rsidRPr="00E04E3F">
        <w:rPr>
          <w:rFonts w:ascii="Garamond" w:hAnsi="Garamond"/>
          <w:i/>
          <w:sz w:val="28"/>
          <w:szCs w:val="28"/>
        </w:rPr>
        <w:t>A</w:t>
      </w:r>
      <w:r w:rsidR="00EF3614" w:rsidRPr="00E04E3F">
        <w:rPr>
          <w:rFonts w:ascii="Garamond" w:hAnsi="Garamond"/>
          <w:i/>
          <w:sz w:val="28"/>
          <w:szCs w:val="28"/>
        </w:rPr>
        <w:t xml:space="preserve"> p</w:t>
      </w:r>
      <w:r w:rsidR="00E85574" w:rsidRPr="00E04E3F">
        <w:rPr>
          <w:rFonts w:ascii="Garamond" w:hAnsi="Garamond"/>
          <w:i/>
          <w:sz w:val="28"/>
          <w:szCs w:val="28"/>
        </w:rPr>
        <w:t>okol a</w:t>
      </w:r>
      <w:r w:rsidR="00990643" w:rsidRPr="00E04E3F">
        <w:rPr>
          <w:rFonts w:ascii="Garamond" w:hAnsi="Garamond"/>
          <w:i/>
          <w:sz w:val="28"/>
          <w:szCs w:val="28"/>
        </w:rPr>
        <w:t xml:space="preserve"> szeretet műalkotása, csak egy megmerevedett</w:t>
      </w:r>
      <w:r w:rsidR="00E85574" w:rsidRPr="00E04E3F">
        <w:rPr>
          <w:rFonts w:ascii="Garamond" w:hAnsi="Garamond"/>
          <w:i/>
          <w:sz w:val="28"/>
          <w:szCs w:val="28"/>
        </w:rPr>
        <w:t>, megkövült szereteté,</w:t>
      </w:r>
      <w:r w:rsidR="00E85574" w:rsidRPr="00C86F15">
        <w:rPr>
          <w:rFonts w:ascii="Garamond" w:hAnsi="Garamond"/>
          <w:sz w:val="28"/>
          <w:szCs w:val="28"/>
        </w:rPr>
        <w:t xml:space="preserve"> amelynek már csak a „formája”, a büntető igazságosság maradt meg, </w:t>
      </w:r>
      <w:r w:rsidR="00992578">
        <w:rPr>
          <w:rFonts w:ascii="Garamond" w:hAnsi="Garamond"/>
          <w:sz w:val="28"/>
          <w:szCs w:val="28"/>
        </w:rPr>
        <w:t>s ezért mint  műalkotás a pokol csak szív  minden rezdülését kiküszöbölő objektivitás állapotában, merev és megkövült szívvel  járható be és tekinthető át. Ez azt j</w:t>
      </w:r>
      <w:r w:rsidR="00E04E3F">
        <w:rPr>
          <w:rFonts w:ascii="Garamond" w:hAnsi="Garamond"/>
          <w:sz w:val="28"/>
          <w:szCs w:val="28"/>
        </w:rPr>
        <w:t>e</w:t>
      </w:r>
      <w:r w:rsidR="00992578">
        <w:rPr>
          <w:rFonts w:ascii="Garamond" w:hAnsi="Garamond"/>
          <w:sz w:val="28"/>
          <w:szCs w:val="28"/>
        </w:rPr>
        <w:t>lenti, hogy a tiszta igazságosság és igazság formájában megvalósuló kommunikáció (…) egyidejűleg le is építi azt a személyes kommunikációt, amely csak a szív jóindulatú figyelmével, egy legalább</w:t>
      </w:r>
      <w:r w:rsidR="00E85574" w:rsidRPr="00C86F15">
        <w:rPr>
          <w:rFonts w:ascii="Garamond" w:hAnsi="Garamond"/>
          <w:sz w:val="28"/>
          <w:szCs w:val="28"/>
        </w:rPr>
        <w:t xml:space="preserve"> csíraszerű </w:t>
      </w:r>
      <w:r w:rsidR="007C0240">
        <w:rPr>
          <w:rFonts w:ascii="Garamond" w:hAnsi="Garamond"/>
          <w:sz w:val="28"/>
          <w:szCs w:val="28"/>
        </w:rPr>
        <w:t>szeretett</w:t>
      </w:r>
      <w:r w:rsidR="00E85574" w:rsidRPr="00C86F15">
        <w:rPr>
          <w:rFonts w:ascii="Garamond" w:hAnsi="Garamond"/>
          <w:sz w:val="28"/>
          <w:szCs w:val="28"/>
        </w:rPr>
        <w:t>el lehetséges.</w:t>
      </w:r>
      <w:r w:rsidR="00992578">
        <w:rPr>
          <w:rFonts w:ascii="Garamond" w:hAnsi="Garamond"/>
          <w:sz w:val="28"/>
          <w:szCs w:val="28"/>
        </w:rPr>
        <w:t>”</w:t>
      </w:r>
      <w:r w:rsidR="007865A7">
        <w:rPr>
          <w:rStyle w:val="Lbjegyzet-hivatkozs"/>
          <w:rFonts w:ascii="Garamond" w:hAnsi="Garamond"/>
          <w:sz w:val="28"/>
          <w:szCs w:val="28"/>
        </w:rPr>
        <w:footnoteReference w:id="12"/>
      </w:r>
      <w:r w:rsidR="00992578">
        <w:rPr>
          <w:rFonts w:ascii="Garamond" w:hAnsi="Garamond"/>
          <w:sz w:val="28"/>
          <w:szCs w:val="28"/>
        </w:rPr>
        <w:t xml:space="preserve"> </w:t>
      </w:r>
    </w:p>
    <w:p w:rsidR="00A34A0B" w:rsidRDefault="00A34A0B" w:rsidP="00E85574">
      <w:pPr>
        <w:rPr>
          <w:rFonts w:ascii="Garamond" w:hAnsi="Garamond"/>
          <w:sz w:val="28"/>
          <w:szCs w:val="28"/>
        </w:rPr>
      </w:pPr>
    </w:p>
    <w:p w:rsidR="00A34A0B" w:rsidRDefault="00A34A0B" w:rsidP="00E85574">
      <w:pPr>
        <w:rPr>
          <w:rFonts w:ascii="Garamond" w:hAnsi="Garamond"/>
          <w:sz w:val="28"/>
          <w:szCs w:val="28"/>
        </w:rPr>
      </w:pPr>
      <w:r>
        <w:rPr>
          <w:rFonts w:ascii="Garamond" w:hAnsi="Garamond"/>
          <w:sz w:val="28"/>
          <w:szCs w:val="28"/>
        </w:rPr>
        <w:t xml:space="preserve">                                              *</w:t>
      </w:r>
    </w:p>
    <w:p w:rsidR="007865A7" w:rsidRDefault="00A34A0B" w:rsidP="00E85574">
      <w:pPr>
        <w:rPr>
          <w:rFonts w:ascii="Garamond" w:hAnsi="Garamond"/>
          <w:sz w:val="28"/>
          <w:szCs w:val="28"/>
        </w:rPr>
      </w:pPr>
      <w:r>
        <w:rPr>
          <w:rFonts w:ascii="Garamond" w:hAnsi="Garamond"/>
          <w:sz w:val="28"/>
          <w:szCs w:val="28"/>
        </w:rPr>
        <w:t xml:space="preserve">  </w:t>
      </w:r>
      <w:r w:rsidR="001B50FA">
        <w:rPr>
          <w:rFonts w:ascii="Garamond" w:hAnsi="Garamond"/>
          <w:sz w:val="28"/>
          <w:szCs w:val="28"/>
        </w:rPr>
        <w:t>E</w:t>
      </w:r>
      <w:r>
        <w:rPr>
          <w:rFonts w:ascii="Garamond" w:hAnsi="Garamond"/>
          <w:sz w:val="28"/>
          <w:szCs w:val="28"/>
        </w:rPr>
        <w:t>zt a</w:t>
      </w:r>
      <w:r w:rsidR="001B50FA">
        <w:rPr>
          <w:rFonts w:ascii="Garamond" w:hAnsi="Garamond"/>
          <w:sz w:val="28"/>
          <w:szCs w:val="28"/>
        </w:rPr>
        <w:t xml:space="preserve"> jegyzetemet </w:t>
      </w:r>
      <w:r w:rsidR="001B50FA" w:rsidRPr="00791B72">
        <w:rPr>
          <w:rFonts w:ascii="Garamond" w:hAnsi="Garamond"/>
          <w:i/>
          <w:sz w:val="28"/>
          <w:szCs w:val="28"/>
        </w:rPr>
        <w:t>megküldtem Szegedre Pál József barátomnak</w:t>
      </w:r>
      <w:r w:rsidR="001B50FA">
        <w:rPr>
          <w:rFonts w:ascii="Garamond" w:hAnsi="Garamond"/>
          <w:sz w:val="28"/>
          <w:szCs w:val="28"/>
        </w:rPr>
        <w:t>, akit még Rómában megismertem. (A Szegedi Tudományegyetem Bölcsészettudományi Karán az Olasz Nyelvi és Irodalmi Tanszéken vezető egyetemi tanár.)</w:t>
      </w:r>
    </w:p>
    <w:p w:rsidR="00065DE6" w:rsidRDefault="00065DE6" w:rsidP="00E85574">
      <w:pPr>
        <w:rPr>
          <w:rFonts w:ascii="Garamond" w:hAnsi="Garamond"/>
          <w:sz w:val="28"/>
          <w:szCs w:val="28"/>
        </w:rPr>
      </w:pPr>
    </w:p>
    <w:p w:rsidR="001B50FA" w:rsidRPr="00A34A0B" w:rsidRDefault="001B50FA" w:rsidP="00E85574">
      <w:pPr>
        <w:rPr>
          <w:rFonts w:ascii="Garamond" w:hAnsi="Garamond"/>
          <w:i/>
          <w:sz w:val="28"/>
          <w:szCs w:val="28"/>
        </w:rPr>
      </w:pPr>
      <w:r w:rsidRPr="00A34A0B">
        <w:rPr>
          <w:rFonts w:ascii="Garamond" w:hAnsi="Garamond"/>
          <w:i/>
          <w:sz w:val="28"/>
          <w:szCs w:val="28"/>
        </w:rPr>
        <w:t>Ide másolom</w:t>
      </w:r>
      <w:r w:rsidR="00065DE6" w:rsidRPr="00A34A0B">
        <w:rPr>
          <w:rFonts w:ascii="Garamond" w:hAnsi="Garamond"/>
          <w:i/>
          <w:sz w:val="28"/>
          <w:szCs w:val="28"/>
        </w:rPr>
        <w:t xml:space="preserve"> Pál Jó</w:t>
      </w:r>
      <w:r w:rsidR="00DD63B0" w:rsidRPr="00A34A0B">
        <w:rPr>
          <w:rFonts w:ascii="Garamond" w:hAnsi="Garamond"/>
          <w:i/>
          <w:sz w:val="28"/>
          <w:szCs w:val="28"/>
        </w:rPr>
        <w:t>ska</w:t>
      </w:r>
      <w:r w:rsidR="00065DE6" w:rsidRPr="00A34A0B">
        <w:rPr>
          <w:rFonts w:ascii="Garamond" w:hAnsi="Garamond"/>
          <w:i/>
          <w:sz w:val="28"/>
          <w:szCs w:val="28"/>
        </w:rPr>
        <w:t xml:space="preserve"> </w:t>
      </w:r>
      <w:r w:rsidRPr="00A34A0B">
        <w:rPr>
          <w:rFonts w:ascii="Garamond" w:hAnsi="Garamond"/>
          <w:i/>
          <w:sz w:val="28"/>
          <w:szCs w:val="28"/>
        </w:rPr>
        <w:t xml:space="preserve"> </w:t>
      </w:r>
      <w:r w:rsidR="00BC0D56">
        <w:rPr>
          <w:rFonts w:ascii="Garamond" w:hAnsi="Garamond"/>
          <w:i/>
          <w:sz w:val="28"/>
          <w:szCs w:val="28"/>
        </w:rPr>
        <w:t xml:space="preserve">akkori </w:t>
      </w:r>
      <w:r w:rsidRPr="00A34A0B">
        <w:rPr>
          <w:rFonts w:ascii="Garamond" w:hAnsi="Garamond"/>
          <w:i/>
          <w:sz w:val="28"/>
          <w:szCs w:val="28"/>
        </w:rPr>
        <w:t>válasz-mailjét (2010. febr</w:t>
      </w:r>
      <w:r w:rsidR="00065DE6" w:rsidRPr="00A34A0B">
        <w:rPr>
          <w:rFonts w:ascii="Garamond" w:hAnsi="Garamond"/>
          <w:i/>
          <w:sz w:val="28"/>
          <w:szCs w:val="28"/>
        </w:rPr>
        <w:t>uár 24):</w:t>
      </w:r>
    </w:p>
    <w:p w:rsidR="00DD63B0" w:rsidRDefault="00DD63B0" w:rsidP="00E85574">
      <w:pPr>
        <w:rPr>
          <w:rFonts w:ascii="Garamond" w:hAnsi="Garamond"/>
          <w:b/>
          <w:sz w:val="28"/>
          <w:szCs w:val="28"/>
        </w:rPr>
      </w:pPr>
    </w:p>
    <w:p w:rsidR="00DD63B0" w:rsidRDefault="00065DE6" w:rsidP="00E85574">
      <w:pPr>
        <w:rPr>
          <w:rFonts w:ascii="Garamond" w:hAnsi="Garamond"/>
          <w:sz w:val="28"/>
          <w:szCs w:val="28"/>
        </w:rPr>
      </w:pPr>
      <w:r w:rsidRPr="00065DE6">
        <w:rPr>
          <w:rFonts w:ascii="Garamond" w:hAnsi="Garamond"/>
          <w:sz w:val="28"/>
          <w:szCs w:val="28"/>
        </w:rPr>
        <w:t>„Kedves Feri,</w:t>
      </w:r>
      <w:r>
        <w:rPr>
          <w:rFonts w:ascii="Garamond" w:hAnsi="Garamond"/>
          <w:sz w:val="28"/>
          <w:szCs w:val="28"/>
        </w:rPr>
        <w:t xml:space="preserve"> megkaptam leveled. Nagyon örü</w:t>
      </w:r>
      <w:r w:rsidR="00BC0D56">
        <w:rPr>
          <w:rFonts w:ascii="Garamond" w:hAnsi="Garamond"/>
          <w:sz w:val="28"/>
          <w:szCs w:val="28"/>
        </w:rPr>
        <w:t>l</w:t>
      </w:r>
      <w:r>
        <w:rPr>
          <w:rFonts w:ascii="Garamond" w:hAnsi="Garamond"/>
          <w:sz w:val="28"/>
          <w:szCs w:val="28"/>
        </w:rPr>
        <w:t xml:space="preserve">ök a megjegyzéseidnek, s szívből köszönöm. Ricoeurről, H. de Lubacról tudtam, mi is jelentettünk meg tőlük írásokat az ikonológia és hermeneutika sorozatunkban, </w:t>
      </w:r>
      <w:r w:rsidRPr="00BC0D56">
        <w:rPr>
          <w:rFonts w:ascii="Garamond" w:hAnsi="Garamond"/>
          <w:i/>
          <w:sz w:val="28"/>
          <w:szCs w:val="28"/>
        </w:rPr>
        <w:t xml:space="preserve">viszont reveláció volt számomra Urs von Balthasar. </w:t>
      </w:r>
      <w:r>
        <w:rPr>
          <w:rFonts w:ascii="Garamond" w:hAnsi="Garamond"/>
          <w:sz w:val="28"/>
          <w:szCs w:val="28"/>
        </w:rPr>
        <w:t>Máris megrendeltem a kön</w:t>
      </w:r>
      <w:r w:rsidR="00BC0D56">
        <w:rPr>
          <w:rFonts w:ascii="Garamond" w:hAnsi="Garamond"/>
          <w:sz w:val="28"/>
          <w:szCs w:val="28"/>
        </w:rPr>
        <w:t>y</w:t>
      </w:r>
      <w:r>
        <w:rPr>
          <w:rFonts w:ascii="Garamond" w:hAnsi="Garamond"/>
          <w:sz w:val="28"/>
          <w:szCs w:val="28"/>
        </w:rPr>
        <w:t>veit, holnapra talán már kezemben is lesznek. Teljesen igazad v</w:t>
      </w:r>
      <w:r w:rsidR="00962BB3">
        <w:rPr>
          <w:rFonts w:ascii="Garamond" w:hAnsi="Garamond"/>
          <w:sz w:val="28"/>
          <w:szCs w:val="28"/>
        </w:rPr>
        <w:t>a</w:t>
      </w:r>
      <w:r>
        <w:rPr>
          <w:rFonts w:ascii="Garamond" w:hAnsi="Garamond"/>
          <w:sz w:val="28"/>
          <w:szCs w:val="28"/>
        </w:rPr>
        <w:t>n abban, amit a lélek halhatatlanságáról és a test feltámadásáról ír</w:t>
      </w:r>
      <w:r w:rsidR="00BC0D56">
        <w:rPr>
          <w:rFonts w:ascii="Garamond" w:hAnsi="Garamond"/>
          <w:sz w:val="28"/>
          <w:szCs w:val="28"/>
        </w:rPr>
        <w:t>s</w:t>
      </w:r>
      <w:r>
        <w:rPr>
          <w:rFonts w:ascii="Garamond" w:hAnsi="Garamond"/>
          <w:sz w:val="28"/>
          <w:szCs w:val="28"/>
        </w:rPr>
        <w:t>z. Én is hiszek benne, de sajnos a közgondolkodást és a tudományos szemléletet csak nagyon kis mértékben dominálja a mi meggyőződésünk. Ezért egy kicsit prov</w:t>
      </w:r>
      <w:r w:rsidR="00BC0D56">
        <w:rPr>
          <w:rFonts w:ascii="Garamond" w:hAnsi="Garamond"/>
          <w:sz w:val="28"/>
          <w:szCs w:val="28"/>
        </w:rPr>
        <w:t>o</w:t>
      </w:r>
      <w:r>
        <w:rPr>
          <w:rFonts w:ascii="Garamond" w:hAnsi="Garamond"/>
          <w:sz w:val="28"/>
          <w:szCs w:val="28"/>
        </w:rPr>
        <w:t xml:space="preserve">katív is akartam itt lenni. Az e-mail címem látod, ha esetleg mégis kedvet kapnál a Commedia-Faust konferenciához, szeretettel várunk. </w:t>
      </w:r>
    </w:p>
    <w:p w:rsidR="00065DE6" w:rsidRDefault="00065DE6" w:rsidP="00E85574">
      <w:pPr>
        <w:rPr>
          <w:rFonts w:ascii="Garamond" w:hAnsi="Garamond"/>
          <w:sz w:val="28"/>
          <w:szCs w:val="28"/>
        </w:rPr>
      </w:pPr>
      <w:r>
        <w:rPr>
          <w:rFonts w:ascii="Garamond" w:hAnsi="Garamond"/>
          <w:sz w:val="28"/>
          <w:szCs w:val="28"/>
        </w:rPr>
        <w:t>Nagy köszönettel</w:t>
      </w:r>
      <w:r w:rsidR="00DD63B0">
        <w:rPr>
          <w:rFonts w:ascii="Garamond" w:hAnsi="Garamond"/>
          <w:sz w:val="28"/>
          <w:szCs w:val="28"/>
        </w:rPr>
        <w:t xml:space="preserve"> </w:t>
      </w:r>
      <w:r>
        <w:rPr>
          <w:rFonts w:ascii="Garamond" w:hAnsi="Garamond"/>
          <w:sz w:val="28"/>
          <w:szCs w:val="28"/>
        </w:rPr>
        <w:t>(remél</w:t>
      </w:r>
      <w:r w:rsidR="00FC2FD5">
        <w:rPr>
          <w:rFonts w:ascii="Garamond" w:hAnsi="Garamond"/>
          <w:sz w:val="28"/>
          <w:szCs w:val="28"/>
        </w:rPr>
        <w:t>e</w:t>
      </w:r>
      <w:r>
        <w:rPr>
          <w:rFonts w:ascii="Garamond" w:hAnsi="Garamond"/>
          <w:sz w:val="28"/>
          <w:szCs w:val="28"/>
        </w:rPr>
        <w:t>m a folytatást is?)</w:t>
      </w:r>
      <w:r w:rsidR="00BC0D56">
        <w:rPr>
          <w:rFonts w:ascii="Garamond" w:hAnsi="Garamond"/>
          <w:sz w:val="28"/>
          <w:szCs w:val="28"/>
        </w:rPr>
        <w:t>,</w:t>
      </w:r>
      <w:r>
        <w:rPr>
          <w:rFonts w:ascii="Garamond" w:hAnsi="Garamond"/>
          <w:sz w:val="28"/>
          <w:szCs w:val="28"/>
        </w:rPr>
        <w:t xml:space="preserve"> és baráti öleléssel, Pál Jóska</w:t>
      </w:r>
      <w:r w:rsidR="00DD63B0">
        <w:rPr>
          <w:rFonts w:ascii="Garamond" w:hAnsi="Garamond"/>
          <w:sz w:val="28"/>
          <w:szCs w:val="28"/>
        </w:rPr>
        <w:t>.”</w:t>
      </w:r>
    </w:p>
    <w:p w:rsidR="00A80219" w:rsidRDefault="00A80219" w:rsidP="00E85574">
      <w:pPr>
        <w:rPr>
          <w:rFonts w:ascii="Garamond" w:hAnsi="Garamond"/>
          <w:sz w:val="28"/>
          <w:szCs w:val="28"/>
        </w:rPr>
      </w:pPr>
    </w:p>
    <w:p w:rsidR="007865A7" w:rsidRPr="00A80219" w:rsidRDefault="00E04E3F" w:rsidP="00E85574">
      <w:pPr>
        <w:rPr>
          <w:rFonts w:ascii="Garamond" w:hAnsi="Garamond"/>
          <w:b/>
          <w:sz w:val="28"/>
          <w:szCs w:val="28"/>
        </w:rPr>
      </w:pPr>
      <w:r>
        <w:rPr>
          <w:rFonts w:ascii="Garamond" w:hAnsi="Garamond"/>
          <w:sz w:val="28"/>
          <w:szCs w:val="28"/>
        </w:rPr>
        <w:t xml:space="preserve">                                                </w:t>
      </w:r>
      <w:r w:rsidR="00D93945">
        <w:rPr>
          <w:rFonts w:ascii="Garamond" w:hAnsi="Garamond"/>
          <w:sz w:val="28"/>
          <w:szCs w:val="28"/>
        </w:rPr>
        <w:t xml:space="preserve"> </w:t>
      </w:r>
      <w:r>
        <w:rPr>
          <w:rFonts w:ascii="Garamond" w:hAnsi="Garamond"/>
          <w:sz w:val="28"/>
          <w:szCs w:val="28"/>
        </w:rPr>
        <w:t>*</w:t>
      </w:r>
    </w:p>
    <w:p w:rsidR="00D93945" w:rsidRPr="00BC0D56" w:rsidRDefault="00D93945" w:rsidP="00E85574">
      <w:pPr>
        <w:rPr>
          <w:rFonts w:ascii="Garamond" w:hAnsi="Garamond"/>
          <w:sz w:val="20"/>
          <w:szCs w:val="20"/>
        </w:rPr>
      </w:pPr>
    </w:p>
    <w:p w:rsidR="00E35D0A" w:rsidRDefault="007865A7" w:rsidP="00E85574">
      <w:pPr>
        <w:rPr>
          <w:rFonts w:ascii="Garamond" w:hAnsi="Garamond"/>
          <w:sz w:val="20"/>
          <w:szCs w:val="20"/>
        </w:rPr>
      </w:pPr>
      <w:r w:rsidRPr="00BC0D56">
        <w:rPr>
          <w:rFonts w:ascii="Garamond" w:hAnsi="Garamond"/>
          <w:sz w:val="20"/>
          <w:szCs w:val="20"/>
        </w:rPr>
        <w:t xml:space="preserve">                      </w:t>
      </w:r>
      <w:r w:rsidR="00BC0D56">
        <w:rPr>
          <w:rFonts w:ascii="Garamond" w:hAnsi="Garamond"/>
          <w:sz w:val="20"/>
          <w:szCs w:val="20"/>
        </w:rPr>
        <w:t xml:space="preserve">           </w:t>
      </w:r>
    </w:p>
    <w:p w:rsidR="00E35D0A" w:rsidRDefault="00E35D0A">
      <w:pPr>
        <w:rPr>
          <w:rFonts w:ascii="Garamond" w:hAnsi="Garamond"/>
          <w:sz w:val="20"/>
          <w:szCs w:val="20"/>
        </w:rPr>
      </w:pPr>
      <w:r>
        <w:rPr>
          <w:rFonts w:ascii="Garamond" w:hAnsi="Garamond"/>
          <w:sz w:val="20"/>
          <w:szCs w:val="20"/>
        </w:rPr>
        <w:br w:type="page"/>
      </w:r>
    </w:p>
    <w:p w:rsidR="007865A7" w:rsidRPr="00BC0D56" w:rsidRDefault="007865A7" w:rsidP="00E35D0A">
      <w:pPr>
        <w:jc w:val="center"/>
        <w:rPr>
          <w:rFonts w:ascii="Garamond" w:hAnsi="Garamond"/>
          <w:sz w:val="20"/>
          <w:szCs w:val="20"/>
        </w:rPr>
      </w:pPr>
      <w:r w:rsidRPr="00BC0D56">
        <w:rPr>
          <w:rFonts w:ascii="Garamond" w:hAnsi="Garamond"/>
          <w:sz w:val="20"/>
          <w:szCs w:val="20"/>
        </w:rPr>
        <w:lastRenderedPageBreak/>
        <w:t xml:space="preserve">PROHÁSZKA OTTOKÁR: </w:t>
      </w:r>
      <w:r w:rsidRPr="00791B72">
        <w:rPr>
          <w:rFonts w:ascii="Garamond" w:hAnsi="Garamond"/>
          <w:sz w:val="20"/>
          <w:szCs w:val="20"/>
        </w:rPr>
        <w:t>DANTE</w:t>
      </w:r>
      <w:r w:rsidRPr="00BC0D56">
        <w:rPr>
          <w:rFonts w:ascii="Garamond" w:hAnsi="Garamond"/>
          <w:sz w:val="20"/>
          <w:szCs w:val="20"/>
        </w:rPr>
        <w:t xml:space="preserve">  (1921)</w:t>
      </w:r>
    </w:p>
    <w:p w:rsidR="00D93945" w:rsidRPr="00BC0D56" w:rsidRDefault="00D93945" w:rsidP="00E85574">
      <w:pPr>
        <w:rPr>
          <w:rFonts w:ascii="Garamond" w:hAnsi="Garamond"/>
          <w:sz w:val="20"/>
          <w:szCs w:val="20"/>
        </w:rPr>
      </w:pPr>
    </w:p>
    <w:p w:rsidR="007865A7" w:rsidRPr="00BC0D56" w:rsidRDefault="007865A7" w:rsidP="00E35D0A">
      <w:pPr>
        <w:autoSpaceDE w:val="0"/>
        <w:autoSpaceDN w:val="0"/>
        <w:adjustRightInd w:val="0"/>
        <w:jc w:val="center"/>
        <w:rPr>
          <w:rFonts w:ascii="Garamond" w:hAnsi="Garamond" w:cs="TimesNewRoman"/>
          <w:sz w:val="20"/>
          <w:szCs w:val="20"/>
        </w:rPr>
      </w:pPr>
      <w:r w:rsidRPr="00BC0D56">
        <w:rPr>
          <w:rFonts w:ascii="Garamond" w:hAnsi="Garamond" w:cs="TimesNewRoman"/>
          <w:sz w:val="20"/>
          <w:szCs w:val="20"/>
        </w:rPr>
        <w:t>SZÉKFOGLALÓ ÉRTEKEZÉS</w:t>
      </w:r>
    </w:p>
    <w:p w:rsidR="007865A7" w:rsidRPr="00BC0D56" w:rsidRDefault="007865A7" w:rsidP="00E35D0A">
      <w:pPr>
        <w:autoSpaceDE w:val="0"/>
        <w:autoSpaceDN w:val="0"/>
        <w:adjustRightInd w:val="0"/>
        <w:jc w:val="center"/>
        <w:rPr>
          <w:rFonts w:ascii="Garamond" w:hAnsi="Garamond" w:cs="TimesNewRoman"/>
          <w:sz w:val="20"/>
          <w:szCs w:val="20"/>
        </w:rPr>
      </w:pPr>
      <w:r w:rsidRPr="00BC0D56">
        <w:rPr>
          <w:rFonts w:ascii="Garamond" w:hAnsi="Garamond" w:cs="TimesNewRoman"/>
          <w:sz w:val="20"/>
          <w:szCs w:val="20"/>
        </w:rPr>
        <w:t>A M. TUD. AKADÉMIA 1921. ÉVI MÁJUS HÓ 8-ÁN TARTOTT</w:t>
      </w:r>
    </w:p>
    <w:p w:rsidR="007865A7" w:rsidRDefault="007865A7" w:rsidP="00E35D0A">
      <w:pPr>
        <w:jc w:val="center"/>
        <w:rPr>
          <w:rFonts w:ascii="Garamond" w:hAnsi="Garamond" w:cs="TimesNewRoman"/>
          <w:sz w:val="20"/>
          <w:szCs w:val="20"/>
        </w:rPr>
      </w:pPr>
      <w:r w:rsidRPr="00BC0D56">
        <w:rPr>
          <w:rFonts w:ascii="Garamond" w:hAnsi="Garamond" w:cs="TimesNewRoman"/>
          <w:sz w:val="20"/>
          <w:szCs w:val="20"/>
        </w:rPr>
        <w:t>ÜNNEPI KÖZÜLÉSÉN</w:t>
      </w:r>
      <w:r w:rsidRPr="00BB4A1F">
        <w:rPr>
          <w:rStyle w:val="Lbjegyzet-hivatkozs"/>
          <w:rFonts w:ascii="Garamond" w:hAnsi="Garamond" w:cs="TimesNewRoman"/>
          <w:sz w:val="28"/>
          <w:szCs w:val="28"/>
        </w:rPr>
        <w:footnoteReference w:id="13"/>
      </w:r>
    </w:p>
    <w:p w:rsidR="00E04E3F" w:rsidRDefault="00E04E3F" w:rsidP="007865A7">
      <w:pPr>
        <w:rPr>
          <w:rFonts w:ascii="Garamond" w:hAnsi="Garamond" w:cs="TimesNewRoman"/>
          <w:sz w:val="20"/>
          <w:szCs w:val="20"/>
        </w:rPr>
      </w:pPr>
    </w:p>
    <w:p w:rsidR="00BB3E09" w:rsidRPr="00E04E3F" w:rsidRDefault="00E04E3F" w:rsidP="00E35D0A">
      <w:pPr>
        <w:spacing w:after="120"/>
        <w:jc w:val="center"/>
        <w:rPr>
          <w:rFonts w:ascii="Garamond" w:hAnsi="Garamond" w:cs="TimesNewRoman"/>
          <w:i/>
          <w:sz w:val="24"/>
          <w:szCs w:val="24"/>
        </w:rPr>
      </w:pPr>
      <w:r w:rsidRPr="00E04E3F">
        <w:rPr>
          <w:rFonts w:ascii="Garamond" w:hAnsi="Garamond" w:cs="TimesNewRoman"/>
          <w:i/>
          <w:sz w:val="24"/>
          <w:szCs w:val="24"/>
        </w:rPr>
        <w:t>(Ismertetés/kommentár)</w:t>
      </w:r>
    </w:p>
    <w:p w:rsidR="00DB21DC" w:rsidRDefault="00BB3E09" w:rsidP="007865A7">
      <w:pPr>
        <w:rPr>
          <w:rFonts w:ascii="Garamond" w:hAnsi="Garamond" w:cs="TimesNewRoman"/>
          <w:sz w:val="28"/>
          <w:szCs w:val="28"/>
        </w:rPr>
      </w:pPr>
      <w:r w:rsidRPr="00BB3E09">
        <w:rPr>
          <w:rFonts w:ascii="Garamond" w:hAnsi="Garamond" w:cs="TimesNewRoman"/>
          <w:sz w:val="28"/>
          <w:szCs w:val="28"/>
        </w:rPr>
        <w:t xml:space="preserve">Miként Babits </w:t>
      </w:r>
      <w:r>
        <w:rPr>
          <w:rFonts w:ascii="Garamond" w:hAnsi="Garamond" w:cs="TimesNewRoman"/>
          <w:sz w:val="28"/>
          <w:szCs w:val="28"/>
        </w:rPr>
        <w:t xml:space="preserve">Mihály világnézetére, Prohászka Ottokár püspökére is jelentősen hatott az olasz </w:t>
      </w:r>
      <w:r w:rsidRPr="00BA05BC">
        <w:rPr>
          <w:rFonts w:ascii="Garamond" w:hAnsi="Garamond" w:cs="TimesNewRoman"/>
          <w:i/>
          <w:sz w:val="28"/>
          <w:szCs w:val="28"/>
        </w:rPr>
        <w:t>Költőóriás nyugtalan istenkeresése.</w:t>
      </w:r>
      <w:r>
        <w:rPr>
          <w:rFonts w:ascii="Garamond" w:hAnsi="Garamond" w:cs="TimesNewRoman"/>
          <w:sz w:val="28"/>
          <w:szCs w:val="28"/>
        </w:rPr>
        <w:t xml:space="preserve"> </w:t>
      </w:r>
    </w:p>
    <w:p w:rsidR="00BB3E09" w:rsidRDefault="00DB21DC" w:rsidP="007865A7">
      <w:pPr>
        <w:rPr>
          <w:rFonts w:ascii="Garamond" w:hAnsi="Garamond" w:cs="TimesNewRoman"/>
          <w:sz w:val="28"/>
          <w:szCs w:val="28"/>
        </w:rPr>
      </w:pPr>
      <w:r>
        <w:rPr>
          <w:rFonts w:ascii="Garamond" w:hAnsi="Garamond" w:cs="TimesNewRoman"/>
          <w:sz w:val="28"/>
          <w:szCs w:val="28"/>
        </w:rPr>
        <w:t xml:space="preserve">    </w:t>
      </w:r>
      <w:r w:rsidR="00BB3E09" w:rsidRPr="00DB21DC">
        <w:rPr>
          <w:rFonts w:ascii="Garamond" w:hAnsi="Garamond" w:cs="TimesNewRoman"/>
          <w:i/>
          <w:sz w:val="28"/>
          <w:szCs w:val="28"/>
        </w:rPr>
        <w:t>Babits Mihály</w:t>
      </w:r>
      <w:r w:rsidR="00045670">
        <w:rPr>
          <w:rFonts w:ascii="Garamond" w:hAnsi="Garamond" w:cs="TimesNewRoman"/>
          <w:i/>
          <w:sz w:val="28"/>
          <w:szCs w:val="28"/>
        </w:rPr>
        <w:t xml:space="preserve"> a „soha-meg-nem elégedés” költője  </w:t>
      </w:r>
      <w:r w:rsidR="00BB3E09">
        <w:rPr>
          <w:rFonts w:ascii="Garamond" w:hAnsi="Garamond" w:cs="TimesNewRoman"/>
          <w:sz w:val="28"/>
          <w:szCs w:val="28"/>
        </w:rPr>
        <w:t xml:space="preserve"> ágostoni nyugtalansággal </w:t>
      </w:r>
      <w:r w:rsidR="00045670">
        <w:rPr>
          <w:rFonts w:ascii="Garamond" w:hAnsi="Garamond" w:cs="TimesNewRoman"/>
          <w:sz w:val="28"/>
          <w:szCs w:val="28"/>
        </w:rPr>
        <w:t xml:space="preserve">vándorolt </w:t>
      </w:r>
      <w:r w:rsidR="00BB3E09">
        <w:rPr>
          <w:rFonts w:ascii="Garamond" w:hAnsi="Garamond" w:cs="TimesNewRoman"/>
          <w:sz w:val="28"/>
          <w:szCs w:val="28"/>
        </w:rPr>
        <w:t xml:space="preserve">a betlehemi </w:t>
      </w:r>
      <w:r w:rsidR="005D3158">
        <w:rPr>
          <w:rFonts w:ascii="Garamond" w:hAnsi="Garamond" w:cs="TimesNewRoman"/>
          <w:i/>
          <w:sz w:val="28"/>
          <w:szCs w:val="28"/>
        </w:rPr>
        <w:t>„</w:t>
      </w:r>
      <w:r w:rsidR="00BB3E09" w:rsidRPr="00BB3E09">
        <w:rPr>
          <w:rFonts w:ascii="Garamond" w:hAnsi="Garamond" w:cs="TimesNewRoman"/>
          <w:i/>
          <w:sz w:val="28"/>
          <w:szCs w:val="28"/>
        </w:rPr>
        <w:t>Csillag után”</w:t>
      </w:r>
      <w:r w:rsidR="00045670">
        <w:rPr>
          <w:rFonts w:ascii="Garamond" w:hAnsi="Garamond" w:cs="TimesNewRoman"/>
          <w:sz w:val="28"/>
          <w:szCs w:val="28"/>
        </w:rPr>
        <w:t>,</w:t>
      </w:r>
      <w:r w:rsidR="00045670">
        <w:rPr>
          <w:rStyle w:val="Lbjegyzet-hivatkozs"/>
          <w:rFonts w:ascii="Garamond" w:hAnsi="Garamond" w:cs="TimesNewRoman"/>
          <w:sz w:val="28"/>
          <w:szCs w:val="28"/>
        </w:rPr>
        <w:footnoteReference w:id="14"/>
      </w:r>
      <w:r w:rsidR="005D3158">
        <w:rPr>
          <w:rFonts w:ascii="Garamond" w:hAnsi="Garamond" w:cs="TimesNewRoman"/>
          <w:sz w:val="28"/>
          <w:szCs w:val="28"/>
        </w:rPr>
        <w:t xml:space="preserve"> </w:t>
      </w:r>
      <w:r w:rsidR="00045670">
        <w:rPr>
          <w:rFonts w:ascii="Garamond" w:hAnsi="Garamond" w:cs="TimesNewRoman"/>
          <w:sz w:val="28"/>
          <w:szCs w:val="28"/>
        </w:rPr>
        <w:t>amint hajdan</w:t>
      </w:r>
      <w:r w:rsidR="00BB3E09">
        <w:rPr>
          <w:rFonts w:ascii="Garamond" w:hAnsi="Garamond" w:cs="TimesNewRoman"/>
          <w:sz w:val="28"/>
          <w:szCs w:val="28"/>
        </w:rPr>
        <w:t xml:space="preserve"> </w:t>
      </w:r>
      <w:r>
        <w:rPr>
          <w:rFonts w:ascii="Garamond" w:hAnsi="Garamond" w:cs="TimesNewRoman"/>
          <w:sz w:val="28"/>
          <w:szCs w:val="28"/>
        </w:rPr>
        <w:t>Dante</w:t>
      </w:r>
      <w:r w:rsidR="00045670">
        <w:rPr>
          <w:rFonts w:ascii="Garamond" w:hAnsi="Garamond" w:cs="TimesNewRoman"/>
          <w:sz w:val="28"/>
          <w:szCs w:val="28"/>
        </w:rPr>
        <w:t>, a túlvilági zarándok</w:t>
      </w:r>
      <w:r>
        <w:rPr>
          <w:rFonts w:ascii="Garamond" w:hAnsi="Garamond" w:cs="TimesNewRoman"/>
          <w:sz w:val="28"/>
          <w:szCs w:val="28"/>
        </w:rPr>
        <w:t xml:space="preserve"> mestere, Ágoston nyomán</w:t>
      </w:r>
      <w:r w:rsidR="00045670">
        <w:rPr>
          <w:rFonts w:ascii="Garamond" w:hAnsi="Garamond" w:cs="TimesNewRoman"/>
          <w:sz w:val="28"/>
          <w:szCs w:val="28"/>
        </w:rPr>
        <w:t>:</w:t>
      </w:r>
      <w:r>
        <w:rPr>
          <w:rFonts w:ascii="Garamond" w:hAnsi="Garamond" w:cs="TimesNewRoman"/>
          <w:sz w:val="28"/>
          <w:szCs w:val="28"/>
        </w:rPr>
        <w:t xml:space="preserve"> az </w:t>
      </w:r>
      <w:r w:rsidRPr="00605AC7">
        <w:rPr>
          <w:rFonts w:ascii="Garamond" w:hAnsi="Garamond" w:cs="TimesNewRoman"/>
          <w:i/>
          <w:sz w:val="28"/>
          <w:szCs w:val="28"/>
        </w:rPr>
        <w:t>Isten boldogító látásának vágya</w:t>
      </w:r>
      <w:r>
        <w:rPr>
          <w:rFonts w:ascii="Garamond" w:hAnsi="Garamond" w:cs="TimesNewRoman"/>
          <w:sz w:val="28"/>
          <w:szCs w:val="28"/>
        </w:rPr>
        <w:t xml:space="preserve"> lendítette  Paradicsom Legfőbb Fénye felé.</w:t>
      </w:r>
      <w:r w:rsidR="00A12483">
        <w:rPr>
          <w:rFonts w:ascii="Garamond" w:hAnsi="Garamond" w:cs="TimesNewRoman"/>
          <w:sz w:val="28"/>
          <w:szCs w:val="28"/>
        </w:rPr>
        <w:t xml:space="preserve"> Fentebb idéztem Babitsot: „</w:t>
      </w:r>
      <w:r w:rsidR="00A12483" w:rsidRPr="004C2DAC">
        <w:rPr>
          <w:rFonts w:ascii="Garamond" w:hAnsi="Garamond"/>
          <w:i/>
          <w:sz w:val="28"/>
          <w:szCs w:val="28"/>
        </w:rPr>
        <w:t>Nemcsak Dante sorsáról van itt szó, hanem az Emberi Lélek sorsáról ez élet útvesztőjében és örök és titkos küzdelméről a Megváltás felé</w:t>
      </w:r>
      <w:r w:rsidR="00A12483" w:rsidRPr="004C2DAC">
        <w:rPr>
          <w:rFonts w:ascii="Garamond" w:hAnsi="Garamond"/>
          <w:sz w:val="28"/>
          <w:szCs w:val="28"/>
        </w:rPr>
        <w:t>.</w:t>
      </w:r>
      <w:r w:rsidR="00A12483">
        <w:rPr>
          <w:rFonts w:ascii="Garamond" w:hAnsi="Garamond"/>
          <w:sz w:val="28"/>
          <w:szCs w:val="28"/>
        </w:rPr>
        <w:t>”</w:t>
      </w:r>
    </w:p>
    <w:p w:rsidR="00605AC7" w:rsidRDefault="00DB21DC" w:rsidP="007865A7">
      <w:pPr>
        <w:rPr>
          <w:rFonts w:ascii="Garamond" w:hAnsi="Garamond" w:cs="TimesNewRoman"/>
          <w:sz w:val="28"/>
          <w:szCs w:val="28"/>
        </w:rPr>
      </w:pPr>
      <w:r>
        <w:rPr>
          <w:rFonts w:ascii="Garamond" w:hAnsi="Garamond" w:cs="TimesNewRoman"/>
          <w:sz w:val="28"/>
          <w:szCs w:val="28"/>
        </w:rPr>
        <w:t xml:space="preserve">  </w:t>
      </w:r>
      <w:r w:rsidRPr="00BD1B70">
        <w:rPr>
          <w:rFonts w:ascii="Garamond" w:hAnsi="Garamond" w:cs="TimesNewRoman"/>
          <w:i/>
          <w:sz w:val="28"/>
          <w:szCs w:val="28"/>
        </w:rPr>
        <w:t>Prohászka Ottokár</w:t>
      </w:r>
      <w:r>
        <w:rPr>
          <w:rFonts w:ascii="Garamond" w:hAnsi="Garamond" w:cs="TimesNewRoman"/>
          <w:sz w:val="28"/>
          <w:szCs w:val="28"/>
        </w:rPr>
        <w:t xml:space="preserve"> püspök is, ellene volt minden szisztémának, száraz intellektualizmusnak: </w:t>
      </w:r>
      <w:r w:rsidR="00A12483">
        <w:rPr>
          <w:rFonts w:ascii="Garamond" w:hAnsi="Garamond" w:cs="TimesNewRoman"/>
          <w:sz w:val="28"/>
          <w:szCs w:val="28"/>
        </w:rPr>
        <w:t xml:space="preserve">Henri </w:t>
      </w:r>
      <w:r>
        <w:rPr>
          <w:rFonts w:ascii="Garamond" w:hAnsi="Garamond" w:cs="TimesNewRoman"/>
          <w:sz w:val="28"/>
          <w:szCs w:val="28"/>
        </w:rPr>
        <w:t>Bergson intuíciója, a misztikusok „</w:t>
      </w:r>
      <w:r w:rsidRPr="00DB21DC">
        <w:rPr>
          <w:rFonts w:ascii="Garamond" w:hAnsi="Garamond" w:cs="TimesNewRoman"/>
          <w:i/>
          <w:sz w:val="28"/>
          <w:szCs w:val="28"/>
        </w:rPr>
        <w:t>Scientia saporosá</w:t>
      </w:r>
      <w:r>
        <w:rPr>
          <w:rFonts w:ascii="Garamond" w:hAnsi="Garamond" w:cs="TimesNewRoman"/>
          <w:sz w:val="28"/>
          <w:szCs w:val="28"/>
        </w:rPr>
        <w:t xml:space="preserve">”-ja és Szent Bernát jegyesi misztikája </w:t>
      </w:r>
      <w:r w:rsidR="00605AC7">
        <w:rPr>
          <w:rFonts w:ascii="Garamond" w:hAnsi="Garamond" w:cs="TimesNewRoman"/>
          <w:sz w:val="28"/>
          <w:szCs w:val="28"/>
        </w:rPr>
        <w:t xml:space="preserve">ihlette, </w:t>
      </w:r>
      <w:r w:rsidR="00605AC7">
        <w:rPr>
          <w:rStyle w:val="Lbjegyzet-hivatkozs"/>
          <w:rFonts w:ascii="Garamond" w:hAnsi="Garamond" w:cs="TimesNewRoman"/>
          <w:sz w:val="28"/>
          <w:szCs w:val="28"/>
        </w:rPr>
        <w:footnoteReference w:id="15"/>
      </w:r>
      <w:r w:rsidR="00A12483">
        <w:rPr>
          <w:rFonts w:ascii="Garamond" w:hAnsi="Garamond" w:cs="TimesNewRoman"/>
          <w:sz w:val="28"/>
          <w:szCs w:val="28"/>
        </w:rPr>
        <w:t xml:space="preserve"> </w:t>
      </w:r>
      <w:r>
        <w:rPr>
          <w:rFonts w:ascii="Garamond" w:hAnsi="Garamond" w:cs="TimesNewRoman"/>
          <w:sz w:val="28"/>
          <w:szCs w:val="28"/>
        </w:rPr>
        <w:t>mikét Dante vezetője is végül az „</w:t>
      </w:r>
      <w:r w:rsidRPr="00BD1B70">
        <w:rPr>
          <w:rFonts w:ascii="Garamond" w:hAnsi="Garamond" w:cs="TimesNewRoman"/>
          <w:i/>
          <w:sz w:val="28"/>
          <w:szCs w:val="28"/>
        </w:rPr>
        <w:t>amor sanctus</w:t>
      </w:r>
      <w:r>
        <w:rPr>
          <w:rFonts w:ascii="Garamond" w:hAnsi="Garamond" w:cs="TimesNewRoman"/>
          <w:sz w:val="28"/>
          <w:szCs w:val="28"/>
        </w:rPr>
        <w:t>” énekese lett.</w:t>
      </w:r>
      <w:r w:rsidR="00BD1B70">
        <w:rPr>
          <w:rFonts w:ascii="Garamond" w:hAnsi="Garamond" w:cs="TimesNewRoman"/>
          <w:sz w:val="28"/>
          <w:szCs w:val="28"/>
        </w:rPr>
        <w:t xml:space="preserve"> </w:t>
      </w:r>
    </w:p>
    <w:p w:rsidR="00DB21DC" w:rsidRPr="00E04E3F" w:rsidRDefault="00BA05BC" w:rsidP="007865A7">
      <w:pPr>
        <w:rPr>
          <w:rFonts w:ascii="Garamond" w:hAnsi="Garamond" w:cs="TimesNewRoman"/>
          <w:i/>
          <w:sz w:val="28"/>
          <w:szCs w:val="28"/>
        </w:rPr>
      </w:pPr>
      <w:r>
        <w:rPr>
          <w:rFonts w:ascii="Garamond" w:hAnsi="Garamond" w:cs="TimesNewRoman"/>
          <w:sz w:val="28"/>
          <w:szCs w:val="28"/>
        </w:rPr>
        <w:t xml:space="preserve">   </w:t>
      </w:r>
      <w:r w:rsidR="00DB21DC" w:rsidRPr="00E04E3F">
        <w:rPr>
          <w:rFonts w:ascii="Garamond" w:hAnsi="Garamond" w:cs="TimesNewRoman"/>
          <w:i/>
          <w:sz w:val="28"/>
          <w:szCs w:val="28"/>
        </w:rPr>
        <w:t xml:space="preserve">Száz évvel ezelőtt Prohászka </w:t>
      </w:r>
      <w:r w:rsidR="00E04E3F" w:rsidRPr="00E04E3F">
        <w:rPr>
          <w:rFonts w:ascii="Garamond" w:hAnsi="Garamond" w:cs="TimesNewRoman"/>
          <w:i/>
          <w:sz w:val="28"/>
          <w:szCs w:val="28"/>
        </w:rPr>
        <w:t xml:space="preserve">Ottokár </w:t>
      </w:r>
      <w:r w:rsidR="00DB21DC" w:rsidRPr="00E04E3F">
        <w:rPr>
          <w:rFonts w:ascii="Garamond" w:hAnsi="Garamond" w:cs="TimesNewRoman"/>
          <w:i/>
          <w:sz w:val="28"/>
          <w:szCs w:val="28"/>
        </w:rPr>
        <w:t>püspök két nagyobb tanulmányban is megemlékezett Dante halálának 600. évfordul</w:t>
      </w:r>
      <w:r w:rsidR="00BD1B70" w:rsidRPr="00E04E3F">
        <w:rPr>
          <w:rFonts w:ascii="Garamond" w:hAnsi="Garamond" w:cs="TimesNewRoman"/>
          <w:i/>
          <w:sz w:val="28"/>
          <w:szCs w:val="28"/>
        </w:rPr>
        <w:t>ój</w:t>
      </w:r>
      <w:r w:rsidR="00DB21DC" w:rsidRPr="00E04E3F">
        <w:rPr>
          <w:rFonts w:ascii="Garamond" w:hAnsi="Garamond" w:cs="TimesNewRoman"/>
          <w:i/>
          <w:sz w:val="28"/>
          <w:szCs w:val="28"/>
        </w:rPr>
        <w:t xml:space="preserve">áról. Meglátásai ma is </w:t>
      </w:r>
      <w:r w:rsidR="00BD1B70" w:rsidRPr="00E04E3F">
        <w:rPr>
          <w:rFonts w:ascii="Garamond" w:hAnsi="Garamond" w:cs="TimesNewRoman"/>
          <w:i/>
          <w:sz w:val="28"/>
          <w:szCs w:val="28"/>
        </w:rPr>
        <w:t>érvényesek</w:t>
      </w:r>
      <w:r w:rsidR="00DB21DC" w:rsidRPr="00E04E3F">
        <w:rPr>
          <w:rFonts w:ascii="Garamond" w:hAnsi="Garamond" w:cs="TimesNewRoman"/>
          <w:i/>
          <w:sz w:val="28"/>
          <w:szCs w:val="28"/>
        </w:rPr>
        <w:t>, időszerűek</w:t>
      </w:r>
    </w:p>
    <w:p w:rsidR="00BB4A1F" w:rsidRPr="00605AC7" w:rsidRDefault="00605AC7" w:rsidP="007865A7">
      <w:pPr>
        <w:rPr>
          <w:rFonts w:ascii="Garamond" w:hAnsi="Garamond" w:cs="TimesNewRoman"/>
          <w:sz w:val="28"/>
          <w:szCs w:val="28"/>
        </w:rPr>
      </w:pPr>
      <w:r>
        <w:rPr>
          <w:rFonts w:ascii="Garamond" w:hAnsi="Garamond" w:cs="TimesNewRoman"/>
          <w:sz w:val="28"/>
          <w:szCs w:val="28"/>
        </w:rPr>
        <w:t xml:space="preserve">     </w:t>
      </w:r>
      <w:r w:rsidR="00BB4A1F">
        <w:rPr>
          <w:rFonts w:ascii="Garamond" w:hAnsi="Garamond" w:cs="TimesNewRoman"/>
          <w:sz w:val="28"/>
          <w:szCs w:val="28"/>
        </w:rPr>
        <w:t>Prohászka Ottokár</w:t>
      </w:r>
      <w:r w:rsidR="00DD63B0">
        <w:rPr>
          <w:rFonts w:ascii="Garamond" w:hAnsi="Garamond" w:cs="TimesNewRoman"/>
          <w:sz w:val="28"/>
          <w:szCs w:val="28"/>
        </w:rPr>
        <w:t xml:space="preserve"> is</w:t>
      </w:r>
      <w:r w:rsidR="00BB4A1F">
        <w:rPr>
          <w:rFonts w:ascii="Garamond" w:hAnsi="Garamond" w:cs="TimesNewRoman"/>
          <w:sz w:val="28"/>
          <w:szCs w:val="28"/>
        </w:rPr>
        <w:t>, miként Babits Mihály</w:t>
      </w:r>
      <w:r w:rsidR="00986E13">
        <w:rPr>
          <w:rFonts w:ascii="Garamond" w:hAnsi="Garamond" w:cs="TimesNewRoman"/>
          <w:sz w:val="28"/>
          <w:szCs w:val="28"/>
        </w:rPr>
        <w:t xml:space="preserve"> tette</w:t>
      </w:r>
      <w:r w:rsidR="00D93945">
        <w:rPr>
          <w:rFonts w:ascii="Garamond" w:hAnsi="Garamond" w:cs="TimesNewRoman"/>
          <w:sz w:val="28"/>
          <w:szCs w:val="28"/>
        </w:rPr>
        <w:t>,</w:t>
      </w:r>
      <w:r w:rsidR="00BB4A1F">
        <w:rPr>
          <w:rFonts w:ascii="Garamond" w:hAnsi="Garamond" w:cs="TimesNewRoman"/>
          <w:sz w:val="28"/>
          <w:szCs w:val="28"/>
        </w:rPr>
        <w:t xml:space="preserve"> a lényegre irányítja a figyelmet, mielőtt alaposabb elemzésekbe bocsátkozna.</w:t>
      </w:r>
    </w:p>
    <w:p w:rsidR="00DD32FF" w:rsidRPr="00BB4A1F" w:rsidRDefault="00986E13" w:rsidP="003838E4">
      <w:pPr>
        <w:rPr>
          <w:rFonts w:ascii="Garamond" w:hAnsi="Garamond"/>
          <w:sz w:val="28"/>
          <w:szCs w:val="28"/>
        </w:rPr>
      </w:pPr>
      <w:r>
        <w:rPr>
          <w:rFonts w:ascii="Garamond" w:hAnsi="Garamond"/>
          <w:sz w:val="28"/>
          <w:szCs w:val="28"/>
        </w:rPr>
        <w:t xml:space="preserve">  </w:t>
      </w:r>
      <w:r w:rsidR="00BB4A1F" w:rsidRPr="00BB4A1F">
        <w:rPr>
          <w:rFonts w:ascii="Garamond" w:hAnsi="Garamond"/>
          <w:sz w:val="28"/>
          <w:szCs w:val="28"/>
        </w:rPr>
        <w:t>„Csak néhány szót a költő ideális, finom erkölcsi érzékű, víziós lelkéről,</w:t>
      </w:r>
      <w:r w:rsidR="00BB4A1F">
        <w:rPr>
          <w:rFonts w:ascii="Garamond" w:hAnsi="Garamond"/>
          <w:sz w:val="28"/>
          <w:szCs w:val="28"/>
        </w:rPr>
        <w:t xml:space="preserve"> melybe a pokol fenekestül s a </w:t>
      </w:r>
      <w:r w:rsidR="00BB4A1F" w:rsidRPr="00B752ED">
        <w:rPr>
          <w:rFonts w:ascii="Garamond" w:hAnsi="Garamond"/>
          <w:i/>
          <w:sz w:val="28"/>
          <w:szCs w:val="28"/>
        </w:rPr>
        <w:t>Paradiso</w:t>
      </w:r>
      <w:r w:rsidR="00BB4A1F" w:rsidRPr="00BB4A1F">
        <w:rPr>
          <w:rFonts w:ascii="Garamond" w:hAnsi="Garamond"/>
          <w:sz w:val="28"/>
          <w:szCs w:val="28"/>
        </w:rPr>
        <w:t xml:space="preserve"> dicsősége „aranyrózsástul” elfért. Minden nagy író – mondja Chateaubriand – voltakép</w:t>
      </w:r>
      <w:r w:rsidR="00BB4A1F">
        <w:rPr>
          <w:rFonts w:ascii="Garamond" w:hAnsi="Garamond"/>
          <w:sz w:val="28"/>
          <w:szCs w:val="28"/>
        </w:rPr>
        <w:t>p</w:t>
      </w:r>
      <w:r w:rsidR="00BB4A1F" w:rsidRPr="00BB4A1F">
        <w:rPr>
          <w:rFonts w:ascii="Garamond" w:hAnsi="Garamond"/>
          <w:sz w:val="28"/>
          <w:szCs w:val="28"/>
        </w:rPr>
        <w:t xml:space="preserve">en csak </w:t>
      </w:r>
      <w:r w:rsidR="00BB4A1F" w:rsidRPr="00DD63B0">
        <w:rPr>
          <w:rFonts w:ascii="Garamond" w:hAnsi="Garamond"/>
          <w:i/>
          <w:sz w:val="28"/>
          <w:szCs w:val="28"/>
        </w:rPr>
        <w:t>a maga történetét írja meg</w:t>
      </w:r>
      <w:r w:rsidR="00BB4A1F" w:rsidRPr="00BB4A1F">
        <w:rPr>
          <w:rFonts w:ascii="Garamond" w:hAnsi="Garamond"/>
          <w:sz w:val="28"/>
          <w:szCs w:val="28"/>
        </w:rPr>
        <w:t>. Mesterien ugyanis csak a maga lelkét ecsetelheti, jóllehet azt azután másnak tulajdonítja. Bizonyára tehát Dante is a maga életét, küzdelmeit s szenvedéseit, csalódásait, ingadozásait s kijózanodását s végre v</w:t>
      </w:r>
      <w:r w:rsidR="00BA05BC">
        <w:rPr>
          <w:rFonts w:ascii="Garamond" w:hAnsi="Garamond"/>
          <w:sz w:val="28"/>
          <w:szCs w:val="28"/>
        </w:rPr>
        <w:t>égleges s győzelmes orientác</w:t>
      </w:r>
      <w:r w:rsidR="00B752ED">
        <w:rPr>
          <w:rFonts w:ascii="Garamond" w:hAnsi="Garamond"/>
          <w:sz w:val="28"/>
          <w:szCs w:val="28"/>
        </w:rPr>
        <w:t>iójá</w:t>
      </w:r>
      <w:r w:rsidR="00BB4A1F" w:rsidRPr="00BB4A1F">
        <w:rPr>
          <w:rFonts w:ascii="Garamond" w:hAnsi="Garamond"/>
          <w:sz w:val="28"/>
          <w:szCs w:val="28"/>
        </w:rPr>
        <w:t>t írja meg a „</w:t>
      </w:r>
      <w:r w:rsidR="00BB4A1F" w:rsidRPr="00B752ED">
        <w:rPr>
          <w:rFonts w:ascii="Garamond" w:hAnsi="Garamond"/>
          <w:i/>
          <w:sz w:val="28"/>
          <w:szCs w:val="28"/>
        </w:rPr>
        <w:t>Divina Com</w:t>
      </w:r>
      <w:r w:rsidR="00B752ED">
        <w:rPr>
          <w:rFonts w:ascii="Garamond" w:hAnsi="Garamond"/>
          <w:i/>
          <w:sz w:val="28"/>
          <w:szCs w:val="28"/>
        </w:rPr>
        <w:t>m</w:t>
      </w:r>
      <w:r w:rsidR="00BB4A1F" w:rsidRPr="00B752ED">
        <w:rPr>
          <w:rFonts w:ascii="Garamond" w:hAnsi="Garamond"/>
          <w:i/>
          <w:sz w:val="28"/>
          <w:szCs w:val="28"/>
        </w:rPr>
        <w:t>edia”-</w:t>
      </w:r>
      <w:r w:rsidR="00BB4A1F" w:rsidRPr="00BB4A1F">
        <w:rPr>
          <w:rFonts w:ascii="Garamond" w:hAnsi="Garamond"/>
          <w:sz w:val="28"/>
          <w:szCs w:val="28"/>
        </w:rPr>
        <w:t xml:space="preserve">ban, azzal a különbséggel, hogy azt mind magáénak is vallja. </w:t>
      </w:r>
    </w:p>
    <w:p w:rsidR="004543B0" w:rsidRPr="00BD1B70" w:rsidRDefault="00986E13" w:rsidP="004543B0">
      <w:pPr>
        <w:rPr>
          <w:rFonts w:ascii="Garamond" w:hAnsi="Garamond"/>
          <w:sz w:val="28"/>
          <w:szCs w:val="28"/>
        </w:rPr>
      </w:pPr>
      <w:r>
        <w:rPr>
          <w:rFonts w:ascii="Garamond" w:hAnsi="Garamond"/>
          <w:sz w:val="28"/>
          <w:szCs w:val="28"/>
        </w:rPr>
        <w:t xml:space="preserve">    </w:t>
      </w:r>
      <w:r w:rsidR="00BB4A1F" w:rsidRPr="00BB4A1F">
        <w:rPr>
          <w:rFonts w:ascii="Garamond" w:hAnsi="Garamond"/>
          <w:sz w:val="28"/>
          <w:szCs w:val="28"/>
        </w:rPr>
        <w:t xml:space="preserve">Nem fejtegetem politikai életének esélyeit. Egész Itáliát dúlta a welf-gibelin </w:t>
      </w:r>
      <w:r w:rsidR="00BA05BC" w:rsidRPr="00BA05BC">
        <w:rPr>
          <w:rFonts w:ascii="Garamond" w:hAnsi="Garamond"/>
          <w:sz w:val="28"/>
          <w:szCs w:val="28"/>
        </w:rPr>
        <w:t>/=</w:t>
      </w:r>
      <w:r w:rsidR="00BA05BC" w:rsidRPr="00BA05BC">
        <w:rPr>
          <w:rFonts w:ascii="Garamond" w:hAnsi="Garamond" w:cs="Arial"/>
          <w:sz w:val="28"/>
          <w:szCs w:val="28"/>
          <w:shd w:val="clear" w:color="auto" w:fill="FFFFFF"/>
        </w:rPr>
        <w:t>guelf-</w:t>
      </w:r>
      <w:r w:rsidR="00BA05BC" w:rsidRPr="00BA05BC">
        <w:rPr>
          <w:rStyle w:val="Kiemels"/>
          <w:rFonts w:ascii="Garamond" w:hAnsi="Garamond" w:cs="Arial"/>
          <w:bCs/>
          <w:i w:val="0"/>
          <w:iCs w:val="0"/>
          <w:sz w:val="28"/>
          <w:szCs w:val="28"/>
          <w:shd w:val="clear" w:color="auto" w:fill="FFFFFF"/>
        </w:rPr>
        <w:t>ghibellin/</w:t>
      </w:r>
      <w:r w:rsidR="00BA05BC" w:rsidRPr="00BA05BC">
        <w:rPr>
          <w:rStyle w:val="Kiemels"/>
          <w:rFonts w:ascii="Arial" w:hAnsi="Arial" w:cs="Arial"/>
          <w:b/>
          <w:bCs/>
          <w:i w:val="0"/>
          <w:iCs w:val="0"/>
          <w:sz w:val="21"/>
          <w:szCs w:val="21"/>
          <w:shd w:val="clear" w:color="auto" w:fill="FFFFFF"/>
        </w:rPr>
        <w:t xml:space="preserve"> </w:t>
      </w:r>
      <w:r w:rsidR="00BB4A1F" w:rsidRPr="00BB4A1F">
        <w:rPr>
          <w:rFonts w:ascii="Garamond" w:hAnsi="Garamond"/>
          <w:sz w:val="28"/>
          <w:szCs w:val="28"/>
        </w:rPr>
        <w:t xml:space="preserve">pártviszály. Egymás ellen támadtak városok és családok; versengés, öldöklés, száműzetés mindenfelé. Érzékeny lelkét az élet nem kímélte. Csalódásai s küzdelmei, szerelme és </w:t>
      </w:r>
      <w:r w:rsidR="00DD63B0">
        <w:rPr>
          <w:rFonts w:ascii="Garamond" w:hAnsi="Garamond"/>
          <w:sz w:val="28"/>
          <w:szCs w:val="28"/>
        </w:rPr>
        <w:t>bánata s az eszményi világban hí</w:t>
      </w:r>
      <w:r w:rsidR="00BB4A1F" w:rsidRPr="00BB4A1F">
        <w:rPr>
          <w:rFonts w:ascii="Garamond" w:hAnsi="Garamond"/>
          <w:sz w:val="28"/>
          <w:szCs w:val="28"/>
        </w:rPr>
        <w:t>vő lelke megsóhajtatják vele a jobb vil</w:t>
      </w:r>
      <w:r w:rsidR="00BA05BC">
        <w:rPr>
          <w:rFonts w:ascii="Garamond" w:hAnsi="Garamond"/>
          <w:sz w:val="28"/>
          <w:szCs w:val="28"/>
        </w:rPr>
        <w:t>ágot a földön is. Ő politikai ak</w:t>
      </w:r>
      <w:r w:rsidR="00BB4A1F" w:rsidRPr="00BB4A1F">
        <w:rPr>
          <w:rFonts w:ascii="Garamond" w:hAnsi="Garamond"/>
          <w:sz w:val="28"/>
          <w:szCs w:val="28"/>
        </w:rPr>
        <w:t>t</w:t>
      </w:r>
      <w:r w:rsidR="00BA05BC">
        <w:rPr>
          <w:rFonts w:ascii="Garamond" w:hAnsi="Garamond"/>
          <w:sz w:val="28"/>
          <w:szCs w:val="28"/>
        </w:rPr>
        <w:t>í</w:t>
      </w:r>
      <w:r w:rsidR="00BB4A1F" w:rsidRPr="00BB4A1F">
        <w:rPr>
          <w:rFonts w:ascii="Garamond" w:hAnsi="Garamond"/>
          <w:sz w:val="28"/>
          <w:szCs w:val="28"/>
        </w:rPr>
        <w:t>v szerepre is vállalkozott s megmozgatott mindent, hogy a helyzet javuljon; de reményében csalódott: meg kellett tapasztalnia, hog</w:t>
      </w:r>
      <w:r w:rsidR="00BD1B70">
        <w:rPr>
          <w:rFonts w:ascii="Garamond" w:hAnsi="Garamond"/>
          <w:sz w:val="28"/>
          <w:szCs w:val="28"/>
        </w:rPr>
        <w:t>y álmodott s bizakodása illúzió</w:t>
      </w:r>
      <w:r w:rsidR="004543B0">
        <w:rPr>
          <w:rFonts w:ascii="Garamond" w:hAnsi="Garamond"/>
          <w:sz w:val="28"/>
          <w:szCs w:val="28"/>
        </w:rPr>
        <w:t xml:space="preserve"> volt. Maga is </w:t>
      </w:r>
      <w:r w:rsidR="00BB4A1F" w:rsidRPr="00BB4A1F">
        <w:rPr>
          <w:rFonts w:ascii="Garamond" w:hAnsi="Garamond"/>
          <w:sz w:val="28"/>
          <w:szCs w:val="28"/>
        </w:rPr>
        <w:lastRenderedPageBreak/>
        <w:t>számkivetésbe került s megtapasztalta a „</w:t>
      </w:r>
      <w:r w:rsidR="00BB4A1F" w:rsidRPr="004543B0">
        <w:rPr>
          <w:rFonts w:ascii="Garamond" w:hAnsi="Garamond"/>
          <w:i/>
          <w:sz w:val="28"/>
          <w:szCs w:val="28"/>
        </w:rPr>
        <w:t>Pokol”-</w:t>
      </w:r>
      <w:r w:rsidR="00BB4A1F" w:rsidRPr="00BB4A1F">
        <w:rPr>
          <w:rFonts w:ascii="Garamond" w:hAnsi="Garamond"/>
          <w:sz w:val="28"/>
          <w:szCs w:val="28"/>
        </w:rPr>
        <w:t>ban ecsetelt nagy kínt: „</w:t>
      </w:r>
      <w:r w:rsidR="00BB4A1F" w:rsidRPr="004543B0">
        <w:rPr>
          <w:rFonts w:ascii="Garamond" w:hAnsi="Garamond"/>
          <w:i/>
          <w:sz w:val="28"/>
          <w:szCs w:val="28"/>
        </w:rPr>
        <w:t>Nincs semmi szomorítóbb</w:t>
      </w:r>
      <w:r w:rsidR="004543B0" w:rsidRPr="004543B0">
        <w:rPr>
          <w:rFonts w:ascii="Garamond" w:hAnsi="Garamond"/>
          <w:i/>
          <w:sz w:val="28"/>
          <w:szCs w:val="28"/>
        </w:rPr>
        <w:t>,</w:t>
      </w:r>
      <w:r w:rsidR="00BD1B70">
        <w:rPr>
          <w:rFonts w:ascii="Garamond" w:hAnsi="Garamond"/>
          <w:i/>
          <w:sz w:val="28"/>
          <w:szCs w:val="28"/>
        </w:rPr>
        <w:t xml:space="preserve">/ </w:t>
      </w:r>
      <w:r w:rsidR="00BB4A1F" w:rsidRPr="004543B0">
        <w:rPr>
          <w:rFonts w:ascii="Garamond" w:hAnsi="Garamond"/>
          <w:i/>
          <w:sz w:val="28"/>
          <w:szCs w:val="28"/>
        </w:rPr>
        <w:t xml:space="preserve">Mint emlékezni régi szép időre </w:t>
      </w:r>
      <w:r w:rsidR="00BD1B70">
        <w:rPr>
          <w:rFonts w:ascii="Garamond" w:hAnsi="Garamond"/>
          <w:i/>
          <w:sz w:val="28"/>
          <w:szCs w:val="28"/>
        </w:rPr>
        <w:t>/</w:t>
      </w:r>
      <w:r w:rsidR="00BB4A1F" w:rsidRPr="004543B0">
        <w:rPr>
          <w:rFonts w:ascii="Garamond" w:hAnsi="Garamond"/>
          <w:i/>
          <w:sz w:val="28"/>
          <w:szCs w:val="28"/>
        </w:rPr>
        <w:t xml:space="preserve">Nyomorban.” </w:t>
      </w:r>
    </w:p>
    <w:p w:rsidR="004543B0" w:rsidRPr="004543B0" w:rsidRDefault="00BD1B70" w:rsidP="004543B0">
      <w:pPr>
        <w:rPr>
          <w:rFonts w:ascii="Garamond" w:hAnsi="Garamond"/>
          <w:sz w:val="28"/>
          <w:szCs w:val="28"/>
        </w:rPr>
      </w:pPr>
      <w:r>
        <w:rPr>
          <w:rFonts w:ascii="Garamond" w:hAnsi="Garamond"/>
          <w:sz w:val="28"/>
          <w:szCs w:val="28"/>
        </w:rPr>
        <w:t xml:space="preserve">     Majd Prohászka így folytatta:</w:t>
      </w:r>
    </w:p>
    <w:p w:rsidR="00BB4A1F" w:rsidRDefault="00BD1B70" w:rsidP="003838E4">
      <w:pPr>
        <w:rPr>
          <w:rFonts w:ascii="Garamond" w:hAnsi="Garamond"/>
          <w:sz w:val="28"/>
          <w:szCs w:val="28"/>
        </w:rPr>
      </w:pPr>
      <w:r>
        <w:rPr>
          <w:rFonts w:ascii="Garamond" w:hAnsi="Garamond"/>
          <w:sz w:val="28"/>
          <w:szCs w:val="28"/>
        </w:rPr>
        <w:t>„</w:t>
      </w:r>
      <w:r w:rsidR="004543B0" w:rsidRPr="004543B0">
        <w:rPr>
          <w:rFonts w:ascii="Garamond" w:hAnsi="Garamond"/>
          <w:sz w:val="28"/>
          <w:szCs w:val="28"/>
        </w:rPr>
        <w:t>I</w:t>
      </w:r>
      <w:r w:rsidR="00BB4A1F" w:rsidRPr="004543B0">
        <w:rPr>
          <w:rFonts w:ascii="Garamond" w:hAnsi="Garamond"/>
          <w:sz w:val="28"/>
          <w:szCs w:val="28"/>
        </w:rPr>
        <w:t>smétlem: ezt a történeti, nagy keretet nem mutatom be bővebben; ehelyett inkább a „</w:t>
      </w:r>
      <w:r w:rsidR="00BB4A1F" w:rsidRPr="00BD1B70">
        <w:rPr>
          <w:rFonts w:ascii="Garamond" w:hAnsi="Garamond"/>
          <w:i/>
          <w:sz w:val="28"/>
          <w:szCs w:val="28"/>
        </w:rPr>
        <w:t>Divina Comedia</w:t>
      </w:r>
      <w:r w:rsidR="00BB4A1F" w:rsidRPr="004543B0">
        <w:rPr>
          <w:rFonts w:ascii="Garamond" w:hAnsi="Garamond"/>
          <w:sz w:val="28"/>
          <w:szCs w:val="28"/>
        </w:rPr>
        <w:t xml:space="preserve">” gyökerére, </w:t>
      </w:r>
      <w:r w:rsidR="00BB4A1F" w:rsidRPr="00986E13">
        <w:rPr>
          <w:rFonts w:ascii="Garamond" w:hAnsi="Garamond"/>
          <w:i/>
          <w:sz w:val="28"/>
          <w:szCs w:val="28"/>
        </w:rPr>
        <w:t xml:space="preserve">a költő lelkének fenekére akarnék </w:t>
      </w:r>
      <w:r w:rsidR="00BB4A1F" w:rsidRPr="004543B0">
        <w:rPr>
          <w:rFonts w:ascii="Garamond" w:hAnsi="Garamond"/>
          <w:sz w:val="28"/>
          <w:szCs w:val="28"/>
        </w:rPr>
        <w:t>rámutatni, a honnan a „</w:t>
      </w:r>
      <w:r w:rsidR="00BB4A1F" w:rsidRPr="00BD1B70">
        <w:rPr>
          <w:rFonts w:ascii="Garamond" w:hAnsi="Garamond"/>
          <w:i/>
          <w:sz w:val="28"/>
          <w:szCs w:val="28"/>
        </w:rPr>
        <w:t>Divina Comedia”</w:t>
      </w:r>
      <w:r w:rsidR="00BB4A1F" w:rsidRPr="004543B0">
        <w:rPr>
          <w:rFonts w:ascii="Garamond" w:hAnsi="Garamond"/>
          <w:sz w:val="28"/>
          <w:szCs w:val="28"/>
        </w:rPr>
        <w:t xml:space="preserve"> rímei gyöngyöznek, arra a legideálisabb benyomásra, melyet magában hordozott s </w:t>
      </w:r>
      <w:r w:rsidR="00BB4A1F" w:rsidRPr="00EF045D">
        <w:rPr>
          <w:rFonts w:ascii="Garamond" w:hAnsi="Garamond"/>
          <w:i/>
          <w:sz w:val="28"/>
          <w:szCs w:val="28"/>
        </w:rPr>
        <w:t xml:space="preserve">melyből benne minden élet s szépség s erő eszménye fejlett: ez </w:t>
      </w:r>
      <w:r w:rsidR="00BB4A1F" w:rsidRPr="00B53BD0">
        <w:rPr>
          <w:rFonts w:ascii="Garamond" w:hAnsi="Garamond"/>
          <w:i/>
          <w:sz w:val="28"/>
          <w:szCs w:val="28"/>
        </w:rPr>
        <w:t>Beatrice iránti szerelme.</w:t>
      </w:r>
      <w:r w:rsidR="004543B0" w:rsidRPr="00B53BD0">
        <w:rPr>
          <w:rFonts w:ascii="Garamond" w:hAnsi="Garamond"/>
          <w:i/>
          <w:sz w:val="28"/>
          <w:szCs w:val="28"/>
        </w:rPr>
        <w:t>” (</w:t>
      </w:r>
      <w:r w:rsidR="004543B0" w:rsidRPr="00B53BD0">
        <w:rPr>
          <w:rFonts w:ascii="Garamond" w:hAnsi="Garamond"/>
          <w:sz w:val="28"/>
          <w:szCs w:val="28"/>
        </w:rPr>
        <w:t>3)</w:t>
      </w:r>
      <w:r w:rsidR="00DD63B0" w:rsidRPr="00B53BD0">
        <w:rPr>
          <w:rFonts w:ascii="Garamond" w:hAnsi="Garamond"/>
          <w:sz w:val="28"/>
          <w:szCs w:val="28"/>
        </w:rPr>
        <w:t xml:space="preserve"> (</w:t>
      </w:r>
      <w:r w:rsidR="00DD63B0" w:rsidRPr="00B53BD0">
        <w:rPr>
          <w:rFonts w:ascii="Garamond" w:hAnsi="Garamond"/>
          <w:i/>
          <w:sz w:val="28"/>
          <w:szCs w:val="28"/>
        </w:rPr>
        <w:t>A kiemelések tőlem. Sz.F</w:t>
      </w:r>
      <w:r w:rsidR="00DD63B0" w:rsidRPr="00B53BD0">
        <w:rPr>
          <w:rFonts w:ascii="Garamond" w:hAnsi="Garamond"/>
          <w:sz w:val="28"/>
          <w:szCs w:val="28"/>
        </w:rPr>
        <w:t>.)</w:t>
      </w:r>
    </w:p>
    <w:p w:rsidR="00E30332" w:rsidRPr="00B53BD0" w:rsidRDefault="00E30332" w:rsidP="003838E4">
      <w:pPr>
        <w:rPr>
          <w:rFonts w:ascii="Garamond" w:hAnsi="Garamond"/>
          <w:i/>
          <w:sz w:val="28"/>
          <w:szCs w:val="28"/>
        </w:rPr>
      </w:pPr>
    </w:p>
    <w:p w:rsidR="00BD1B70" w:rsidRDefault="001E5CBE" w:rsidP="003838E4">
      <w:pPr>
        <w:rPr>
          <w:rFonts w:ascii="Garamond" w:hAnsi="Garamond"/>
          <w:sz w:val="28"/>
          <w:szCs w:val="28"/>
        </w:rPr>
      </w:pPr>
      <w:r>
        <w:rPr>
          <w:rFonts w:ascii="Garamond" w:hAnsi="Garamond"/>
          <w:i/>
          <w:sz w:val="28"/>
          <w:szCs w:val="28"/>
        </w:rPr>
        <w:t xml:space="preserve">     </w:t>
      </w:r>
      <w:r w:rsidR="004543B0" w:rsidRPr="004543B0">
        <w:rPr>
          <w:rFonts w:ascii="Garamond" w:hAnsi="Garamond"/>
          <w:i/>
          <w:sz w:val="28"/>
          <w:szCs w:val="28"/>
        </w:rPr>
        <w:t>Ki volt Beatrice?</w:t>
      </w:r>
      <w:r w:rsidR="004543B0">
        <w:rPr>
          <w:rFonts w:ascii="Garamond" w:hAnsi="Garamond"/>
          <w:sz w:val="28"/>
          <w:szCs w:val="28"/>
        </w:rPr>
        <w:t xml:space="preserve"> </w:t>
      </w:r>
    </w:p>
    <w:p w:rsidR="008622B7" w:rsidRDefault="008622B7" w:rsidP="003838E4">
      <w:pPr>
        <w:rPr>
          <w:rFonts w:ascii="Garamond" w:hAnsi="Garamond"/>
          <w:sz w:val="28"/>
          <w:szCs w:val="28"/>
        </w:rPr>
      </w:pPr>
    </w:p>
    <w:p w:rsidR="004543B0" w:rsidRPr="004543B0" w:rsidRDefault="004543B0" w:rsidP="003838E4">
      <w:pPr>
        <w:rPr>
          <w:rFonts w:ascii="Garamond" w:hAnsi="Garamond"/>
          <w:sz w:val="28"/>
          <w:szCs w:val="28"/>
        </w:rPr>
      </w:pPr>
      <w:r>
        <w:rPr>
          <w:rFonts w:ascii="Garamond" w:hAnsi="Garamond"/>
          <w:sz w:val="28"/>
          <w:szCs w:val="28"/>
        </w:rPr>
        <w:t>Prohászka</w:t>
      </w:r>
      <w:r w:rsidR="00D93945">
        <w:rPr>
          <w:rFonts w:ascii="Garamond" w:hAnsi="Garamond"/>
          <w:sz w:val="28"/>
          <w:szCs w:val="28"/>
        </w:rPr>
        <w:t xml:space="preserve"> Ottokár finom elemzéssel</w:t>
      </w:r>
      <w:r>
        <w:rPr>
          <w:rFonts w:ascii="Garamond" w:hAnsi="Garamond"/>
          <w:sz w:val="28"/>
          <w:szCs w:val="28"/>
        </w:rPr>
        <w:t xml:space="preserve"> a következőkben erre keres választ</w:t>
      </w:r>
      <w:r w:rsidR="00461C8E">
        <w:rPr>
          <w:rFonts w:ascii="Garamond" w:hAnsi="Garamond"/>
          <w:sz w:val="28"/>
          <w:szCs w:val="28"/>
        </w:rPr>
        <w:t xml:space="preserve">. Megemlít hipotéziseket, de ő maga azt vallja, </w:t>
      </w:r>
      <w:r w:rsidR="008622B7">
        <w:rPr>
          <w:rFonts w:ascii="Garamond" w:hAnsi="Garamond"/>
          <w:sz w:val="28"/>
          <w:szCs w:val="28"/>
        </w:rPr>
        <w:t>hogy Beatrice Portinari volt: „V</w:t>
      </w:r>
      <w:r w:rsidR="00461C8E">
        <w:rPr>
          <w:rFonts w:ascii="Garamond" w:hAnsi="Garamond"/>
          <w:sz w:val="28"/>
          <w:szCs w:val="28"/>
        </w:rPr>
        <w:t>alami kedves, tiszta, lányos szépség, mely Dante lelkét megbűvölte”. Szerelmes volt belé. Ugyanakkor tény, hogy ez a szerelem Dante szívének titka volt s az is maradt. Beatrice azt talán és</w:t>
      </w:r>
      <w:r w:rsidR="00D93945">
        <w:rPr>
          <w:rFonts w:ascii="Garamond" w:hAnsi="Garamond"/>
          <w:sz w:val="28"/>
          <w:szCs w:val="28"/>
        </w:rPr>
        <w:t>z</w:t>
      </w:r>
      <w:r w:rsidR="00461C8E">
        <w:rPr>
          <w:rFonts w:ascii="Garamond" w:hAnsi="Garamond"/>
          <w:sz w:val="28"/>
          <w:szCs w:val="28"/>
        </w:rPr>
        <w:t>re sem vette; azt bizonyára nem viszonozta; s</w:t>
      </w:r>
      <w:r w:rsidR="00D93945">
        <w:rPr>
          <w:rFonts w:ascii="Garamond" w:hAnsi="Garamond"/>
          <w:sz w:val="28"/>
          <w:szCs w:val="28"/>
        </w:rPr>
        <w:t xml:space="preserve"> </w:t>
      </w:r>
      <w:r w:rsidR="00461C8E">
        <w:rPr>
          <w:rFonts w:ascii="Garamond" w:hAnsi="Garamond"/>
          <w:sz w:val="28"/>
          <w:szCs w:val="28"/>
        </w:rPr>
        <w:t>Beatrice nemsokára máshoz ment férjhez s rövidre rá /1290-ben/meghalt.</w:t>
      </w:r>
      <w:r w:rsidR="00AC3122">
        <w:rPr>
          <w:rFonts w:ascii="Garamond" w:hAnsi="Garamond"/>
          <w:sz w:val="28"/>
          <w:szCs w:val="28"/>
        </w:rPr>
        <w:t>”</w:t>
      </w:r>
    </w:p>
    <w:p w:rsidR="00DD63B0" w:rsidRDefault="00D93945" w:rsidP="00B53322">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B53322" w:rsidRPr="00B53322">
        <w:rPr>
          <w:rFonts w:ascii="Garamond" w:hAnsi="Garamond" w:cs="TimesNewRoman"/>
          <w:sz w:val="28"/>
          <w:szCs w:val="28"/>
        </w:rPr>
        <w:t>„Dante, a vallásos, a finom erkölcsi érzésű s költői lélek, a víziós ember szemben állván az emberi zsarnokságga</w:t>
      </w:r>
      <w:r w:rsidR="00B53322">
        <w:rPr>
          <w:rFonts w:ascii="Garamond" w:hAnsi="Garamond" w:cs="TimesNewRoman"/>
          <w:sz w:val="28"/>
          <w:szCs w:val="28"/>
        </w:rPr>
        <w:t xml:space="preserve">l </w:t>
      </w:r>
      <w:r w:rsidR="00B53322" w:rsidRPr="00B53322">
        <w:rPr>
          <w:rFonts w:ascii="Garamond" w:hAnsi="Garamond" w:cs="TimesNewRoman"/>
          <w:sz w:val="28"/>
          <w:szCs w:val="28"/>
        </w:rPr>
        <w:t>s a szenvedélyek alacsony, erőszakos s alattomos hatalmaival,</w:t>
      </w:r>
      <w:r w:rsidR="00BF7972">
        <w:rPr>
          <w:rFonts w:ascii="Garamond" w:hAnsi="Garamond" w:cs="TimesNewRoman"/>
          <w:sz w:val="28"/>
          <w:szCs w:val="28"/>
        </w:rPr>
        <w:t xml:space="preserve"> </w:t>
      </w:r>
      <w:r w:rsidR="00B53322" w:rsidRPr="00B53322">
        <w:rPr>
          <w:rFonts w:ascii="Garamond" w:hAnsi="Garamond" w:cs="TimesNewRoman"/>
          <w:sz w:val="28"/>
          <w:szCs w:val="28"/>
        </w:rPr>
        <w:t>annál jobban szomjúhozza az igazságot; kiegyenlítést keres a</w:t>
      </w:r>
      <w:r w:rsidR="00B53322">
        <w:rPr>
          <w:rFonts w:ascii="Garamond" w:hAnsi="Garamond" w:cs="TimesNewRoman"/>
          <w:sz w:val="28"/>
          <w:szCs w:val="28"/>
        </w:rPr>
        <w:t xml:space="preserve"> </w:t>
      </w:r>
      <w:r w:rsidR="00B53322" w:rsidRPr="00B53322">
        <w:rPr>
          <w:rFonts w:ascii="Garamond" w:hAnsi="Garamond" w:cs="TimesNewRoman"/>
          <w:sz w:val="28"/>
          <w:szCs w:val="28"/>
        </w:rPr>
        <w:t>fénylő ideálok s a rémséges valóság közt, keres megoldást az</w:t>
      </w:r>
      <w:r w:rsidR="00B53322">
        <w:rPr>
          <w:rFonts w:ascii="Garamond" w:hAnsi="Garamond" w:cs="TimesNewRoman"/>
          <w:sz w:val="28"/>
          <w:szCs w:val="28"/>
        </w:rPr>
        <w:t xml:space="preserve"> </w:t>
      </w:r>
      <w:r w:rsidR="00B53322" w:rsidRPr="00B53322">
        <w:rPr>
          <w:rFonts w:ascii="Garamond" w:hAnsi="Garamond" w:cs="TimesNewRoman"/>
          <w:sz w:val="28"/>
          <w:szCs w:val="28"/>
        </w:rPr>
        <w:t>életnek zűrzavarában. Azt a felsőbb világot, melyet magában</w:t>
      </w:r>
      <w:r w:rsidR="00B53322">
        <w:rPr>
          <w:rFonts w:ascii="Garamond" w:hAnsi="Garamond" w:cs="TimesNewRoman"/>
          <w:sz w:val="28"/>
          <w:szCs w:val="28"/>
        </w:rPr>
        <w:t xml:space="preserve"> </w:t>
      </w:r>
      <w:r w:rsidR="00B53322" w:rsidRPr="00B53322">
        <w:rPr>
          <w:rFonts w:ascii="Garamond" w:hAnsi="Garamond" w:cs="TimesNewRoman"/>
          <w:sz w:val="28"/>
          <w:szCs w:val="28"/>
        </w:rPr>
        <w:t>hordoz</w:t>
      </w:r>
      <w:r w:rsidR="00DD63B0">
        <w:rPr>
          <w:rFonts w:ascii="Garamond" w:hAnsi="Garamond" w:cs="TimesNewRoman"/>
          <w:sz w:val="28"/>
          <w:szCs w:val="28"/>
        </w:rPr>
        <w:t>,</w:t>
      </w:r>
      <w:r w:rsidR="00B53322" w:rsidRPr="00B53322">
        <w:rPr>
          <w:rFonts w:ascii="Garamond" w:hAnsi="Garamond" w:cs="TimesNewRoman"/>
          <w:sz w:val="28"/>
          <w:szCs w:val="28"/>
        </w:rPr>
        <w:t xml:space="preserve"> s annak vonzásait meg nem tagadhatja, sőt ez utóbbiak</w:t>
      </w:r>
      <w:r w:rsidR="00B53322">
        <w:rPr>
          <w:rFonts w:ascii="Garamond" w:hAnsi="Garamond" w:cs="TimesNewRoman"/>
          <w:sz w:val="28"/>
          <w:szCs w:val="28"/>
        </w:rPr>
        <w:t xml:space="preserve"> </w:t>
      </w:r>
      <w:r w:rsidR="00B53322" w:rsidRPr="00B53322">
        <w:rPr>
          <w:rFonts w:ascii="Garamond" w:hAnsi="Garamond" w:cs="TimesNewRoman"/>
          <w:sz w:val="28"/>
          <w:szCs w:val="28"/>
        </w:rPr>
        <w:t>annál érezhetőbben jelentkeznek benne. Erdőben van, fenevadak</w:t>
      </w:r>
      <w:r>
        <w:rPr>
          <w:rFonts w:ascii="Garamond" w:hAnsi="Garamond" w:cs="TimesNewRoman"/>
          <w:sz w:val="28"/>
          <w:szCs w:val="28"/>
        </w:rPr>
        <w:t xml:space="preserve"> </w:t>
      </w:r>
      <w:r w:rsidR="00B53322" w:rsidRPr="00B53322">
        <w:rPr>
          <w:rFonts w:ascii="Garamond" w:hAnsi="Garamond" w:cs="TimesNewRoman"/>
          <w:sz w:val="28"/>
          <w:szCs w:val="28"/>
        </w:rPr>
        <w:t>közt van;</w:t>
      </w:r>
      <w:r w:rsidR="008622B7">
        <w:rPr>
          <w:rFonts w:ascii="Garamond" w:hAnsi="Garamond" w:cs="TimesNewRoman"/>
          <w:sz w:val="28"/>
          <w:szCs w:val="28"/>
        </w:rPr>
        <w:t xml:space="preserve"> de annál jobban érzi a gravitác</w:t>
      </w:r>
      <w:r w:rsidR="00B53322" w:rsidRPr="00B53322">
        <w:rPr>
          <w:rFonts w:ascii="Garamond" w:hAnsi="Garamond" w:cs="TimesNewRoman"/>
          <w:sz w:val="28"/>
          <w:szCs w:val="28"/>
        </w:rPr>
        <w:t>iókat az ideálok felé.</w:t>
      </w:r>
      <w:r w:rsidR="00B53322">
        <w:rPr>
          <w:rFonts w:ascii="Garamond" w:hAnsi="Garamond" w:cs="TimesNewRoman"/>
          <w:sz w:val="28"/>
          <w:szCs w:val="28"/>
        </w:rPr>
        <w:t xml:space="preserve"> </w:t>
      </w:r>
    </w:p>
    <w:p w:rsidR="00524317" w:rsidRDefault="00DD63B0" w:rsidP="00B53322">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B53322" w:rsidRPr="00B53322">
        <w:rPr>
          <w:rFonts w:ascii="Garamond" w:hAnsi="Garamond" w:cs="TimesNewRoman"/>
          <w:sz w:val="28"/>
          <w:szCs w:val="28"/>
        </w:rPr>
        <w:t>A „</w:t>
      </w:r>
      <w:r w:rsidR="00B53322" w:rsidRPr="00B53322">
        <w:rPr>
          <w:rFonts w:ascii="Garamond" w:hAnsi="Garamond" w:cs="TimesNewRoman"/>
          <w:i/>
          <w:sz w:val="28"/>
          <w:szCs w:val="28"/>
        </w:rPr>
        <w:t>donna gentilé</w:t>
      </w:r>
      <w:r w:rsidR="00B53322" w:rsidRPr="00B53322">
        <w:rPr>
          <w:rFonts w:ascii="Garamond" w:hAnsi="Garamond" w:cs="TimesNewRoman"/>
          <w:sz w:val="28"/>
          <w:szCs w:val="28"/>
        </w:rPr>
        <w:t>”-vel már próbálkozott; de a tudomány nem</w:t>
      </w:r>
      <w:r w:rsidR="00D93945">
        <w:rPr>
          <w:rFonts w:ascii="Garamond" w:hAnsi="Garamond" w:cs="TimesNewRoman"/>
          <w:sz w:val="28"/>
          <w:szCs w:val="28"/>
        </w:rPr>
        <w:t xml:space="preserve"> </w:t>
      </w:r>
      <w:r w:rsidR="00B53322" w:rsidRPr="00B53322">
        <w:rPr>
          <w:rFonts w:ascii="Garamond" w:hAnsi="Garamond" w:cs="TimesNewRoman"/>
          <w:sz w:val="28"/>
          <w:szCs w:val="28"/>
        </w:rPr>
        <w:t>bírja a problémát megoldani, s így önkéntelenül is az ideálok</w:t>
      </w:r>
      <w:r w:rsidR="00B53322">
        <w:rPr>
          <w:rFonts w:ascii="Garamond" w:hAnsi="Garamond" w:cs="TimesNewRoman"/>
          <w:sz w:val="28"/>
          <w:szCs w:val="28"/>
        </w:rPr>
        <w:t xml:space="preserve"> </w:t>
      </w:r>
      <w:r w:rsidR="00B53322" w:rsidRPr="00B53322">
        <w:rPr>
          <w:rFonts w:ascii="Garamond" w:hAnsi="Garamond" w:cs="TimesNewRoman"/>
          <w:sz w:val="28"/>
          <w:szCs w:val="28"/>
        </w:rPr>
        <w:t>világa, a nagy hit, a bűnt s gazságot lelki jósággal legyőző</w:t>
      </w:r>
      <w:r w:rsidR="00B53322">
        <w:rPr>
          <w:rFonts w:ascii="Garamond" w:hAnsi="Garamond" w:cs="TimesNewRoman"/>
          <w:sz w:val="28"/>
          <w:szCs w:val="28"/>
        </w:rPr>
        <w:t xml:space="preserve"> </w:t>
      </w:r>
      <w:r w:rsidR="00B53322" w:rsidRPr="00B53322">
        <w:rPr>
          <w:rFonts w:ascii="Garamond" w:hAnsi="Garamond" w:cs="TimesNewRoman"/>
          <w:sz w:val="28"/>
          <w:szCs w:val="28"/>
        </w:rPr>
        <w:t>fölény, a sötét erdőben világító, isteni kegyelem, a sáros,</w:t>
      </w:r>
      <w:r w:rsidR="00B53322">
        <w:rPr>
          <w:rFonts w:ascii="Garamond" w:hAnsi="Garamond" w:cs="TimesNewRoman"/>
          <w:sz w:val="28"/>
          <w:szCs w:val="28"/>
        </w:rPr>
        <w:t xml:space="preserve"> </w:t>
      </w:r>
      <w:r w:rsidR="00B53322" w:rsidRPr="00B53322">
        <w:rPr>
          <w:rFonts w:ascii="Garamond" w:hAnsi="Garamond" w:cs="TimesNewRoman"/>
          <w:sz w:val="28"/>
          <w:szCs w:val="28"/>
        </w:rPr>
        <w:t xml:space="preserve">piszkos s véres földről a </w:t>
      </w:r>
      <w:r w:rsidR="008622B7">
        <w:rPr>
          <w:rFonts w:ascii="Garamond" w:hAnsi="Garamond" w:cs="TimesNewRoman"/>
          <w:sz w:val="28"/>
          <w:szCs w:val="28"/>
        </w:rPr>
        <w:t>szellemi világ felé való orientáció</w:t>
      </w:r>
      <w:r w:rsidR="00B53322" w:rsidRPr="00B53322">
        <w:rPr>
          <w:rFonts w:ascii="Garamond" w:hAnsi="Garamond" w:cs="TimesNewRoman"/>
          <w:sz w:val="28"/>
          <w:szCs w:val="28"/>
        </w:rPr>
        <w:t xml:space="preserve"> lép</w:t>
      </w:r>
      <w:r w:rsidR="00B53322">
        <w:rPr>
          <w:rFonts w:ascii="Garamond" w:hAnsi="Garamond" w:cs="TimesNewRoman"/>
          <w:sz w:val="28"/>
          <w:szCs w:val="28"/>
        </w:rPr>
        <w:t xml:space="preserve"> </w:t>
      </w:r>
      <w:r w:rsidR="00B53322" w:rsidRPr="00B53322">
        <w:rPr>
          <w:rFonts w:ascii="Garamond" w:hAnsi="Garamond" w:cs="TimesNewRoman"/>
          <w:sz w:val="28"/>
          <w:szCs w:val="28"/>
        </w:rPr>
        <w:t>előtérbe. Nem a test, hanem a lélek, – nem a földi élet,</w:t>
      </w:r>
      <w:r w:rsidR="00B53322">
        <w:rPr>
          <w:rFonts w:ascii="Garamond" w:hAnsi="Garamond" w:cs="TimesNewRoman"/>
          <w:sz w:val="28"/>
          <w:szCs w:val="28"/>
        </w:rPr>
        <w:t xml:space="preserve"> </w:t>
      </w:r>
      <w:r w:rsidR="00B53322" w:rsidRPr="00B53322">
        <w:rPr>
          <w:rFonts w:ascii="Garamond" w:hAnsi="Garamond" w:cs="TimesNewRoman"/>
          <w:sz w:val="28"/>
          <w:szCs w:val="28"/>
        </w:rPr>
        <w:t>hanem az örök élet, – nem is a szerelem, hanem a szívbeli</w:t>
      </w:r>
      <w:r w:rsidR="00B53322">
        <w:rPr>
          <w:rFonts w:ascii="Garamond" w:hAnsi="Garamond" w:cs="TimesNewRoman"/>
          <w:sz w:val="28"/>
          <w:szCs w:val="28"/>
        </w:rPr>
        <w:t xml:space="preserve"> </w:t>
      </w:r>
      <w:r w:rsidR="00B53322" w:rsidRPr="00B53322">
        <w:rPr>
          <w:rFonts w:ascii="Garamond" w:hAnsi="Garamond" w:cs="TimesNewRoman"/>
          <w:sz w:val="28"/>
          <w:szCs w:val="28"/>
        </w:rPr>
        <w:t>jóság és barátság akar vezető csillaga lenni. Ezek az élmények</w:t>
      </w:r>
      <w:r w:rsidR="00B53322">
        <w:rPr>
          <w:rFonts w:ascii="Garamond" w:hAnsi="Garamond" w:cs="TimesNewRoman"/>
          <w:sz w:val="28"/>
          <w:szCs w:val="28"/>
        </w:rPr>
        <w:t xml:space="preserve"> </w:t>
      </w:r>
      <w:r w:rsidR="00B53322" w:rsidRPr="00B53322">
        <w:rPr>
          <w:rFonts w:ascii="Garamond" w:hAnsi="Garamond" w:cs="TimesNewRoman"/>
          <w:sz w:val="28"/>
          <w:szCs w:val="28"/>
        </w:rPr>
        <w:t>s benyomások költik fel ismét a szíve mélyén pihenő ideált,</w:t>
      </w:r>
      <w:r w:rsidR="00D93945">
        <w:rPr>
          <w:rFonts w:ascii="Garamond" w:hAnsi="Garamond" w:cs="TimesNewRoman"/>
          <w:sz w:val="28"/>
          <w:szCs w:val="28"/>
        </w:rPr>
        <w:t xml:space="preserve"> </w:t>
      </w:r>
      <w:r w:rsidR="00B53322" w:rsidRPr="00B53322">
        <w:rPr>
          <w:rFonts w:ascii="Garamond" w:hAnsi="Garamond" w:cs="TimesNewRoman"/>
          <w:sz w:val="28"/>
          <w:szCs w:val="28"/>
        </w:rPr>
        <w:t>Beatricét; csakhogy ez most már nem a lányos szépségnek,</w:t>
      </w:r>
      <w:r w:rsidR="00B53322">
        <w:rPr>
          <w:rFonts w:ascii="Garamond" w:hAnsi="Garamond" w:cs="TimesNewRoman"/>
          <w:sz w:val="28"/>
          <w:szCs w:val="28"/>
        </w:rPr>
        <w:t xml:space="preserve"> </w:t>
      </w:r>
      <w:r w:rsidR="00B53322" w:rsidRPr="00B53322">
        <w:rPr>
          <w:rFonts w:ascii="Garamond" w:hAnsi="Garamond" w:cs="TimesNewRoman"/>
          <w:sz w:val="28"/>
          <w:szCs w:val="28"/>
        </w:rPr>
        <w:t>hanem az örökké szép, tiszta s győzelmes természetfölötti</w:t>
      </w:r>
      <w:r w:rsidR="00B53322">
        <w:rPr>
          <w:rFonts w:ascii="Garamond" w:hAnsi="Garamond" w:cs="TimesNewRoman"/>
          <w:sz w:val="28"/>
          <w:szCs w:val="28"/>
        </w:rPr>
        <w:t xml:space="preserve"> </w:t>
      </w:r>
      <w:r w:rsidR="00B53322" w:rsidRPr="00B53322">
        <w:rPr>
          <w:rFonts w:ascii="Garamond" w:hAnsi="Garamond" w:cs="TimesNewRoman"/>
          <w:sz w:val="28"/>
          <w:szCs w:val="28"/>
        </w:rPr>
        <w:t>éle</w:t>
      </w:r>
      <w:r w:rsidR="00901AE4">
        <w:rPr>
          <w:rFonts w:ascii="Garamond" w:hAnsi="Garamond" w:cs="TimesNewRoman"/>
          <w:sz w:val="28"/>
          <w:szCs w:val="28"/>
        </w:rPr>
        <w:t>tnek Beatriceje</w:t>
      </w:r>
      <w:r w:rsidR="00B53322">
        <w:rPr>
          <w:rFonts w:ascii="Garamond" w:hAnsi="Garamond" w:cs="TimesNewRoman"/>
          <w:sz w:val="28"/>
          <w:szCs w:val="28"/>
        </w:rPr>
        <w:t>. Dante philosoph</w:t>
      </w:r>
      <w:r w:rsidR="00B53322" w:rsidRPr="00B53322">
        <w:rPr>
          <w:rFonts w:ascii="Garamond" w:hAnsi="Garamond" w:cs="TimesNewRoman"/>
          <w:sz w:val="28"/>
          <w:szCs w:val="28"/>
        </w:rPr>
        <w:t>iája s theologiája, hite s</w:t>
      </w:r>
      <w:r w:rsidR="00B53322">
        <w:rPr>
          <w:rFonts w:ascii="Garamond" w:hAnsi="Garamond" w:cs="TimesNewRoman"/>
          <w:sz w:val="28"/>
          <w:szCs w:val="28"/>
        </w:rPr>
        <w:t xml:space="preserve"> </w:t>
      </w:r>
      <w:r w:rsidR="00B53322" w:rsidRPr="00B53322">
        <w:rPr>
          <w:rFonts w:ascii="Garamond" w:hAnsi="Garamond" w:cs="TimesNewRoman"/>
          <w:sz w:val="28"/>
          <w:szCs w:val="28"/>
        </w:rPr>
        <w:t>kegyelmi élete nyer Bea</w:t>
      </w:r>
      <w:r w:rsidR="008A6F59">
        <w:rPr>
          <w:rFonts w:ascii="Garamond" w:hAnsi="Garamond" w:cs="TimesNewRoman"/>
          <w:sz w:val="28"/>
          <w:szCs w:val="28"/>
        </w:rPr>
        <w:t xml:space="preserve">tricében alakot s ez az alak a </w:t>
      </w:r>
      <w:r w:rsidR="008A6F59" w:rsidRPr="00901AE4">
        <w:rPr>
          <w:rFonts w:ascii="Garamond" w:hAnsi="Garamond" w:cs="TimesNewRoman"/>
          <w:i/>
          <w:sz w:val="28"/>
          <w:szCs w:val="28"/>
        </w:rPr>
        <w:t>’</w:t>
      </w:r>
      <w:r w:rsidR="00B53322" w:rsidRPr="00901AE4">
        <w:rPr>
          <w:rFonts w:ascii="Garamond" w:hAnsi="Garamond" w:cs="TimesNewRoman"/>
          <w:i/>
          <w:sz w:val="28"/>
          <w:szCs w:val="28"/>
        </w:rPr>
        <w:t xml:space="preserve">Divina </w:t>
      </w:r>
      <w:r w:rsidR="008A6F59" w:rsidRPr="00901AE4">
        <w:rPr>
          <w:rFonts w:ascii="Garamond" w:hAnsi="Garamond" w:cs="TimesNewRoman"/>
          <w:i/>
          <w:sz w:val="28"/>
          <w:szCs w:val="28"/>
        </w:rPr>
        <w:t>Com</w:t>
      </w:r>
      <w:r w:rsidR="00901AE4" w:rsidRPr="00901AE4">
        <w:rPr>
          <w:rFonts w:ascii="Garamond" w:hAnsi="Garamond" w:cs="TimesNewRoman"/>
          <w:i/>
          <w:sz w:val="28"/>
          <w:szCs w:val="28"/>
        </w:rPr>
        <w:t>m</w:t>
      </w:r>
      <w:r w:rsidR="008A6F59" w:rsidRPr="00901AE4">
        <w:rPr>
          <w:rFonts w:ascii="Garamond" w:hAnsi="Garamond" w:cs="TimesNewRoman"/>
          <w:i/>
          <w:sz w:val="28"/>
          <w:szCs w:val="28"/>
        </w:rPr>
        <w:t>edia’</w:t>
      </w:r>
      <w:r w:rsidR="00B53322" w:rsidRPr="00B53322">
        <w:rPr>
          <w:rFonts w:ascii="Garamond" w:hAnsi="Garamond" w:cs="TimesNewRoman"/>
          <w:sz w:val="28"/>
          <w:szCs w:val="28"/>
        </w:rPr>
        <w:t xml:space="preserve"> geniusa,</w:t>
      </w:r>
      <w:r w:rsidR="00B53322">
        <w:rPr>
          <w:rFonts w:ascii="Garamond" w:hAnsi="Garamond" w:cs="TimesNewRoman"/>
          <w:sz w:val="28"/>
          <w:szCs w:val="28"/>
        </w:rPr>
        <w:t xml:space="preserve"> (…) </w:t>
      </w:r>
      <w:r w:rsidR="00B53322" w:rsidRPr="00BD1B70">
        <w:rPr>
          <w:rFonts w:ascii="Garamond" w:hAnsi="Garamond" w:cs="TimesNewRoman"/>
          <w:i/>
          <w:sz w:val="28"/>
          <w:szCs w:val="28"/>
        </w:rPr>
        <w:t>Az ifjúkori Beatrice csak benyomás volt, csak szellemi fermentum volt, melyből a Paradiso Beatricéje lett, hasonlóan festőművészek model</w:t>
      </w:r>
      <w:r w:rsidRPr="00BD1B70">
        <w:rPr>
          <w:rFonts w:ascii="Garamond" w:hAnsi="Garamond" w:cs="TimesNewRoman"/>
          <w:i/>
          <w:sz w:val="28"/>
          <w:szCs w:val="28"/>
        </w:rPr>
        <w:t>l</w:t>
      </w:r>
      <w:r w:rsidR="00B53322" w:rsidRPr="00BD1B70">
        <w:rPr>
          <w:rFonts w:ascii="Garamond" w:hAnsi="Garamond" w:cs="TimesNewRoman"/>
          <w:i/>
          <w:sz w:val="28"/>
          <w:szCs w:val="28"/>
        </w:rPr>
        <w:t>jéhez, kiből Madonna lesz.</w:t>
      </w:r>
      <w:r w:rsidR="00B53322">
        <w:rPr>
          <w:rFonts w:ascii="Garamond" w:hAnsi="Garamond" w:cs="TimesNewRoman"/>
          <w:sz w:val="28"/>
          <w:szCs w:val="28"/>
        </w:rPr>
        <w:t>”</w:t>
      </w:r>
      <w:r w:rsidR="00B53322">
        <w:rPr>
          <w:rFonts w:ascii="TimesNewRoman" w:hAnsi="TimesNewRoman" w:cs="TimesNewRoman"/>
          <w:sz w:val="20"/>
          <w:szCs w:val="20"/>
        </w:rPr>
        <w:t xml:space="preserve"> </w:t>
      </w:r>
      <w:r w:rsidR="00B53322">
        <w:rPr>
          <w:rFonts w:ascii="Garamond" w:hAnsi="Garamond" w:cs="TimesNewRoman"/>
          <w:sz w:val="28"/>
          <w:szCs w:val="28"/>
        </w:rPr>
        <w:t>(3-5</w:t>
      </w:r>
      <w:r w:rsidR="00B53322" w:rsidRPr="00B53322">
        <w:rPr>
          <w:rFonts w:ascii="Garamond" w:hAnsi="Garamond" w:cs="TimesNewRoman"/>
          <w:sz w:val="28"/>
          <w:szCs w:val="28"/>
        </w:rPr>
        <w:t>)</w:t>
      </w:r>
    </w:p>
    <w:p w:rsidR="001D7D54" w:rsidRDefault="00901AE4" w:rsidP="001D7D54">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1D7D54" w:rsidRPr="001D7D54">
        <w:rPr>
          <w:rFonts w:ascii="Garamond" w:hAnsi="Garamond" w:cs="TimesNewRoman"/>
          <w:sz w:val="28"/>
          <w:szCs w:val="28"/>
        </w:rPr>
        <w:t>„</w:t>
      </w:r>
      <w:r w:rsidR="001D7D54" w:rsidRPr="00BD1B70">
        <w:rPr>
          <w:rFonts w:ascii="Garamond" w:hAnsi="Garamond" w:cs="TimesNewRoman"/>
          <w:i/>
          <w:sz w:val="28"/>
          <w:szCs w:val="28"/>
        </w:rPr>
        <w:t xml:space="preserve">A </w:t>
      </w:r>
      <w:r w:rsidR="001D7D54" w:rsidRPr="00901AE4">
        <w:rPr>
          <w:rFonts w:ascii="Garamond" w:hAnsi="Garamond" w:cs="TimesNewRoman"/>
          <w:i/>
          <w:sz w:val="28"/>
          <w:szCs w:val="28"/>
        </w:rPr>
        <w:t>’Divina Com</w:t>
      </w:r>
      <w:r w:rsidRPr="00901AE4">
        <w:rPr>
          <w:rFonts w:ascii="Garamond" w:hAnsi="Garamond" w:cs="TimesNewRoman"/>
          <w:i/>
          <w:sz w:val="28"/>
          <w:szCs w:val="28"/>
        </w:rPr>
        <w:t>m</w:t>
      </w:r>
      <w:r w:rsidR="001D7D54" w:rsidRPr="00901AE4">
        <w:rPr>
          <w:rFonts w:ascii="Garamond" w:hAnsi="Garamond" w:cs="TimesNewRoman"/>
          <w:i/>
          <w:sz w:val="28"/>
          <w:szCs w:val="28"/>
        </w:rPr>
        <w:t>edia’</w:t>
      </w:r>
      <w:r w:rsidR="001D7D54" w:rsidRPr="001D7D54">
        <w:rPr>
          <w:rFonts w:ascii="Garamond" w:hAnsi="Garamond" w:cs="TimesNewRoman"/>
          <w:sz w:val="28"/>
          <w:szCs w:val="28"/>
        </w:rPr>
        <w:t xml:space="preserve"> </w:t>
      </w:r>
      <w:r w:rsidR="001D7D54" w:rsidRPr="00BD1B70">
        <w:rPr>
          <w:rFonts w:ascii="Garamond" w:hAnsi="Garamond" w:cs="TimesNewRoman"/>
          <w:i/>
          <w:sz w:val="28"/>
          <w:szCs w:val="28"/>
        </w:rPr>
        <w:t>tehát apotheosis is; ugyanakkor pedig s elsősorban az élet értelme fölött való nagy eligazítás, – az emberiség közös problémájának keresztény megoldása. A megoldástő allegóriák mezébe öltöztette.”</w:t>
      </w:r>
      <w:r w:rsidR="001D7D54">
        <w:rPr>
          <w:rFonts w:ascii="Garamond" w:hAnsi="Garamond" w:cs="TimesNewRoman"/>
          <w:sz w:val="28"/>
          <w:szCs w:val="28"/>
        </w:rPr>
        <w:t xml:space="preserve"> (7) </w:t>
      </w:r>
    </w:p>
    <w:p w:rsidR="00581AA3" w:rsidRDefault="00DD63B0" w:rsidP="00581AA3">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581AA3">
        <w:rPr>
          <w:rFonts w:ascii="Garamond" w:hAnsi="Garamond" w:cs="TimesNewRoman"/>
          <w:sz w:val="28"/>
          <w:szCs w:val="28"/>
        </w:rPr>
        <w:t>„Dante hisz a háromszemélyű I</w:t>
      </w:r>
      <w:r w:rsidR="00581AA3" w:rsidRPr="00581AA3">
        <w:rPr>
          <w:rFonts w:ascii="Garamond" w:hAnsi="Garamond" w:cs="TimesNewRoman"/>
          <w:sz w:val="28"/>
          <w:szCs w:val="28"/>
        </w:rPr>
        <w:t>stenben s a megváltásban,</w:t>
      </w:r>
      <w:r w:rsidR="00581AA3">
        <w:rPr>
          <w:rFonts w:ascii="Garamond" w:hAnsi="Garamond" w:cs="TimesNewRoman"/>
          <w:sz w:val="28"/>
          <w:szCs w:val="28"/>
        </w:rPr>
        <w:t xml:space="preserve"> </w:t>
      </w:r>
      <w:r w:rsidR="00581AA3" w:rsidRPr="00581AA3">
        <w:rPr>
          <w:rFonts w:ascii="Garamond" w:hAnsi="Garamond" w:cs="TimesNewRoman"/>
          <w:sz w:val="28"/>
          <w:szCs w:val="28"/>
        </w:rPr>
        <w:t>hisz a túlvilág mennyországában s poklában; neki az nem</w:t>
      </w:r>
      <w:r w:rsidR="00581AA3">
        <w:rPr>
          <w:rFonts w:ascii="Garamond" w:hAnsi="Garamond" w:cs="TimesNewRoman"/>
          <w:sz w:val="28"/>
          <w:szCs w:val="28"/>
        </w:rPr>
        <w:t xml:space="preserve"> </w:t>
      </w:r>
      <w:r w:rsidR="00581AA3" w:rsidRPr="00581AA3">
        <w:rPr>
          <w:rFonts w:ascii="Garamond" w:hAnsi="Garamond" w:cs="TimesNewRoman"/>
          <w:sz w:val="28"/>
          <w:szCs w:val="28"/>
        </w:rPr>
        <w:t>allegória, ha</w:t>
      </w:r>
      <w:r w:rsidR="00581AA3">
        <w:rPr>
          <w:rFonts w:ascii="Garamond" w:hAnsi="Garamond" w:cs="TimesNewRoman"/>
          <w:sz w:val="28"/>
          <w:szCs w:val="28"/>
        </w:rPr>
        <w:t>nem valóság. Az Isten örök és c</w:t>
      </w:r>
      <w:r w:rsidR="00581AA3" w:rsidRPr="00581AA3">
        <w:rPr>
          <w:rFonts w:ascii="Garamond" w:hAnsi="Garamond" w:cs="TimesNewRoman"/>
          <w:sz w:val="28"/>
          <w:szCs w:val="28"/>
        </w:rPr>
        <w:t>él. Ε legfőbb</w:t>
      </w:r>
      <w:r w:rsidR="00581AA3">
        <w:rPr>
          <w:rFonts w:ascii="Garamond" w:hAnsi="Garamond" w:cs="TimesNewRoman"/>
          <w:sz w:val="28"/>
          <w:szCs w:val="28"/>
        </w:rPr>
        <w:t xml:space="preserve"> </w:t>
      </w:r>
      <w:r w:rsidR="00581AA3" w:rsidRPr="00581AA3">
        <w:rPr>
          <w:rFonts w:ascii="Garamond" w:hAnsi="Garamond" w:cs="TimesNewRoman"/>
          <w:sz w:val="28"/>
          <w:szCs w:val="28"/>
        </w:rPr>
        <w:t>valóságnak, mely bölcsesség s szeretet is, jogara alá van minden</w:t>
      </w:r>
      <w:r w:rsidR="00581AA3">
        <w:rPr>
          <w:rFonts w:ascii="Garamond" w:hAnsi="Garamond" w:cs="TimesNewRoman"/>
          <w:sz w:val="28"/>
          <w:szCs w:val="28"/>
        </w:rPr>
        <w:t xml:space="preserve"> </w:t>
      </w:r>
      <w:r w:rsidR="00581AA3" w:rsidRPr="00581AA3">
        <w:rPr>
          <w:rFonts w:ascii="Garamond" w:hAnsi="Garamond" w:cs="TimesNewRoman"/>
          <w:sz w:val="28"/>
          <w:szCs w:val="28"/>
        </w:rPr>
        <w:t>beállítva. Isten minden; belőle való s beléje tér vissza minden.</w:t>
      </w:r>
      <w:r w:rsidR="00581AA3">
        <w:rPr>
          <w:rFonts w:ascii="Garamond" w:hAnsi="Garamond" w:cs="TimesNewRoman"/>
          <w:sz w:val="28"/>
          <w:szCs w:val="28"/>
        </w:rPr>
        <w:t xml:space="preserve"> Ő</w:t>
      </w:r>
      <w:r w:rsidR="00581AA3" w:rsidRPr="00581AA3">
        <w:rPr>
          <w:rFonts w:ascii="Garamond" w:hAnsi="Garamond" w:cs="TimesNewRoman"/>
          <w:sz w:val="28"/>
          <w:szCs w:val="28"/>
        </w:rPr>
        <w:t xml:space="preserve"> gondolta a „Paradiso”·nak „</w:t>
      </w:r>
      <w:r w:rsidR="00581AA3" w:rsidRPr="00BD1B70">
        <w:rPr>
          <w:rFonts w:ascii="Garamond" w:hAnsi="Garamond" w:cs="TimesNewRoman"/>
          <w:i/>
          <w:sz w:val="28"/>
          <w:szCs w:val="28"/>
        </w:rPr>
        <w:t>rosa candidá</w:t>
      </w:r>
      <w:r w:rsidR="00B772A9">
        <w:rPr>
          <w:rFonts w:ascii="Garamond" w:hAnsi="Garamond" w:cs="TimesNewRoman"/>
          <w:sz w:val="28"/>
          <w:szCs w:val="28"/>
        </w:rPr>
        <w:t>-</w:t>
      </w:r>
      <w:r w:rsidR="00581AA3" w:rsidRPr="00581AA3">
        <w:rPr>
          <w:rFonts w:ascii="Garamond" w:hAnsi="Garamond" w:cs="TimesNewRoman"/>
          <w:sz w:val="28"/>
          <w:szCs w:val="28"/>
        </w:rPr>
        <w:t>ját”, mely fölött</w:t>
      </w:r>
      <w:r w:rsidR="00581AA3">
        <w:rPr>
          <w:rFonts w:ascii="Garamond" w:hAnsi="Garamond" w:cs="TimesNewRoman"/>
          <w:sz w:val="28"/>
          <w:szCs w:val="28"/>
        </w:rPr>
        <w:t xml:space="preserve"> </w:t>
      </w:r>
      <w:r w:rsidR="00581AA3" w:rsidRPr="00581AA3">
        <w:rPr>
          <w:rFonts w:ascii="Garamond" w:hAnsi="Garamond" w:cs="TimesNewRoman"/>
          <w:sz w:val="28"/>
          <w:szCs w:val="28"/>
        </w:rPr>
        <w:t xml:space="preserve">„hozzáférhetetlen világosságban” lakik </w:t>
      </w:r>
      <w:r w:rsidR="00BD1B70">
        <w:rPr>
          <w:rFonts w:ascii="Garamond" w:hAnsi="Garamond" w:cs="TimesNewRoman"/>
          <w:sz w:val="28"/>
          <w:szCs w:val="28"/>
        </w:rPr>
        <w:lastRenderedPageBreak/>
        <w:t xml:space="preserve">Isten </w:t>
      </w:r>
      <w:r w:rsidR="00581AA3" w:rsidRPr="00581AA3">
        <w:rPr>
          <w:rFonts w:ascii="Garamond" w:hAnsi="Garamond" w:cs="TimesNewRoman"/>
          <w:sz w:val="28"/>
          <w:szCs w:val="28"/>
        </w:rPr>
        <w:t>s a lét, erő s boldogság</w:t>
      </w:r>
      <w:r w:rsidR="00581AA3">
        <w:rPr>
          <w:rFonts w:ascii="Garamond" w:hAnsi="Garamond" w:cs="TimesNewRoman"/>
          <w:sz w:val="28"/>
          <w:szCs w:val="28"/>
        </w:rPr>
        <w:t xml:space="preserve"> </w:t>
      </w:r>
      <w:r w:rsidR="00581AA3" w:rsidRPr="00581AA3">
        <w:rPr>
          <w:rFonts w:ascii="Garamond" w:hAnsi="Garamond" w:cs="TimesNewRoman"/>
          <w:sz w:val="28"/>
          <w:szCs w:val="28"/>
        </w:rPr>
        <w:t>hierarchikus fokain leér a tőle elfordult lelkek poklába is.</w:t>
      </w:r>
      <w:r w:rsidR="00581AA3">
        <w:rPr>
          <w:rFonts w:ascii="Garamond" w:hAnsi="Garamond" w:cs="TimesNewRoman"/>
          <w:sz w:val="28"/>
          <w:szCs w:val="28"/>
        </w:rPr>
        <w:t xml:space="preserve"> </w:t>
      </w:r>
      <w:r w:rsidR="00B772A9">
        <w:rPr>
          <w:rFonts w:ascii="Garamond" w:hAnsi="Garamond" w:cs="TimesNewRoman"/>
          <w:sz w:val="28"/>
          <w:szCs w:val="28"/>
        </w:rPr>
        <w:t>A P</w:t>
      </w:r>
      <w:r w:rsidR="00581AA3">
        <w:rPr>
          <w:rFonts w:ascii="Garamond" w:hAnsi="Garamond" w:cs="TimesNewRoman"/>
          <w:sz w:val="28"/>
          <w:szCs w:val="28"/>
        </w:rPr>
        <w:t>oklot is ő</w:t>
      </w:r>
      <w:r w:rsidR="00581AA3" w:rsidRPr="00581AA3">
        <w:rPr>
          <w:rFonts w:ascii="Garamond" w:hAnsi="Garamond" w:cs="TimesNewRoman"/>
          <w:sz w:val="28"/>
          <w:szCs w:val="28"/>
        </w:rPr>
        <w:t xml:space="preserve"> gondolta; a „</w:t>
      </w:r>
      <w:r w:rsidR="00581AA3" w:rsidRPr="00581AA3">
        <w:rPr>
          <w:rFonts w:ascii="Garamond" w:hAnsi="Garamond" w:cs="TimesNewRoman"/>
          <w:i/>
          <w:sz w:val="28"/>
          <w:szCs w:val="28"/>
        </w:rPr>
        <w:t>potestate</w:t>
      </w:r>
      <w:r w:rsidR="00581AA3" w:rsidRPr="00581AA3">
        <w:rPr>
          <w:rFonts w:ascii="Garamond" w:hAnsi="Garamond" w:cs="TimesNewRoman"/>
          <w:sz w:val="28"/>
          <w:szCs w:val="28"/>
        </w:rPr>
        <w:t xml:space="preserve">”, a </w:t>
      </w:r>
      <w:r w:rsidR="00581AA3" w:rsidRPr="00581AA3">
        <w:rPr>
          <w:rFonts w:ascii="Garamond" w:hAnsi="Garamond" w:cs="TimesNewRoman"/>
          <w:i/>
          <w:sz w:val="28"/>
          <w:szCs w:val="28"/>
        </w:rPr>
        <w:t>„sapienza</w:t>
      </w:r>
      <w:r w:rsidR="00581AA3" w:rsidRPr="00581AA3">
        <w:rPr>
          <w:rFonts w:ascii="Garamond" w:hAnsi="Garamond" w:cs="TimesNewRoman"/>
          <w:sz w:val="28"/>
          <w:szCs w:val="28"/>
        </w:rPr>
        <w:t>” s az</w:t>
      </w:r>
      <w:r w:rsidR="00581AA3">
        <w:rPr>
          <w:rFonts w:ascii="Garamond" w:hAnsi="Garamond" w:cs="TimesNewRoman"/>
          <w:sz w:val="28"/>
          <w:szCs w:val="28"/>
        </w:rPr>
        <w:t xml:space="preserve"> </w:t>
      </w:r>
      <w:r w:rsidR="00581AA3" w:rsidRPr="00581AA3">
        <w:rPr>
          <w:rFonts w:ascii="Garamond" w:hAnsi="Garamond" w:cs="TimesNewRoman"/>
          <w:i/>
          <w:sz w:val="28"/>
          <w:szCs w:val="28"/>
        </w:rPr>
        <w:t>„amore</w:t>
      </w:r>
      <w:r w:rsidR="00581AA3" w:rsidRPr="00581AA3">
        <w:rPr>
          <w:rFonts w:ascii="Garamond" w:hAnsi="Garamond" w:cs="TimesNewRoman"/>
          <w:sz w:val="28"/>
          <w:szCs w:val="28"/>
        </w:rPr>
        <w:t xml:space="preserve">” alkotta </w:t>
      </w:r>
      <w:r w:rsidR="00581AA3" w:rsidRPr="00581AA3">
        <w:rPr>
          <w:rFonts w:ascii="Garamond" w:hAnsi="Garamond" w:cs="TimesNewRomanPS-ItalicMT"/>
          <w:iCs/>
          <w:sz w:val="28"/>
          <w:szCs w:val="28"/>
        </w:rPr>
        <w:t>meg azt</w:t>
      </w:r>
      <w:r w:rsidR="00581AA3" w:rsidRPr="00581AA3">
        <w:rPr>
          <w:rFonts w:ascii="Garamond" w:hAnsi="Garamond" w:cs="TimesNewRomanPS-ItalicMT"/>
          <w:i/>
          <w:iCs/>
          <w:sz w:val="28"/>
          <w:szCs w:val="28"/>
        </w:rPr>
        <w:t xml:space="preserve"> </w:t>
      </w:r>
      <w:r w:rsidR="00581AA3" w:rsidRPr="00581AA3">
        <w:rPr>
          <w:rFonts w:ascii="Garamond" w:hAnsi="Garamond" w:cs="TimesNewRoman"/>
          <w:sz w:val="28"/>
          <w:szCs w:val="28"/>
        </w:rPr>
        <w:t>is:</w:t>
      </w:r>
      <w:r w:rsidR="00581AA3">
        <w:rPr>
          <w:rFonts w:ascii="Garamond" w:hAnsi="Garamond" w:cs="TimesNewRoman"/>
          <w:sz w:val="28"/>
          <w:szCs w:val="28"/>
        </w:rPr>
        <w:t xml:space="preserve">  </w:t>
      </w:r>
    </w:p>
    <w:p w:rsidR="00581AA3" w:rsidRPr="00BF7972" w:rsidRDefault="00581AA3" w:rsidP="00581AA3">
      <w:pPr>
        <w:autoSpaceDE w:val="0"/>
        <w:autoSpaceDN w:val="0"/>
        <w:adjustRightInd w:val="0"/>
        <w:rPr>
          <w:rFonts w:ascii="Garamond" w:hAnsi="Garamond" w:cs="TimesNewRoman"/>
          <w:i/>
          <w:sz w:val="28"/>
          <w:szCs w:val="28"/>
        </w:rPr>
      </w:pPr>
      <w:r w:rsidRPr="00581AA3">
        <w:rPr>
          <w:rFonts w:ascii="Garamond" w:hAnsi="Garamond" w:cs="TimesNewRoman"/>
          <w:i/>
          <w:sz w:val="28"/>
          <w:szCs w:val="28"/>
        </w:rPr>
        <w:t>„Nagy alkotómat vezette igazság</w:t>
      </w:r>
      <w:r w:rsidR="00BD1B70">
        <w:rPr>
          <w:rFonts w:ascii="Garamond" w:hAnsi="Garamond" w:cs="TimesNewRoman"/>
          <w:i/>
          <w:sz w:val="28"/>
          <w:szCs w:val="28"/>
        </w:rPr>
        <w:t>/</w:t>
      </w:r>
      <w:r w:rsidRPr="00581AA3">
        <w:rPr>
          <w:rFonts w:ascii="Garamond" w:hAnsi="Garamond" w:cs="TimesNewRoman"/>
          <w:i/>
          <w:sz w:val="28"/>
          <w:szCs w:val="28"/>
        </w:rPr>
        <w:t>Isten hatalma emelt égi kénnyel az ősszeretet és a főokosság</w:t>
      </w:r>
      <w:r w:rsidR="00D93945">
        <w:rPr>
          <w:rFonts w:ascii="Garamond" w:hAnsi="Garamond" w:cs="TimesNewRoman"/>
          <w:sz w:val="28"/>
          <w:szCs w:val="28"/>
        </w:rPr>
        <w:t>.” (Inf. III, 1-6</w:t>
      </w:r>
      <w:r w:rsidRPr="00581AA3">
        <w:rPr>
          <w:rFonts w:ascii="Garamond" w:hAnsi="Garamond" w:cs="TimesNewRoman"/>
          <w:sz w:val="28"/>
          <w:szCs w:val="28"/>
        </w:rPr>
        <w:t>)</w:t>
      </w:r>
      <w:r w:rsidR="00BF7972">
        <w:rPr>
          <w:rFonts w:ascii="Garamond" w:hAnsi="Garamond" w:cs="TimesNewRoman"/>
          <w:i/>
          <w:sz w:val="28"/>
          <w:szCs w:val="28"/>
        </w:rPr>
        <w:t xml:space="preserve"> </w:t>
      </w:r>
      <w:r w:rsidRPr="00D505A6">
        <w:rPr>
          <w:rFonts w:ascii="Garamond" w:hAnsi="Garamond" w:cs="TimesNewRoman"/>
          <w:i/>
          <w:sz w:val="28"/>
          <w:szCs w:val="28"/>
        </w:rPr>
        <w:t>Mindennek, a mi van, Isten a célja</w:t>
      </w:r>
      <w:r w:rsidRPr="00581AA3">
        <w:rPr>
          <w:rFonts w:ascii="Garamond" w:hAnsi="Garamond" w:cs="TimesNewRoman"/>
          <w:sz w:val="28"/>
          <w:szCs w:val="28"/>
        </w:rPr>
        <w:t>; tudásnak, művészetnek,</w:t>
      </w:r>
      <w:r>
        <w:rPr>
          <w:rFonts w:ascii="Garamond" w:hAnsi="Garamond" w:cs="TimesNewRoman"/>
          <w:sz w:val="28"/>
          <w:szCs w:val="28"/>
        </w:rPr>
        <w:t xml:space="preserve"> </w:t>
      </w:r>
      <w:r w:rsidRPr="00581AA3">
        <w:rPr>
          <w:rFonts w:ascii="Garamond" w:hAnsi="Garamond" w:cs="TimesNewRoman"/>
          <w:sz w:val="28"/>
          <w:szCs w:val="28"/>
        </w:rPr>
        <w:t>hatalomnak, politikának s az egyéni életnek bele kell torkolnia.</w:t>
      </w:r>
      <w:r>
        <w:rPr>
          <w:rFonts w:ascii="Garamond" w:hAnsi="Garamond" w:cs="TimesNewRoman"/>
          <w:sz w:val="28"/>
          <w:szCs w:val="28"/>
        </w:rPr>
        <w:t>” (13)</w:t>
      </w:r>
    </w:p>
    <w:p w:rsidR="00581AA3" w:rsidRDefault="00581AA3" w:rsidP="00581AA3">
      <w:pPr>
        <w:autoSpaceDE w:val="0"/>
        <w:autoSpaceDN w:val="0"/>
        <w:adjustRightInd w:val="0"/>
        <w:rPr>
          <w:rFonts w:ascii="Garamond" w:hAnsi="Garamond" w:cs="TimesNewRoman"/>
          <w:sz w:val="28"/>
          <w:szCs w:val="28"/>
        </w:rPr>
      </w:pPr>
    </w:p>
    <w:p w:rsidR="0080260F" w:rsidRDefault="00DD63B0" w:rsidP="00292BB7">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B73C32">
        <w:rPr>
          <w:rFonts w:ascii="Garamond" w:hAnsi="Garamond" w:cs="TimesNewRoman"/>
          <w:sz w:val="28"/>
          <w:szCs w:val="28"/>
        </w:rPr>
        <w:t>Prohászka</w:t>
      </w:r>
      <w:r w:rsidR="001E5CBE">
        <w:rPr>
          <w:rFonts w:ascii="Garamond" w:hAnsi="Garamond" w:cs="TimesNewRoman"/>
          <w:sz w:val="28"/>
          <w:szCs w:val="28"/>
        </w:rPr>
        <w:t xml:space="preserve"> Ottokár</w:t>
      </w:r>
      <w:r w:rsidR="00B73C32">
        <w:rPr>
          <w:rFonts w:ascii="Garamond" w:hAnsi="Garamond" w:cs="TimesNewRoman"/>
          <w:sz w:val="28"/>
          <w:szCs w:val="28"/>
        </w:rPr>
        <w:t xml:space="preserve"> Dante művészetének </w:t>
      </w:r>
      <w:r w:rsidR="00B73C32" w:rsidRPr="00D505A6">
        <w:rPr>
          <w:rFonts w:ascii="Garamond" w:hAnsi="Garamond" w:cs="TimesNewRoman"/>
          <w:i/>
          <w:sz w:val="28"/>
          <w:szCs w:val="28"/>
        </w:rPr>
        <w:t>három jellegét</w:t>
      </w:r>
      <w:r w:rsidR="00B73C32">
        <w:rPr>
          <w:rFonts w:ascii="Garamond" w:hAnsi="Garamond" w:cs="TimesNewRoman"/>
          <w:sz w:val="28"/>
          <w:szCs w:val="28"/>
        </w:rPr>
        <w:t xml:space="preserve"> elemezve összehasonlítja a </w:t>
      </w:r>
      <w:r w:rsidR="00B73C32" w:rsidRPr="00B73C32">
        <w:rPr>
          <w:rFonts w:ascii="Garamond" w:hAnsi="Garamond" w:cs="TimesNewRoman"/>
          <w:i/>
          <w:sz w:val="28"/>
          <w:szCs w:val="28"/>
        </w:rPr>
        <w:t>Színjáték</w:t>
      </w:r>
      <w:r w:rsidR="00B73C32">
        <w:rPr>
          <w:rFonts w:ascii="Garamond" w:hAnsi="Garamond" w:cs="TimesNewRoman"/>
          <w:sz w:val="28"/>
          <w:szCs w:val="28"/>
        </w:rPr>
        <w:t>ot, a nyugat-európai kultú</w:t>
      </w:r>
      <w:r w:rsidR="00D505A6">
        <w:rPr>
          <w:rFonts w:ascii="Garamond" w:hAnsi="Garamond" w:cs="TimesNewRoman"/>
          <w:sz w:val="28"/>
          <w:szCs w:val="28"/>
        </w:rPr>
        <w:t xml:space="preserve">rát hordozó s ihlető hitből, a </w:t>
      </w:r>
      <w:r w:rsidR="00B73C32">
        <w:rPr>
          <w:rFonts w:ascii="Garamond" w:hAnsi="Garamond" w:cs="TimesNewRoman"/>
          <w:sz w:val="28"/>
          <w:szCs w:val="28"/>
        </w:rPr>
        <w:t>középkor lelkéből fakadt szent poémát a későbbi nagy „eposzokkal”</w:t>
      </w:r>
      <w:r w:rsidR="0080260F">
        <w:rPr>
          <w:rFonts w:ascii="Garamond" w:hAnsi="Garamond" w:cs="TimesNewRoman"/>
          <w:sz w:val="28"/>
          <w:szCs w:val="28"/>
        </w:rPr>
        <w:t>. Dante inspirációja „a hit, a valóságos kereszténység, amely nem mítoszt, nemcsak eszmét, de realitást, történetet hirdet.”</w:t>
      </w:r>
    </w:p>
    <w:p w:rsidR="00B772A9" w:rsidRDefault="0080260F" w:rsidP="00292BB7">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292BB7">
        <w:rPr>
          <w:rFonts w:ascii="Garamond" w:hAnsi="Garamond" w:cs="TimesNewRoman"/>
          <w:sz w:val="28"/>
          <w:szCs w:val="28"/>
        </w:rPr>
        <w:t>„</w:t>
      </w:r>
      <w:r w:rsidR="00581AA3" w:rsidRPr="00D505A6">
        <w:rPr>
          <w:rFonts w:ascii="Garamond" w:hAnsi="Garamond" w:cs="TimesNewRoman"/>
          <w:i/>
          <w:sz w:val="28"/>
          <w:szCs w:val="28"/>
        </w:rPr>
        <w:t>Mily különbség a középkori, hatalmas Isten-fogalom, azután</w:t>
      </w:r>
      <w:r w:rsidR="00292BB7" w:rsidRPr="00D505A6">
        <w:rPr>
          <w:rFonts w:ascii="Garamond" w:hAnsi="Garamond" w:cs="TimesNewRoman"/>
          <w:i/>
          <w:sz w:val="28"/>
          <w:szCs w:val="28"/>
        </w:rPr>
        <w:t xml:space="preserve"> </w:t>
      </w:r>
      <w:r w:rsidR="00581AA3" w:rsidRPr="00D505A6">
        <w:rPr>
          <w:rFonts w:ascii="Garamond" w:hAnsi="Garamond" w:cs="TimesNewRoman"/>
          <w:i/>
          <w:sz w:val="28"/>
          <w:szCs w:val="28"/>
        </w:rPr>
        <w:t>a küzdelmes, de Isten kegyelméből győzelmes üdvözülés s Goethe</w:t>
      </w:r>
      <w:r w:rsidR="00292BB7" w:rsidRPr="00D505A6">
        <w:rPr>
          <w:rFonts w:ascii="Garamond" w:hAnsi="Garamond" w:cs="TimesNewRoman"/>
          <w:i/>
          <w:sz w:val="28"/>
          <w:szCs w:val="28"/>
        </w:rPr>
        <w:t xml:space="preserve"> </w:t>
      </w:r>
      <w:r w:rsidR="00581AA3" w:rsidRPr="00D505A6">
        <w:rPr>
          <w:rFonts w:ascii="Garamond" w:hAnsi="Garamond" w:cs="TimesNewRoman"/>
          <w:i/>
          <w:sz w:val="28"/>
          <w:szCs w:val="28"/>
        </w:rPr>
        <w:t>s Madách hasonló problémákat oldozgató kísérletei közt!</w:t>
      </w:r>
      <w:r w:rsidR="00581AA3" w:rsidRPr="00292BB7">
        <w:rPr>
          <w:rFonts w:ascii="Garamond" w:hAnsi="Garamond" w:cs="TimesNewRoman"/>
          <w:sz w:val="28"/>
          <w:szCs w:val="28"/>
        </w:rPr>
        <w:t xml:space="preserve"> Ott a</w:t>
      </w:r>
      <w:r w:rsidR="00292BB7">
        <w:rPr>
          <w:rFonts w:ascii="Garamond" w:hAnsi="Garamond" w:cs="TimesNewRoman"/>
          <w:sz w:val="28"/>
          <w:szCs w:val="28"/>
        </w:rPr>
        <w:t xml:space="preserve"> </w:t>
      </w:r>
      <w:r w:rsidR="00581AA3" w:rsidRPr="00292BB7">
        <w:rPr>
          <w:rFonts w:ascii="Garamond" w:hAnsi="Garamond" w:cs="TimesNewRoman"/>
          <w:sz w:val="28"/>
          <w:szCs w:val="28"/>
        </w:rPr>
        <w:t>jó győz s nem a rossz; de a jónak küzdenie kell s így ér föl</w:t>
      </w:r>
      <w:r w:rsidR="00681ECC">
        <w:rPr>
          <w:rFonts w:ascii="Garamond" w:hAnsi="Garamond" w:cs="TimesNewRoman"/>
          <w:sz w:val="28"/>
          <w:szCs w:val="28"/>
        </w:rPr>
        <w:t xml:space="preserve"> a P</w:t>
      </w:r>
      <w:r w:rsidR="00581AA3" w:rsidRPr="00292BB7">
        <w:rPr>
          <w:rFonts w:ascii="Garamond" w:hAnsi="Garamond" w:cs="TimesNewRoman"/>
          <w:sz w:val="28"/>
          <w:szCs w:val="28"/>
        </w:rPr>
        <w:t>aradiso</w:t>
      </w:r>
      <w:r w:rsidR="008622B7">
        <w:rPr>
          <w:rFonts w:ascii="Garamond" w:hAnsi="Garamond" w:cs="TimesNewRoman"/>
          <w:sz w:val="28"/>
          <w:szCs w:val="28"/>
        </w:rPr>
        <w:t>-</w:t>
      </w:r>
      <w:r w:rsidR="00581AA3" w:rsidRPr="00292BB7">
        <w:rPr>
          <w:rFonts w:ascii="Garamond" w:hAnsi="Garamond" w:cs="TimesNewRoman"/>
          <w:sz w:val="28"/>
          <w:szCs w:val="28"/>
        </w:rPr>
        <w:t xml:space="preserve">ba; míg ellenben </w:t>
      </w:r>
      <w:r w:rsidR="00581AA3" w:rsidRPr="00DD63B0">
        <w:rPr>
          <w:rFonts w:ascii="Garamond" w:hAnsi="Garamond" w:cs="TimesNewRoman"/>
          <w:i/>
          <w:sz w:val="28"/>
          <w:szCs w:val="28"/>
        </w:rPr>
        <w:t>Faust</w:t>
      </w:r>
      <w:r w:rsidR="00581AA3" w:rsidRPr="00292BB7">
        <w:rPr>
          <w:rFonts w:ascii="Garamond" w:hAnsi="Garamond" w:cs="TimesNewRoman"/>
          <w:sz w:val="28"/>
          <w:szCs w:val="28"/>
        </w:rPr>
        <w:t xml:space="preserve"> nem bír az életnek egységes</w:t>
      </w:r>
      <w:r w:rsidR="00292BB7">
        <w:rPr>
          <w:rFonts w:ascii="Garamond" w:hAnsi="Garamond" w:cs="TimesNewRoman"/>
          <w:sz w:val="28"/>
          <w:szCs w:val="28"/>
        </w:rPr>
        <w:t xml:space="preserve"> </w:t>
      </w:r>
      <w:r w:rsidR="00581AA3" w:rsidRPr="00292BB7">
        <w:rPr>
          <w:rFonts w:ascii="Garamond" w:hAnsi="Garamond" w:cs="TimesNewRoman"/>
          <w:sz w:val="28"/>
          <w:szCs w:val="28"/>
        </w:rPr>
        <w:t>s győzelmes megoldást adni; az „</w:t>
      </w:r>
      <w:r w:rsidR="00BF7972">
        <w:rPr>
          <w:rFonts w:ascii="Garamond" w:hAnsi="Garamond" w:cs="TimesNewRoman"/>
          <w:i/>
          <w:sz w:val="28"/>
          <w:szCs w:val="28"/>
        </w:rPr>
        <w:t>Ember Tragédiájá</w:t>
      </w:r>
      <w:r w:rsidR="00581AA3" w:rsidRPr="00DD63B0">
        <w:rPr>
          <w:rFonts w:ascii="Garamond" w:hAnsi="Garamond" w:cs="TimesNewRoman"/>
          <w:i/>
          <w:sz w:val="28"/>
          <w:szCs w:val="28"/>
        </w:rPr>
        <w:t>”-</w:t>
      </w:r>
      <w:r w:rsidR="00581AA3" w:rsidRPr="00292BB7">
        <w:rPr>
          <w:rFonts w:ascii="Garamond" w:hAnsi="Garamond" w:cs="TimesNewRoman"/>
          <w:sz w:val="28"/>
          <w:szCs w:val="28"/>
        </w:rPr>
        <w:t>ban pedig</w:t>
      </w:r>
      <w:r w:rsidR="00292BB7">
        <w:rPr>
          <w:rFonts w:ascii="Garamond" w:hAnsi="Garamond" w:cs="TimesNewRoman"/>
          <w:sz w:val="28"/>
          <w:szCs w:val="28"/>
        </w:rPr>
        <w:t xml:space="preserve"> </w:t>
      </w:r>
      <w:r w:rsidR="00581AA3" w:rsidRPr="00292BB7">
        <w:rPr>
          <w:rFonts w:ascii="Garamond" w:hAnsi="Garamond" w:cs="TimesNewRoman"/>
          <w:sz w:val="28"/>
          <w:szCs w:val="28"/>
        </w:rPr>
        <w:t>egyáltalában nem értjük, hogy minek küzdjünk küzdve, mikor</w:t>
      </w:r>
      <w:r w:rsidR="00681ECC">
        <w:rPr>
          <w:rFonts w:ascii="Garamond" w:hAnsi="Garamond" w:cs="TimesNewRoman"/>
          <w:sz w:val="28"/>
          <w:szCs w:val="28"/>
        </w:rPr>
        <w:t xml:space="preserve"> </w:t>
      </w:r>
      <w:r w:rsidR="00581AA3" w:rsidRPr="00292BB7">
        <w:rPr>
          <w:rFonts w:ascii="Garamond" w:hAnsi="Garamond" w:cs="TimesNewRoman"/>
          <w:sz w:val="28"/>
          <w:szCs w:val="28"/>
        </w:rPr>
        <w:t>az em</w:t>
      </w:r>
      <w:r w:rsidR="00B772A9">
        <w:rPr>
          <w:rFonts w:ascii="Garamond" w:hAnsi="Garamond" w:cs="TimesNewRoman"/>
          <w:sz w:val="28"/>
          <w:szCs w:val="28"/>
        </w:rPr>
        <w:t>beriség történelme csupa kudarc</w:t>
      </w:r>
      <w:r w:rsidR="00581AA3" w:rsidRPr="00292BB7">
        <w:rPr>
          <w:rFonts w:ascii="Garamond" w:hAnsi="Garamond" w:cs="TimesNewRoman"/>
          <w:sz w:val="28"/>
          <w:szCs w:val="28"/>
        </w:rPr>
        <w:t xml:space="preserve"> és fintor?</w:t>
      </w:r>
      <w:r>
        <w:rPr>
          <w:rStyle w:val="Lbjegyzet-hivatkozs"/>
          <w:rFonts w:ascii="Garamond" w:hAnsi="Garamond" w:cs="TimesNewRoman"/>
          <w:sz w:val="28"/>
          <w:szCs w:val="28"/>
        </w:rPr>
        <w:footnoteReference w:id="16"/>
      </w:r>
      <w:r w:rsidR="00681ECC">
        <w:rPr>
          <w:rFonts w:ascii="Garamond" w:hAnsi="Garamond" w:cs="TimesNewRoman"/>
          <w:sz w:val="28"/>
          <w:szCs w:val="28"/>
        </w:rPr>
        <w:t xml:space="preserve"> </w:t>
      </w:r>
    </w:p>
    <w:p w:rsidR="00292BB7" w:rsidRDefault="00B772A9" w:rsidP="00292BB7">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581AA3" w:rsidRPr="00292BB7">
        <w:rPr>
          <w:rFonts w:ascii="Garamond" w:hAnsi="Garamond" w:cs="TimesNewRoman"/>
          <w:sz w:val="28"/>
          <w:szCs w:val="28"/>
        </w:rPr>
        <w:t>A „</w:t>
      </w:r>
      <w:r w:rsidR="00581AA3" w:rsidRPr="00D505A6">
        <w:rPr>
          <w:rFonts w:ascii="Garamond" w:hAnsi="Garamond" w:cs="TimesNewRoman"/>
          <w:i/>
          <w:sz w:val="28"/>
          <w:szCs w:val="28"/>
        </w:rPr>
        <w:t>Divina Com</w:t>
      </w:r>
      <w:r w:rsidR="001731A3" w:rsidRPr="00D505A6">
        <w:rPr>
          <w:rFonts w:ascii="Garamond" w:hAnsi="Garamond" w:cs="TimesNewRoman"/>
          <w:i/>
          <w:sz w:val="28"/>
          <w:szCs w:val="28"/>
        </w:rPr>
        <w:t>m</w:t>
      </w:r>
      <w:r w:rsidR="00581AA3" w:rsidRPr="00D505A6">
        <w:rPr>
          <w:rFonts w:ascii="Garamond" w:hAnsi="Garamond" w:cs="TimesNewRoman"/>
          <w:i/>
          <w:sz w:val="28"/>
          <w:szCs w:val="28"/>
        </w:rPr>
        <w:t>edia”</w:t>
      </w:r>
      <w:r w:rsidR="00581AA3" w:rsidRPr="00292BB7">
        <w:rPr>
          <w:rFonts w:ascii="Garamond" w:hAnsi="Garamond" w:cs="TimesNewRoman"/>
          <w:sz w:val="28"/>
          <w:szCs w:val="28"/>
        </w:rPr>
        <w:t xml:space="preserve"> irá</w:t>
      </w:r>
      <w:r>
        <w:rPr>
          <w:rFonts w:ascii="Garamond" w:hAnsi="Garamond" w:cs="TimesNewRoman"/>
          <w:sz w:val="28"/>
          <w:szCs w:val="28"/>
        </w:rPr>
        <w:t xml:space="preserve">nya az </w:t>
      </w:r>
      <w:r w:rsidRPr="00D505A6">
        <w:rPr>
          <w:rFonts w:ascii="Garamond" w:hAnsi="Garamond" w:cs="TimesNewRoman"/>
          <w:i/>
          <w:sz w:val="28"/>
          <w:szCs w:val="28"/>
        </w:rPr>
        <w:t>ascensio.</w:t>
      </w:r>
      <w:r>
        <w:rPr>
          <w:rFonts w:ascii="Garamond" w:hAnsi="Garamond" w:cs="TimesNewRoman"/>
          <w:sz w:val="28"/>
          <w:szCs w:val="28"/>
        </w:rPr>
        <w:t xml:space="preserve"> A </w:t>
      </w:r>
      <w:r w:rsidRPr="00D505A6">
        <w:rPr>
          <w:rFonts w:ascii="Garamond" w:hAnsi="Garamond" w:cs="TimesNewRoman"/>
          <w:i/>
          <w:sz w:val="28"/>
          <w:szCs w:val="28"/>
        </w:rPr>
        <w:t>P</w:t>
      </w:r>
      <w:r w:rsidR="00581AA3" w:rsidRPr="00D505A6">
        <w:rPr>
          <w:rFonts w:ascii="Garamond" w:hAnsi="Garamond" w:cs="TimesNewRoman"/>
          <w:i/>
          <w:sz w:val="28"/>
          <w:szCs w:val="28"/>
        </w:rPr>
        <w:t>okol</w:t>
      </w:r>
      <w:r w:rsidR="00581AA3" w:rsidRPr="00292BB7">
        <w:rPr>
          <w:rFonts w:ascii="Garamond" w:hAnsi="Garamond" w:cs="TimesNewRoman"/>
          <w:sz w:val="28"/>
          <w:szCs w:val="28"/>
        </w:rPr>
        <w:t xml:space="preserve"> gyűrűi</w:t>
      </w:r>
      <w:r w:rsidR="00292BB7">
        <w:rPr>
          <w:rFonts w:ascii="Garamond" w:hAnsi="Garamond" w:cs="TimesNewRoman"/>
          <w:sz w:val="28"/>
          <w:szCs w:val="28"/>
        </w:rPr>
        <w:t xml:space="preserve"> </w:t>
      </w:r>
      <w:r>
        <w:rPr>
          <w:rFonts w:ascii="Garamond" w:hAnsi="Garamond" w:cs="TimesNewRoman"/>
          <w:sz w:val="28"/>
          <w:szCs w:val="28"/>
        </w:rPr>
        <w:t xml:space="preserve">s a </w:t>
      </w:r>
      <w:r w:rsidRPr="00D505A6">
        <w:rPr>
          <w:rFonts w:ascii="Garamond" w:hAnsi="Garamond" w:cs="TimesNewRoman"/>
          <w:i/>
          <w:sz w:val="28"/>
          <w:szCs w:val="28"/>
        </w:rPr>
        <w:t>P</w:t>
      </w:r>
      <w:r w:rsidR="00581AA3" w:rsidRPr="00D505A6">
        <w:rPr>
          <w:rFonts w:ascii="Garamond" w:hAnsi="Garamond" w:cs="TimesNewRoman"/>
          <w:i/>
          <w:sz w:val="28"/>
          <w:szCs w:val="28"/>
        </w:rPr>
        <w:t>urgatorio</w:t>
      </w:r>
      <w:r w:rsidR="00581AA3" w:rsidRPr="00292BB7">
        <w:rPr>
          <w:rFonts w:ascii="Garamond" w:hAnsi="Garamond" w:cs="TimesNewRoman"/>
          <w:sz w:val="28"/>
          <w:szCs w:val="28"/>
        </w:rPr>
        <w:t xml:space="preserve"> szerpentinjei a </w:t>
      </w:r>
      <w:r w:rsidR="00581AA3" w:rsidRPr="00D505A6">
        <w:rPr>
          <w:rFonts w:ascii="Garamond" w:hAnsi="Garamond" w:cs="TimesNewRoman"/>
          <w:i/>
          <w:sz w:val="28"/>
          <w:szCs w:val="28"/>
        </w:rPr>
        <w:t>lélek fölfelé való törtetésének</w:t>
      </w:r>
      <w:r w:rsidR="00292BB7" w:rsidRPr="00D505A6">
        <w:rPr>
          <w:rFonts w:ascii="Garamond" w:hAnsi="Garamond" w:cs="TimesNewRoman"/>
          <w:i/>
          <w:sz w:val="28"/>
          <w:szCs w:val="28"/>
        </w:rPr>
        <w:t xml:space="preserve"> </w:t>
      </w:r>
      <w:r w:rsidR="00581AA3" w:rsidRPr="00D505A6">
        <w:rPr>
          <w:rFonts w:ascii="Garamond" w:hAnsi="Garamond" w:cs="TimesNewRoman"/>
          <w:i/>
          <w:sz w:val="28"/>
          <w:szCs w:val="28"/>
        </w:rPr>
        <w:t>csavarmenetei;</w:t>
      </w:r>
      <w:r w:rsidR="00581AA3" w:rsidRPr="00292BB7">
        <w:rPr>
          <w:rFonts w:ascii="Garamond" w:hAnsi="Garamond" w:cs="TimesNewRoman"/>
          <w:sz w:val="28"/>
          <w:szCs w:val="28"/>
        </w:rPr>
        <w:t xml:space="preserve"> neki föl kell magát küzdenie. A lélek tisztulásai</w:t>
      </w:r>
      <w:r w:rsidR="00292BB7">
        <w:rPr>
          <w:rFonts w:ascii="Garamond" w:hAnsi="Garamond" w:cs="TimesNewRoman"/>
          <w:sz w:val="28"/>
          <w:szCs w:val="28"/>
        </w:rPr>
        <w:t xml:space="preserve"> </w:t>
      </w:r>
      <w:r w:rsidR="00581AA3" w:rsidRPr="00292BB7">
        <w:rPr>
          <w:rFonts w:ascii="Garamond" w:hAnsi="Garamond" w:cs="TimesNewRoman"/>
          <w:sz w:val="28"/>
          <w:szCs w:val="28"/>
        </w:rPr>
        <w:t>s kijózanodásai mámorból, igézetből, ösztönösségből arra valók,</w:t>
      </w:r>
      <w:r w:rsidR="00292BB7">
        <w:rPr>
          <w:rFonts w:ascii="Garamond" w:hAnsi="Garamond" w:cs="TimesNewRoman"/>
          <w:sz w:val="28"/>
          <w:szCs w:val="28"/>
        </w:rPr>
        <w:t xml:space="preserve"> </w:t>
      </w:r>
      <w:r w:rsidR="00581AA3" w:rsidRPr="00292BB7">
        <w:rPr>
          <w:rFonts w:ascii="Garamond" w:hAnsi="Garamond" w:cs="TimesNewRoman"/>
          <w:sz w:val="28"/>
          <w:szCs w:val="28"/>
        </w:rPr>
        <w:t>hogy a szebb s erőteljesebb élet zenéjét s szépségét tapasztalja</w:t>
      </w:r>
      <w:r w:rsidR="00292BB7">
        <w:rPr>
          <w:rFonts w:ascii="Garamond" w:hAnsi="Garamond" w:cs="TimesNewRoman"/>
          <w:sz w:val="28"/>
          <w:szCs w:val="28"/>
        </w:rPr>
        <w:t xml:space="preserve"> </w:t>
      </w:r>
      <w:r w:rsidR="00581AA3" w:rsidRPr="00292BB7">
        <w:rPr>
          <w:rFonts w:ascii="Garamond" w:hAnsi="Garamond" w:cs="TimesNewRoman"/>
          <w:sz w:val="28"/>
          <w:szCs w:val="28"/>
        </w:rPr>
        <w:t>meg. Az embernek küzdenie kell; de minden küzdő lélek győzni</w:t>
      </w:r>
      <w:r w:rsidR="00292BB7">
        <w:rPr>
          <w:rFonts w:ascii="Garamond" w:hAnsi="Garamond" w:cs="TimesNewRoman"/>
          <w:sz w:val="28"/>
          <w:szCs w:val="28"/>
        </w:rPr>
        <w:t xml:space="preserve"> fog, mert Isten megsegíti. Í</w:t>
      </w:r>
      <w:r w:rsidR="00581AA3" w:rsidRPr="00292BB7">
        <w:rPr>
          <w:rFonts w:ascii="Garamond" w:hAnsi="Garamond" w:cs="TimesNewRoman"/>
          <w:sz w:val="28"/>
          <w:szCs w:val="28"/>
        </w:rPr>
        <w:t>gy hordozza azután minden lelki</w:t>
      </w:r>
      <w:r w:rsidR="00292BB7">
        <w:rPr>
          <w:rFonts w:ascii="Garamond" w:hAnsi="Garamond" w:cs="TimesNewRoman"/>
          <w:sz w:val="28"/>
          <w:szCs w:val="28"/>
        </w:rPr>
        <w:t xml:space="preserve"> </w:t>
      </w:r>
      <w:r w:rsidR="00581AA3" w:rsidRPr="00292BB7">
        <w:rPr>
          <w:rFonts w:ascii="Garamond" w:hAnsi="Garamond" w:cs="TimesNewRoman"/>
          <w:sz w:val="28"/>
          <w:szCs w:val="28"/>
        </w:rPr>
        <w:t>fölényességre ébredő ember a Paradiso-</w:t>
      </w:r>
      <w:r w:rsidR="00292BB7">
        <w:rPr>
          <w:rFonts w:ascii="Garamond" w:hAnsi="Garamond" w:cs="TimesNewRoman"/>
          <w:sz w:val="28"/>
          <w:szCs w:val="28"/>
        </w:rPr>
        <w:t>t</w:t>
      </w:r>
      <w:r w:rsidR="00581AA3" w:rsidRPr="00292BB7">
        <w:rPr>
          <w:rFonts w:ascii="Garamond" w:hAnsi="Garamond" w:cs="TimesNewRoman"/>
          <w:sz w:val="28"/>
          <w:szCs w:val="28"/>
        </w:rPr>
        <w:t xml:space="preserve"> önmagában, hogy</w:t>
      </w:r>
      <w:r w:rsidR="00292BB7">
        <w:rPr>
          <w:rFonts w:ascii="Garamond" w:hAnsi="Garamond" w:cs="TimesNewRoman"/>
          <w:sz w:val="28"/>
          <w:szCs w:val="28"/>
        </w:rPr>
        <w:t xml:space="preserve"> </w:t>
      </w:r>
      <w:r w:rsidR="00581AA3" w:rsidRPr="00292BB7">
        <w:rPr>
          <w:rFonts w:ascii="Garamond" w:hAnsi="Garamond" w:cs="TimesNewRoman"/>
          <w:sz w:val="28"/>
          <w:szCs w:val="28"/>
        </w:rPr>
        <w:t>azután a világból kiszakadva</w:t>
      </w:r>
      <w:r w:rsidR="00292BB7">
        <w:rPr>
          <w:rFonts w:ascii="Garamond" w:hAnsi="Garamond" w:cs="TimesNewRoman"/>
          <w:sz w:val="28"/>
          <w:szCs w:val="28"/>
        </w:rPr>
        <w:t xml:space="preserve"> elérjen az isteni élet szférái közé.”</w:t>
      </w:r>
    </w:p>
    <w:p w:rsidR="00581AA3" w:rsidRDefault="00292BB7" w:rsidP="00292BB7">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Pr="00DD63B0">
        <w:rPr>
          <w:rFonts w:ascii="Garamond" w:hAnsi="Garamond" w:cs="TimesNewRoman"/>
          <w:i/>
          <w:sz w:val="28"/>
          <w:szCs w:val="28"/>
        </w:rPr>
        <w:t xml:space="preserve"> Faust</w:t>
      </w:r>
      <w:r w:rsidRPr="00292BB7">
        <w:rPr>
          <w:rFonts w:ascii="Garamond" w:hAnsi="Garamond" w:cs="TimesNewRoman"/>
          <w:sz w:val="28"/>
          <w:szCs w:val="28"/>
        </w:rPr>
        <w:t xml:space="preserve"> útja nem tart a Paradiso felé. Sőt nincs is Paradiso-ja,</w:t>
      </w:r>
      <w:r>
        <w:rPr>
          <w:rFonts w:ascii="Garamond" w:hAnsi="Garamond" w:cs="TimesNewRoman"/>
          <w:sz w:val="28"/>
          <w:szCs w:val="28"/>
        </w:rPr>
        <w:t xml:space="preserve"> </w:t>
      </w:r>
      <w:r w:rsidRPr="00292BB7">
        <w:rPr>
          <w:rFonts w:ascii="Garamond" w:hAnsi="Garamond" w:cs="TimesNewRoman"/>
          <w:sz w:val="28"/>
          <w:szCs w:val="28"/>
        </w:rPr>
        <w:t>mert a költemény végén szereplő Madonna s az angyalok csak</w:t>
      </w:r>
      <w:r>
        <w:rPr>
          <w:rFonts w:ascii="Garamond" w:hAnsi="Garamond" w:cs="TimesNewRoman"/>
          <w:sz w:val="28"/>
          <w:szCs w:val="28"/>
        </w:rPr>
        <w:t xml:space="preserve"> </w:t>
      </w:r>
      <w:r w:rsidR="008622B7">
        <w:rPr>
          <w:rFonts w:ascii="Garamond" w:hAnsi="Garamond" w:cs="TimesNewRoman"/>
          <w:sz w:val="28"/>
          <w:szCs w:val="28"/>
        </w:rPr>
        <w:t>kölcsönkért dekorác</w:t>
      </w:r>
      <w:r w:rsidR="00BF7972">
        <w:rPr>
          <w:rFonts w:ascii="Garamond" w:hAnsi="Garamond" w:cs="TimesNewRoman"/>
          <w:sz w:val="28"/>
          <w:szCs w:val="28"/>
        </w:rPr>
        <w:t>iók s a</w:t>
      </w:r>
      <w:r w:rsidRPr="00292BB7">
        <w:rPr>
          <w:rFonts w:ascii="Garamond" w:hAnsi="Garamond" w:cs="TimesNewRoman"/>
          <w:sz w:val="28"/>
          <w:szCs w:val="28"/>
        </w:rPr>
        <w:t>mi</w:t>
      </w:r>
      <w:r w:rsidR="00BF7972">
        <w:rPr>
          <w:rFonts w:ascii="Garamond" w:hAnsi="Garamond" w:cs="TimesNewRoman"/>
          <w:sz w:val="28"/>
          <w:szCs w:val="28"/>
        </w:rPr>
        <w:t>t azok mondanak s szavalnak, az</w:t>
      </w:r>
      <w:r>
        <w:rPr>
          <w:rFonts w:ascii="Garamond" w:hAnsi="Garamond" w:cs="TimesNewRoman"/>
          <w:sz w:val="28"/>
          <w:szCs w:val="28"/>
        </w:rPr>
        <w:t xml:space="preserve"> </w:t>
      </w:r>
      <w:r w:rsidRPr="00292BB7">
        <w:rPr>
          <w:rFonts w:ascii="Garamond" w:hAnsi="Garamond" w:cs="TimesNewRoman"/>
          <w:sz w:val="28"/>
          <w:szCs w:val="28"/>
        </w:rPr>
        <w:t>nem Goethének s nem Faustnak a hite, hanem idegen énekeknek</w:t>
      </w:r>
      <w:r>
        <w:rPr>
          <w:rFonts w:ascii="Garamond" w:hAnsi="Garamond" w:cs="TimesNewRoman"/>
          <w:sz w:val="28"/>
          <w:szCs w:val="28"/>
        </w:rPr>
        <w:t xml:space="preserve"> </w:t>
      </w:r>
      <w:r w:rsidRPr="00292BB7">
        <w:rPr>
          <w:rFonts w:ascii="Garamond" w:hAnsi="Garamond" w:cs="TimesNewRoman"/>
          <w:sz w:val="28"/>
          <w:szCs w:val="28"/>
        </w:rPr>
        <w:t>grammofon-reproductioja.</w:t>
      </w:r>
      <w:r>
        <w:rPr>
          <w:rFonts w:ascii="Garamond" w:hAnsi="Garamond" w:cs="TimesNewRoman"/>
          <w:sz w:val="28"/>
          <w:szCs w:val="28"/>
        </w:rPr>
        <w:t>”</w:t>
      </w:r>
      <w:r w:rsidRPr="00292BB7">
        <w:rPr>
          <w:rFonts w:ascii="Garamond" w:hAnsi="Garamond" w:cs="TimesNewRoman"/>
          <w:sz w:val="28"/>
          <w:szCs w:val="28"/>
        </w:rPr>
        <w:t xml:space="preserve"> (14)</w:t>
      </w:r>
    </w:p>
    <w:p w:rsidR="007D19D0" w:rsidRDefault="007D19D0" w:rsidP="00292BB7">
      <w:pPr>
        <w:autoSpaceDE w:val="0"/>
        <w:autoSpaceDN w:val="0"/>
        <w:adjustRightInd w:val="0"/>
        <w:rPr>
          <w:rFonts w:ascii="Garamond" w:hAnsi="Garamond" w:cs="TimesNewRoman"/>
          <w:sz w:val="28"/>
          <w:szCs w:val="28"/>
        </w:rPr>
      </w:pPr>
    </w:p>
    <w:p w:rsidR="007D19D0" w:rsidRDefault="00DD63B0" w:rsidP="003C43D3">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3C43D3" w:rsidRPr="003C43D3">
        <w:rPr>
          <w:rFonts w:ascii="Garamond" w:hAnsi="Garamond" w:cs="TimesNewRoman"/>
          <w:sz w:val="28"/>
          <w:szCs w:val="28"/>
        </w:rPr>
        <w:t>„</w:t>
      </w:r>
      <w:r w:rsidR="007D19D0" w:rsidRPr="00DD63B0">
        <w:rPr>
          <w:rFonts w:ascii="Garamond" w:hAnsi="Garamond" w:cs="TimesNewRoman"/>
          <w:i/>
          <w:sz w:val="28"/>
          <w:szCs w:val="28"/>
        </w:rPr>
        <w:t>A phil</w:t>
      </w:r>
      <w:r w:rsidR="003C43D3" w:rsidRPr="00DD63B0">
        <w:rPr>
          <w:rFonts w:ascii="Garamond" w:hAnsi="Garamond" w:cs="TimesNewRoman"/>
          <w:i/>
          <w:sz w:val="28"/>
          <w:szCs w:val="28"/>
        </w:rPr>
        <w:t>osoph s jogász Dant</w:t>
      </w:r>
      <w:r w:rsidR="007D19D0" w:rsidRPr="00DD63B0">
        <w:rPr>
          <w:rFonts w:ascii="Garamond" w:hAnsi="Garamond" w:cs="TimesNewRoman"/>
          <w:i/>
          <w:sz w:val="28"/>
          <w:szCs w:val="28"/>
        </w:rPr>
        <w:t>e</w:t>
      </w:r>
      <w:r w:rsidR="007D19D0" w:rsidRPr="003C43D3">
        <w:rPr>
          <w:rFonts w:ascii="Garamond" w:hAnsi="Garamond" w:cs="TimesNewRoman"/>
          <w:sz w:val="28"/>
          <w:szCs w:val="28"/>
        </w:rPr>
        <w:t xml:space="preserve"> szerint tehát </w:t>
      </w:r>
      <w:r w:rsidR="007D19D0" w:rsidRPr="00D505A6">
        <w:rPr>
          <w:rFonts w:ascii="Garamond" w:hAnsi="Garamond" w:cs="TimesNewRoman"/>
          <w:i/>
          <w:sz w:val="28"/>
          <w:szCs w:val="28"/>
        </w:rPr>
        <w:t>két rendje</w:t>
      </w:r>
      <w:r w:rsidR="007D19D0" w:rsidRPr="003C43D3">
        <w:rPr>
          <w:rFonts w:ascii="Garamond" w:hAnsi="Garamond" w:cs="TimesNewRoman"/>
          <w:sz w:val="28"/>
          <w:szCs w:val="28"/>
        </w:rPr>
        <w:t xml:space="preserve"> van</w:t>
      </w:r>
      <w:r w:rsidR="003C43D3">
        <w:rPr>
          <w:rFonts w:ascii="Garamond" w:hAnsi="Garamond" w:cs="TimesNewRoman"/>
          <w:sz w:val="28"/>
          <w:szCs w:val="28"/>
        </w:rPr>
        <w:t xml:space="preserve"> </w:t>
      </w:r>
      <w:r w:rsidR="00B772A9">
        <w:rPr>
          <w:rFonts w:ascii="Garamond" w:hAnsi="Garamond" w:cs="TimesNewRoman"/>
          <w:sz w:val="28"/>
          <w:szCs w:val="28"/>
        </w:rPr>
        <w:t xml:space="preserve">a világnak; a </w:t>
      </w:r>
      <w:r w:rsidR="00B772A9" w:rsidRPr="00BF7972">
        <w:rPr>
          <w:rFonts w:ascii="Garamond" w:hAnsi="Garamond" w:cs="TimesNewRoman"/>
          <w:i/>
          <w:sz w:val="28"/>
          <w:szCs w:val="28"/>
        </w:rPr>
        <w:t>spirituále</w:t>
      </w:r>
      <w:r w:rsidR="007D19D0" w:rsidRPr="003C43D3">
        <w:rPr>
          <w:rFonts w:ascii="Garamond" w:hAnsi="Garamond" w:cs="TimesNewRoman"/>
          <w:sz w:val="28"/>
          <w:szCs w:val="28"/>
        </w:rPr>
        <w:t xml:space="preserve"> és a </w:t>
      </w:r>
      <w:r w:rsidR="007D19D0" w:rsidRPr="00BF7972">
        <w:rPr>
          <w:rFonts w:ascii="Garamond" w:hAnsi="Garamond" w:cs="TimesNewRoman"/>
          <w:i/>
          <w:sz w:val="28"/>
          <w:szCs w:val="28"/>
        </w:rPr>
        <w:t>temporale,</w:t>
      </w:r>
      <w:r w:rsidR="007D19D0" w:rsidRPr="003C43D3">
        <w:rPr>
          <w:rFonts w:ascii="Garamond" w:hAnsi="Garamond" w:cs="TimesNewRoman"/>
          <w:sz w:val="28"/>
          <w:szCs w:val="28"/>
        </w:rPr>
        <w:t xml:space="preserve"> s e két rendben két</w:t>
      </w:r>
      <w:r w:rsidR="003C43D3">
        <w:rPr>
          <w:rFonts w:ascii="Garamond" w:hAnsi="Garamond" w:cs="TimesNewRoman"/>
          <w:sz w:val="28"/>
          <w:szCs w:val="28"/>
        </w:rPr>
        <w:t xml:space="preserve"> </w:t>
      </w:r>
      <w:r w:rsidR="007D19D0" w:rsidRPr="003C43D3">
        <w:rPr>
          <w:rFonts w:ascii="Garamond" w:hAnsi="Garamond" w:cs="TimesNewRoman"/>
          <w:sz w:val="28"/>
          <w:szCs w:val="28"/>
        </w:rPr>
        <w:t xml:space="preserve">tekintély, mint két nap az égen, s </w:t>
      </w:r>
      <w:r w:rsidR="007D19D0" w:rsidRPr="00BF7972">
        <w:rPr>
          <w:rFonts w:ascii="Garamond" w:hAnsi="Garamond" w:cs="TimesNewRoman"/>
          <w:i/>
          <w:sz w:val="28"/>
          <w:szCs w:val="28"/>
        </w:rPr>
        <w:t>két hatalom</w:t>
      </w:r>
      <w:r w:rsidR="007D19D0" w:rsidRPr="003C43D3">
        <w:rPr>
          <w:rFonts w:ascii="Garamond" w:hAnsi="Garamond" w:cs="TimesNewRoman"/>
          <w:sz w:val="28"/>
          <w:szCs w:val="28"/>
        </w:rPr>
        <w:t xml:space="preserve"> mint </w:t>
      </w:r>
      <w:r w:rsidR="007D19D0" w:rsidRPr="00BF7972">
        <w:rPr>
          <w:rFonts w:ascii="Garamond" w:hAnsi="Garamond" w:cs="TimesNewRoman"/>
          <w:i/>
          <w:sz w:val="28"/>
          <w:szCs w:val="28"/>
        </w:rPr>
        <w:t>két kard</w:t>
      </w:r>
      <w:r w:rsidR="003C43D3" w:rsidRPr="00BF7972">
        <w:rPr>
          <w:rFonts w:ascii="Garamond" w:hAnsi="Garamond" w:cs="TimesNewRoman"/>
          <w:i/>
          <w:sz w:val="28"/>
          <w:szCs w:val="28"/>
        </w:rPr>
        <w:t xml:space="preserve"> </w:t>
      </w:r>
      <w:r w:rsidR="007D19D0" w:rsidRPr="00BF7972">
        <w:rPr>
          <w:rFonts w:ascii="Garamond" w:hAnsi="Garamond" w:cs="TimesNewRoman"/>
          <w:i/>
          <w:sz w:val="28"/>
          <w:szCs w:val="28"/>
        </w:rPr>
        <w:t>i</w:t>
      </w:r>
      <w:r w:rsidR="007D19D0" w:rsidRPr="003C43D3">
        <w:rPr>
          <w:rFonts w:ascii="Garamond" w:hAnsi="Garamond" w:cs="TimesNewRoman"/>
          <w:sz w:val="28"/>
          <w:szCs w:val="28"/>
        </w:rPr>
        <w:t xml:space="preserve">ntézkedik a földön. A két kardot nem szabad egy kézbe tenni;a két kardhoz két kéz kell. A </w:t>
      </w:r>
      <w:r w:rsidR="007D19D0" w:rsidRPr="00D505A6">
        <w:rPr>
          <w:rFonts w:ascii="Garamond" w:hAnsi="Garamond" w:cs="TimesNewRoman"/>
          <w:i/>
          <w:sz w:val="28"/>
          <w:szCs w:val="28"/>
        </w:rPr>
        <w:t>két kardot</w:t>
      </w:r>
      <w:r w:rsidR="007D19D0" w:rsidRPr="003C43D3">
        <w:rPr>
          <w:rFonts w:ascii="Garamond" w:hAnsi="Garamond" w:cs="TimesNewRoman"/>
          <w:sz w:val="28"/>
          <w:szCs w:val="28"/>
        </w:rPr>
        <w:t xml:space="preserve"> Isten adta</w:t>
      </w:r>
      <w:r w:rsidR="008622B7">
        <w:rPr>
          <w:rFonts w:ascii="Garamond" w:hAnsi="Garamond" w:cs="TimesNewRoman"/>
          <w:sz w:val="28"/>
          <w:szCs w:val="28"/>
        </w:rPr>
        <w:t>,</w:t>
      </w:r>
      <w:r w:rsidR="007D19D0" w:rsidRPr="003C43D3">
        <w:rPr>
          <w:rFonts w:ascii="Garamond" w:hAnsi="Garamond" w:cs="TimesNewRoman"/>
          <w:sz w:val="28"/>
          <w:szCs w:val="28"/>
        </w:rPr>
        <w:t xml:space="preserve"> s mindegyiknek</w:t>
      </w:r>
      <w:r w:rsidR="003C43D3">
        <w:rPr>
          <w:rFonts w:ascii="Garamond" w:hAnsi="Garamond" w:cs="TimesNewRoman"/>
          <w:sz w:val="28"/>
          <w:szCs w:val="28"/>
        </w:rPr>
        <w:t xml:space="preserve"> </w:t>
      </w:r>
      <w:r w:rsidR="007D19D0" w:rsidRPr="003C43D3">
        <w:rPr>
          <w:rFonts w:ascii="Garamond" w:hAnsi="Garamond" w:cs="TimesNewRoman"/>
          <w:sz w:val="28"/>
          <w:szCs w:val="28"/>
        </w:rPr>
        <w:t>külön adta, az i</w:t>
      </w:r>
      <w:r w:rsidR="008622B7">
        <w:rPr>
          <w:rFonts w:ascii="Garamond" w:hAnsi="Garamond" w:cs="TimesNewRoman"/>
          <w:i/>
          <w:sz w:val="28"/>
          <w:szCs w:val="28"/>
        </w:rPr>
        <w:t>mperá</w:t>
      </w:r>
      <w:r w:rsidR="007D19D0" w:rsidRPr="00BF7972">
        <w:rPr>
          <w:rFonts w:ascii="Garamond" w:hAnsi="Garamond" w:cs="TimesNewRoman"/>
          <w:i/>
          <w:sz w:val="28"/>
          <w:szCs w:val="28"/>
        </w:rPr>
        <w:t>tornak</w:t>
      </w:r>
      <w:r w:rsidR="007D19D0" w:rsidRPr="003C43D3">
        <w:rPr>
          <w:rFonts w:ascii="Garamond" w:hAnsi="Garamond" w:cs="TimesNewRoman"/>
          <w:sz w:val="28"/>
          <w:szCs w:val="28"/>
        </w:rPr>
        <w:t xml:space="preserve"> éppen úgy, mint a</w:t>
      </w:r>
      <w:r w:rsidR="007D19D0" w:rsidRPr="00BF7972">
        <w:rPr>
          <w:rFonts w:ascii="Garamond" w:hAnsi="Garamond" w:cs="TimesNewRoman"/>
          <w:i/>
          <w:sz w:val="28"/>
          <w:szCs w:val="28"/>
        </w:rPr>
        <w:t xml:space="preserve"> Pontifexnek</w:t>
      </w:r>
      <w:r w:rsidR="008622B7">
        <w:rPr>
          <w:rFonts w:ascii="Garamond" w:hAnsi="Garamond" w:cs="TimesNewRoman"/>
          <w:i/>
          <w:sz w:val="28"/>
          <w:szCs w:val="28"/>
        </w:rPr>
        <w:t xml:space="preserve">, </w:t>
      </w:r>
      <w:r w:rsidR="003C43D3">
        <w:rPr>
          <w:rFonts w:ascii="Garamond" w:hAnsi="Garamond" w:cs="TimesNewRoman"/>
          <w:sz w:val="28"/>
          <w:szCs w:val="28"/>
        </w:rPr>
        <w:t xml:space="preserve"> </w:t>
      </w:r>
      <w:r w:rsidR="008622B7">
        <w:rPr>
          <w:rFonts w:ascii="Garamond" w:hAnsi="Garamond" w:cs="TimesNewRoman"/>
          <w:sz w:val="28"/>
          <w:szCs w:val="28"/>
        </w:rPr>
        <w:t>s az imperá</w:t>
      </w:r>
      <w:r w:rsidR="007D19D0" w:rsidRPr="003C43D3">
        <w:rPr>
          <w:rFonts w:ascii="Garamond" w:hAnsi="Garamond" w:cs="TimesNewRoman"/>
          <w:sz w:val="28"/>
          <w:szCs w:val="28"/>
        </w:rPr>
        <w:t>tornak azt nem a pontifex révén adta.</w:t>
      </w:r>
      <w:r w:rsidR="003C43D3">
        <w:rPr>
          <w:rFonts w:ascii="Garamond" w:hAnsi="Garamond" w:cs="TimesNewRoman"/>
          <w:sz w:val="28"/>
          <w:szCs w:val="28"/>
        </w:rPr>
        <w:t xml:space="preserve"> </w:t>
      </w:r>
      <w:r w:rsidR="007D19D0" w:rsidRPr="003C43D3">
        <w:rPr>
          <w:rFonts w:ascii="Garamond" w:hAnsi="Garamond" w:cs="TimesNewRoman"/>
          <w:sz w:val="28"/>
          <w:szCs w:val="28"/>
        </w:rPr>
        <w:t>Dante kora volt az a szomorú korszak, mikor a két kard</w:t>
      </w:r>
      <w:r w:rsidR="003C43D3">
        <w:rPr>
          <w:rFonts w:ascii="Garamond" w:hAnsi="Garamond" w:cs="TimesNewRoman"/>
          <w:sz w:val="28"/>
          <w:szCs w:val="28"/>
        </w:rPr>
        <w:t xml:space="preserve"> </w:t>
      </w:r>
      <w:r w:rsidR="007D19D0" w:rsidRPr="003C43D3">
        <w:rPr>
          <w:rFonts w:ascii="Garamond" w:hAnsi="Garamond" w:cs="TimesNewRoman"/>
          <w:sz w:val="28"/>
          <w:szCs w:val="28"/>
        </w:rPr>
        <w:t>sehogy</w:t>
      </w:r>
      <w:r w:rsidR="003C43D3">
        <w:rPr>
          <w:rFonts w:ascii="Garamond" w:hAnsi="Garamond" w:cs="TimesNewRoman"/>
          <w:sz w:val="28"/>
          <w:szCs w:val="28"/>
        </w:rPr>
        <w:t xml:space="preserve"> </w:t>
      </w:r>
      <w:r w:rsidR="007D19D0" w:rsidRPr="003C43D3">
        <w:rPr>
          <w:rFonts w:ascii="Garamond" w:hAnsi="Garamond" w:cs="TimesNewRoman"/>
          <w:sz w:val="28"/>
          <w:szCs w:val="28"/>
        </w:rPr>
        <w:t xml:space="preserve">sem találta meg a </w:t>
      </w:r>
      <w:r w:rsidR="007D19D0" w:rsidRPr="003C43D3">
        <w:rPr>
          <w:rFonts w:ascii="Garamond" w:hAnsi="Garamond" w:cs="TimesNewRoman"/>
          <w:sz w:val="28"/>
          <w:szCs w:val="28"/>
        </w:rPr>
        <w:lastRenderedPageBreak/>
        <w:t>helyét s mikor az impérium hanyatt</w:t>
      </w:r>
      <w:r w:rsidR="003C43D3">
        <w:rPr>
          <w:rFonts w:ascii="Garamond" w:hAnsi="Garamond" w:cs="TimesNewRoman"/>
          <w:sz w:val="28"/>
          <w:szCs w:val="28"/>
        </w:rPr>
        <w:t>-</w:t>
      </w:r>
      <w:r w:rsidR="007D19D0" w:rsidRPr="003C43D3">
        <w:rPr>
          <w:rFonts w:ascii="Garamond" w:hAnsi="Garamond" w:cs="TimesNewRoman"/>
          <w:sz w:val="28"/>
          <w:szCs w:val="28"/>
        </w:rPr>
        <w:t>homlok</w:t>
      </w:r>
      <w:r w:rsidR="003C43D3">
        <w:rPr>
          <w:rFonts w:ascii="Garamond" w:hAnsi="Garamond" w:cs="TimesNewRoman"/>
          <w:sz w:val="28"/>
          <w:szCs w:val="28"/>
        </w:rPr>
        <w:t xml:space="preserve"> rohant le a lejtő</w:t>
      </w:r>
      <w:r w:rsidR="007D19D0" w:rsidRPr="003C43D3">
        <w:rPr>
          <w:rFonts w:ascii="Garamond" w:hAnsi="Garamond" w:cs="TimesNewRoman"/>
          <w:sz w:val="28"/>
          <w:szCs w:val="28"/>
        </w:rPr>
        <w:t>n. Ki gyöngítette s ki törte össze az</w:t>
      </w:r>
      <w:r w:rsidR="003C43D3">
        <w:rPr>
          <w:rFonts w:ascii="Garamond" w:hAnsi="Garamond" w:cs="TimesNewRoman"/>
          <w:sz w:val="28"/>
          <w:szCs w:val="28"/>
        </w:rPr>
        <w:t xml:space="preserve"> </w:t>
      </w:r>
      <w:r w:rsidR="007D19D0" w:rsidRPr="00BF7972">
        <w:rPr>
          <w:rFonts w:ascii="Garamond" w:hAnsi="Garamond" w:cs="TimesNewRoman"/>
          <w:i/>
          <w:sz w:val="28"/>
          <w:szCs w:val="28"/>
        </w:rPr>
        <w:t>imperiumot</w:t>
      </w:r>
      <w:r w:rsidR="007D19D0" w:rsidRPr="003C43D3">
        <w:rPr>
          <w:rFonts w:ascii="Garamond" w:hAnsi="Garamond" w:cs="TimesNewRoman"/>
          <w:sz w:val="28"/>
          <w:szCs w:val="28"/>
        </w:rPr>
        <w:t>? Dante s a g</w:t>
      </w:r>
      <w:r w:rsidR="00D95E55">
        <w:rPr>
          <w:rFonts w:ascii="Garamond" w:hAnsi="Garamond" w:cs="TimesNewRoman"/>
          <w:sz w:val="28"/>
          <w:szCs w:val="28"/>
        </w:rPr>
        <w:t>h</w:t>
      </w:r>
      <w:r w:rsidR="007D19D0" w:rsidRPr="003C43D3">
        <w:rPr>
          <w:rFonts w:ascii="Garamond" w:hAnsi="Garamond" w:cs="TimesNewRoman"/>
          <w:sz w:val="28"/>
          <w:szCs w:val="28"/>
        </w:rPr>
        <w:t>ibel</w:t>
      </w:r>
      <w:r w:rsidR="008622B7">
        <w:rPr>
          <w:rFonts w:ascii="Garamond" w:hAnsi="Garamond" w:cs="TimesNewRoman"/>
          <w:sz w:val="28"/>
          <w:szCs w:val="28"/>
        </w:rPr>
        <w:t>l</w:t>
      </w:r>
      <w:r w:rsidR="007D19D0" w:rsidRPr="003C43D3">
        <w:rPr>
          <w:rFonts w:ascii="Garamond" w:hAnsi="Garamond" w:cs="TimesNewRoman"/>
          <w:sz w:val="28"/>
          <w:szCs w:val="28"/>
        </w:rPr>
        <w:t xml:space="preserve">in hazafiak szerint a </w:t>
      </w:r>
      <w:r w:rsidR="008622B7">
        <w:rPr>
          <w:rFonts w:ascii="Garamond" w:hAnsi="Garamond" w:cs="TimesNewRoman"/>
          <w:i/>
          <w:sz w:val="28"/>
          <w:szCs w:val="28"/>
        </w:rPr>
        <w:t>római C</w:t>
      </w:r>
      <w:r w:rsidR="007D19D0" w:rsidRPr="00BF7972">
        <w:rPr>
          <w:rFonts w:ascii="Garamond" w:hAnsi="Garamond" w:cs="TimesNewRoman"/>
          <w:i/>
          <w:sz w:val="28"/>
          <w:szCs w:val="28"/>
        </w:rPr>
        <w:t>uria</w:t>
      </w:r>
      <w:r w:rsidR="003C43D3">
        <w:rPr>
          <w:rFonts w:ascii="Garamond" w:hAnsi="Garamond" w:cs="TimesNewRoman"/>
          <w:sz w:val="28"/>
          <w:szCs w:val="28"/>
        </w:rPr>
        <w:t xml:space="preserve"> s a </w:t>
      </w:r>
      <w:r w:rsidR="008622B7">
        <w:rPr>
          <w:rFonts w:ascii="Garamond" w:hAnsi="Garamond" w:cs="TimesNewRoman"/>
          <w:sz w:val="28"/>
          <w:szCs w:val="28"/>
        </w:rPr>
        <w:t xml:space="preserve">guelf </w:t>
      </w:r>
      <w:r w:rsidR="007D19D0" w:rsidRPr="003C43D3">
        <w:rPr>
          <w:rFonts w:ascii="Garamond" w:hAnsi="Garamond" w:cs="TimesNewRoman"/>
          <w:sz w:val="28"/>
          <w:szCs w:val="28"/>
        </w:rPr>
        <w:t xml:space="preserve"> hatalmi bitorlás. Ezt panaszolja a Purg. </w:t>
      </w:r>
      <w:r w:rsidR="008622B7">
        <w:rPr>
          <w:rFonts w:ascii="Garamond" w:hAnsi="Garamond" w:cs="TimesNewRoman"/>
          <w:sz w:val="28"/>
          <w:szCs w:val="28"/>
        </w:rPr>
        <w:t>XVI.</w:t>
      </w:r>
      <w:r w:rsidR="007D19D0" w:rsidRPr="003C43D3">
        <w:rPr>
          <w:rFonts w:ascii="Garamond" w:hAnsi="Garamond" w:cs="TimesNewRoman"/>
          <w:sz w:val="28"/>
          <w:szCs w:val="28"/>
        </w:rPr>
        <w:t xml:space="preserve"> énekében:</w:t>
      </w:r>
      <w:r w:rsidR="009D7C9D">
        <w:rPr>
          <w:rFonts w:ascii="Garamond" w:hAnsi="Garamond" w:cs="TimesNewRoman"/>
          <w:sz w:val="28"/>
          <w:szCs w:val="28"/>
        </w:rPr>
        <w:t xml:space="preserve">  </w:t>
      </w:r>
    </w:p>
    <w:p w:rsidR="00DD63B0" w:rsidRDefault="00DD63B0" w:rsidP="003C43D3">
      <w:pPr>
        <w:autoSpaceDE w:val="0"/>
        <w:autoSpaceDN w:val="0"/>
        <w:adjustRightInd w:val="0"/>
        <w:rPr>
          <w:rFonts w:ascii="Garamond" w:hAnsi="Garamond" w:cs="TimesNewRoman"/>
          <w:sz w:val="28"/>
          <w:szCs w:val="28"/>
        </w:rPr>
      </w:pPr>
    </w:p>
    <w:p w:rsidR="007D19D0" w:rsidRPr="00DD63B0" w:rsidRDefault="007D19D0" w:rsidP="005D3158">
      <w:pPr>
        <w:autoSpaceDE w:val="0"/>
        <w:autoSpaceDN w:val="0"/>
        <w:adjustRightInd w:val="0"/>
        <w:ind w:left="2268"/>
        <w:rPr>
          <w:rFonts w:ascii="Garamond" w:hAnsi="Garamond" w:cs="TimesNewRoman"/>
          <w:i/>
          <w:sz w:val="28"/>
          <w:szCs w:val="28"/>
        </w:rPr>
      </w:pPr>
      <w:r w:rsidRPr="00DD63B0">
        <w:rPr>
          <w:rFonts w:ascii="Garamond" w:hAnsi="Garamond" w:cs="TimesNewRoman"/>
          <w:i/>
          <w:sz w:val="28"/>
          <w:szCs w:val="28"/>
        </w:rPr>
        <w:t>„Rómának, ki a világot nevelte,</w:t>
      </w:r>
    </w:p>
    <w:p w:rsidR="007D19D0" w:rsidRPr="00DD63B0" w:rsidRDefault="007D19D0" w:rsidP="005D3158">
      <w:pPr>
        <w:autoSpaceDE w:val="0"/>
        <w:autoSpaceDN w:val="0"/>
        <w:adjustRightInd w:val="0"/>
        <w:ind w:left="2268"/>
        <w:rPr>
          <w:rFonts w:ascii="Garamond" w:hAnsi="Garamond" w:cs="TimesNewRoman"/>
          <w:i/>
          <w:sz w:val="28"/>
          <w:szCs w:val="28"/>
        </w:rPr>
      </w:pPr>
      <w:r w:rsidRPr="00DD63B0">
        <w:rPr>
          <w:rFonts w:ascii="Garamond" w:hAnsi="Garamond" w:cs="TimesNewRoman"/>
          <w:i/>
          <w:sz w:val="28"/>
          <w:szCs w:val="28"/>
        </w:rPr>
        <w:t>Két napja volt, mely vezette az Isten</w:t>
      </w:r>
    </w:p>
    <w:p w:rsidR="007D19D0" w:rsidRPr="00DD63B0" w:rsidRDefault="007D19D0" w:rsidP="005D3158">
      <w:pPr>
        <w:autoSpaceDE w:val="0"/>
        <w:autoSpaceDN w:val="0"/>
        <w:adjustRightInd w:val="0"/>
        <w:ind w:left="2268"/>
        <w:rPr>
          <w:rFonts w:ascii="Garamond" w:hAnsi="Garamond" w:cs="TimesNewRoman"/>
          <w:i/>
          <w:sz w:val="28"/>
          <w:szCs w:val="28"/>
        </w:rPr>
      </w:pPr>
      <w:r w:rsidRPr="00DD63B0">
        <w:rPr>
          <w:rFonts w:ascii="Garamond" w:hAnsi="Garamond" w:cs="TimesNewRoman"/>
          <w:i/>
          <w:sz w:val="28"/>
          <w:szCs w:val="28"/>
        </w:rPr>
        <w:t>s a világ útján, fényét szétlövellte.</w:t>
      </w:r>
    </w:p>
    <w:p w:rsidR="007D19D0" w:rsidRPr="00DD63B0" w:rsidRDefault="007D19D0" w:rsidP="005D3158">
      <w:pPr>
        <w:autoSpaceDE w:val="0"/>
        <w:autoSpaceDN w:val="0"/>
        <w:adjustRightInd w:val="0"/>
        <w:ind w:left="2268"/>
        <w:rPr>
          <w:rFonts w:ascii="Garamond" w:hAnsi="Garamond" w:cs="TimesNewRoman"/>
          <w:i/>
          <w:sz w:val="28"/>
          <w:szCs w:val="28"/>
        </w:rPr>
      </w:pPr>
      <w:r w:rsidRPr="00DD63B0">
        <w:rPr>
          <w:rFonts w:ascii="Garamond" w:hAnsi="Garamond" w:cs="TimesNewRoman"/>
          <w:i/>
          <w:sz w:val="28"/>
          <w:szCs w:val="28"/>
        </w:rPr>
        <w:t>De fényük egymást kioltotta: mígnem</w:t>
      </w:r>
    </w:p>
    <w:p w:rsidR="007D19D0" w:rsidRPr="00DD63B0" w:rsidRDefault="007D19D0" w:rsidP="005D3158">
      <w:pPr>
        <w:autoSpaceDE w:val="0"/>
        <w:autoSpaceDN w:val="0"/>
        <w:adjustRightInd w:val="0"/>
        <w:ind w:left="2268"/>
        <w:rPr>
          <w:rFonts w:ascii="Garamond" w:hAnsi="Garamond" w:cs="TimesNewRoman"/>
          <w:i/>
          <w:sz w:val="28"/>
          <w:szCs w:val="28"/>
        </w:rPr>
      </w:pPr>
      <w:r w:rsidRPr="00DD63B0">
        <w:rPr>
          <w:rFonts w:ascii="Garamond" w:hAnsi="Garamond" w:cs="TimesNewRoman"/>
          <w:i/>
          <w:sz w:val="28"/>
          <w:szCs w:val="28"/>
        </w:rPr>
        <w:t>a pásztorbottal egy kézben a szent kard</w:t>
      </w:r>
    </w:p>
    <w:p w:rsidR="007D19D0" w:rsidRPr="00DD63B0" w:rsidRDefault="007D19D0" w:rsidP="005D3158">
      <w:pPr>
        <w:autoSpaceDE w:val="0"/>
        <w:autoSpaceDN w:val="0"/>
        <w:adjustRightInd w:val="0"/>
        <w:ind w:left="2268"/>
        <w:rPr>
          <w:rFonts w:ascii="Garamond" w:hAnsi="Garamond" w:cs="TimesNewRoman"/>
          <w:i/>
          <w:sz w:val="28"/>
          <w:szCs w:val="28"/>
        </w:rPr>
      </w:pPr>
      <w:r w:rsidRPr="00DD63B0">
        <w:rPr>
          <w:rFonts w:ascii="Garamond" w:hAnsi="Garamond" w:cs="TimesNewRoman"/>
          <w:i/>
          <w:sz w:val="28"/>
          <w:szCs w:val="28"/>
        </w:rPr>
        <w:t>kellett, hogy bénuljanak erejükben.”</w:t>
      </w:r>
    </w:p>
    <w:p w:rsidR="003C43D3" w:rsidRPr="003C43D3" w:rsidRDefault="003C43D3" w:rsidP="003C43D3">
      <w:pPr>
        <w:autoSpaceDE w:val="0"/>
        <w:autoSpaceDN w:val="0"/>
        <w:adjustRightInd w:val="0"/>
        <w:rPr>
          <w:rFonts w:ascii="Garamond" w:hAnsi="Garamond" w:cs="TimesNewRoman"/>
          <w:i/>
          <w:sz w:val="28"/>
          <w:szCs w:val="28"/>
        </w:rPr>
      </w:pPr>
    </w:p>
    <w:p w:rsidR="007D19D0" w:rsidRPr="003C43D3" w:rsidRDefault="00B772A9" w:rsidP="003C43D3">
      <w:pPr>
        <w:autoSpaceDE w:val="0"/>
        <w:autoSpaceDN w:val="0"/>
        <w:adjustRightInd w:val="0"/>
        <w:rPr>
          <w:rFonts w:ascii="Garamond" w:hAnsi="Garamond" w:cs="TimesNewRoman"/>
          <w:sz w:val="28"/>
          <w:szCs w:val="28"/>
        </w:rPr>
      </w:pPr>
      <w:r>
        <w:rPr>
          <w:rFonts w:ascii="Garamond" w:hAnsi="Garamond" w:cs="TimesNewRoman"/>
          <w:sz w:val="28"/>
          <w:szCs w:val="28"/>
        </w:rPr>
        <w:t xml:space="preserve">     Ekkor jelent meg VIII. Bonifác</w:t>
      </w:r>
      <w:r w:rsidR="007D19D0" w:rsidRPr="003C43D3">
        <w:rPr>
          <w:rFonts w:ascii="Garamond" w:hAnsi="Garamond" w:cs="TimesNewRoman"/>
          <w:sz w:val="28"/>
          <w:szCs w:val="28"/>
        </w:rPr>
        <w:t xml:space="preserve"> „</w:t>
      </w:r>
      <w:r w:rsidR="007D19D0" w:rsidRPr="003C43D3">
        <w:rPr>
          <w:rFonts w:ascii="Garamond" w:hAnsi="Garamond" w:cs="TimesNewRoman"/>
          <w:i/>
          <w:sz w:val="28"/>
          <w:szCs w:val="28"/>
        </w:rPr>
        <w:t>Unam, sanctam”</w:t>
      </w:r>
      <w:r w:rsidR="007D19D0" w:rsidRPr="003C43D3">
        <w:rPr>
          <w:rFonts w:ascii="Garamond" w:hAnsi="Garamond" w:cs="TimesNewRoman"/>
          <w:sz w:val="28"/>
          <w:szCs w:val="28"/>
        </w:rPr>
        <w:t xml:space="preserve"> bullája,</w:t>
      </w:r>
      <w:r w:rsidR="003C43D3">
        <w:rPr>
          <w:rFonts w:ascii="Garamond" w:hAnsi="Garamond" w:cs="TimesNewRoman"/>
          <w:sz w:val="28"/>
          <w:szCs w:val="28"/>
        </w:rPr>
        <w:t xml:space="preserve">  </w:t>
      </w:r>
      <w:r w:rsidR="007D19D0" w:rsidRPr="003C43D3">
        <w:rPr>
          <w:rFonts w:ascii="Garamond" w:hAnsi="Garamond" w:cs="TimesNewRoman"/>
          <w:sz w:val="28"/>
          <w:szCs w:val="28"/>
        </w:rPr>
        <w:t xml:space="preserve">mely a </w:t>
      </w:r>
      <w:r w:rsidR="007D19D0" w:rsidRPr="00D505A6">
        <w:rPr>
          <w:rFonts w:ascii="Garamond" w:hAnsi="Garamond" w:cs="TimesNewRoman"/>
          <w:i/>
          <w:sz w:val="28"/>
          <w:szCs w:val="28"/>
        </w:rPr>
        <w:t>két kard</w:t>
      </w:r>
      <w:r w:rsidR="007D19D0" w:rsidRPr="003C43D3">
        <w:rPr>
          <w:rFonts w:ascii="Garamond" w:hAnsi="Garamond" w:cs="TimesNewRoman"/>
          <w:sz w:val="28"/>
          <w:szCs w:val="28"/>
        </w:rPr>
        <w:t xml:space="preserve"> elméletét fejtegeti s végső conse</w:t>
      </w:r>
      <w:r w:rsidR="00D95E55">
        <w:rPr>
          <w:rFonts w:ascii="Garamond" w:hAnsi="Garamond" w:cs="TimesNewRoman"/>
          <w:sz w:val="28"/>
          <w:szCs w:val="28"/>
        </w:rPr>
        <w:t>qu</w:t>
      </w:r>
      <w:r w:rsidR="007D19D0" w:rsidRPr="003C43D3">
        <w:rPr>
          <w:rFonts w:ascii="Garamond" w:hAnsi="Garamond" w:cs="TimesNewRoman"/>
          <w:sz w:val="28"/>
          <w:szCs w:val="28"/>
        </w:rPr>
        <w:t>entiáig hajtja</w:t>
      </w:r>
      <w:r w:rsidR="003C43D3">
        <w:rPr>
          <w:rFonts w:ascii="Garamond" w:hAnsi="Garamond" w:cs="TimesNewRoman"/>
          <w:sz w:val="28"/>
          <w:szCs w:val="28"/>
        </w:rPr>
        <w:t xml:space="preserve"> </w:t>
      </w:r>
      <w:r w:rsidR="007D19D0" w:rsidRPr="003C43D3">
        <w:rPr>
          <w:rFonts w:ascii="Garamond" w:hAnsi="Garamond" w:cs="TimesNewRoman"/>
          <w:sz w:val="28"/>
          <w:szCs w:val="28"/>
        </w:rPr>
        <w:t>az imperiumnak függését a sacerdotiumtól. Dante alighanem e</w:t>
      </w:r>
      <w:r w:rsidR="003C43D3">
        <w:rPr>
          <w:rFonts w:ascii="Garamond" w:hAnsi="Garamond" w:cs="TimesNewRoman"/>
          <w:sz w:val="28"/>
          <w:szCs w:val="28"/>
        </w:rPr>
        <w:t xml:space="preserve"> </w:t>
      </w:r>
      <w:r w:rsidR="007D19D0" w:rsidRPr="003C43D3">
        <w:rPr>
          <w:rFonts w:ascii="Garamond" w:hAnsi="Garamond" w:cs="TimesNewRoman"/>
          <w:sz w:val="28"/>
          <w:szCs w:val="28"/>
        </w:rPr>
        <w:t xml:space="preserve">bulla ellen írta </w:t>
      </w:r>
      <w:r w:rsidR="007D19D0" w:rsidRPr="003C43D3">
        <w:rPr>
          <w:rFonts w:ascii="Garamond" w:hAnsi="Garamond" w:cs="TimesNewRoman"/>
          <w:i/>
          <w:sz w:val="28"/>
          <w:szCs w:val="28"/>
        </w:rPr>
        <w:t>„Monarchia</w:t>
      </w:r>
      <w:r w:rsidR="007D19D0" w:rsidRPr="003C43D3">
        <w:rPr>
          <w:rFonts w:ascii="Garamond" w:hAnsi="Garamond" w:cs="TimesNewRoman"/>
          <w:sz w:val="28"/>
          <w:szCs w:val="28"/>
        </w:rPr>
        <w:t>”-ját. A tiszteletet megkívánja az</w:t>
      </w:r>
      <w:r w:rsidR="003C43D3">
        <w:rPr>
          <w:rFonts w:ascii="Garamond" w:hAnsi="Garamond" w:cs="TimesNewRoman"/>
          <w:sz w:val="28"/>
          <w:szCs w:val="28"/>
        </w:rPr>
        <w:t xml:space="preserve"> </w:t>
      </w:r>
      <w:r w:rsidR="007D19D0" w:rsidRPr="003C43D3">
        <w:rPr>
          <w:rFonts w:ascii="Garamond" w:hAnsi="Garamond" w:cs="TimesNewRoman"/>
          <w:sz w:val="28"/>
          <w:szCs w:val="28"/>
        </w:rPr>
        <w:t>imperatortól, mint primogenitus filius</w:t>
      </w:r>
      <w:r w:rsidR="003C43D3">
        <w:rPr>
          <w:rFonts w:ascii="Garamond" w:hAnsi="Garamond" w:cs="TimesNewRoman"/>
          <w:sz w:val="28"/>
          <w:szCs w:val="28"/>
        </w:rPr>
        <w:t>-</w:t>
      </w:r>
      <w:r w:rsidR="007D19D0" w:rsidRPr="003C43D3">
        <w:rPr>
          <w:rFonts w:ascii="Garamond" w:hAnsi="Garamond" w:cs="TimesNewRoman"/>
          <w:sz w:val="28"/>
          <w:szCs w:val="28"/>
        </w:rPr>
        <w:t>tól a pápával szemben, de</w:t>
      </w:r>
      <w:r w:rsidR="003C43D3">
        <w:rPr>
          <w:rFonts w:ascii="Garamond" w:hAnsi="Garamond" w:cs="TimesNewRoman"/>
          <w:sz w:val="28"/>
          <w:szCs w:val="28"/>
        </w:rPr>
        <w:t xml:space="preserve"> </w:t>
      </w:r>
      <w:r w:rsidR="007D19D0" w:rsidRPr="003C43D3">
        <w:rPr>
          <w:rFonts w:ascii="Garamond" w:hAnsi="Garamond" w:cs="TimesNewRoman"/>
          <w:sz w:val="28"/>
          <w:szCs w:val="28"/>
        </w:rPr>
        <w:t>a joghatóságot az impérium, a földi dolgok intézése körül megtagadja</w:t>
      </w:r>
      <w:r w:rsidR="003C43D3">
        <w:rPr>
          <w:rFonts w:ascii="Garamond" w:hAnsi="Garamond" w:cs="TimesNewRoman"/>
          <w:sz w:val="28"/>
          <w:szCs w:val="28"/>
        </w:rPr>
        <w:t xml:space="preserve"> </w:t>
      </w:r>
      <w:r w:rsidR="007D19D0" w:rsidRPr="003C43D3">
        <w:rPr>
          <w:rFonts w:ascii="Garamond" w:hAnsi="Garamond" w:cs="TimesNewRoman"/>
          <w:sz w:val="28"/>
          <w:szCs w:val="28"/>
        </w:rPr>
        <w:t>tőle.</w:t>
      </w:r>
      <w:r w:rsidR="003C43D3">
        <w:rPr>
          <w:rFonts w:ascii="Garamond" w:hAnsi="Garamond" w:cs="TimesNewRoman"/>
          <w:sz w:val="28"/>
          <w:szCs w:val="28"/>
        </w:rPr>
        <w:t xml:space="preserve"> </w:t>
      </w:r>
      <w:r w:rsidR="007D19D0" w:rsidRPr="003C43D3">
        <w:rPr>
          <w:rFonts w:ascii="Garamond" w:hAnsi="Garamond" w:cs="TimesNewRoman"/>
          <w:sz w:val="28"/>
          <w:szCs w:val="28"/>
        </w:rPr>
        <w:t>Mi lett e tiszteletből, mikor Anagniban a 85 éves VIII.</w:t>
      </w:r>
      <w:r w:rsidR="003C43D3">
        <w:rPr>
          <w:rFonts w:ascii="Garamond" w:hAnsi="Garamond" w:cs="TimesNewRoman"/>
          <w:sz w:val="28"/>
          <w:szCs w:val="28"/>
        </w:rPr>
        <w:t xml:space="preserve"> </w:t>
      </w:r>
      <w:r>
        <w:rPr>
          <w:rFonts w:ascii="Garamond" w:hAnsi="Garamond" w:cs="TimesNewRoman"/>
          <w:sz w:val="28"/>
          <w:szCs w:val="28"/>
        </w:rPr>
        <w:t>Bonifác</w:t>
      </w:r>
      <w:r w:rsidR="007D19D0" w:rsidRPr="003C43D3">
        <w:rPr>
          <w:rFonts w:ascii="Garamond" w:hAnsi="Garamond" w:cs="TimesNewRoman"/>
          <w:sz w:val="28"/>
          <w:szCs w:val="28"/>
        </w:rPr>
        <w:t>ot a Colonnák, g</w:t>
      </w:r>
      <w:r w:rsidR="00522CC1">
        <w:rPr>
          <w:rFonts w:ascii="Garamond" w:hAnsi="Garamond" w:cs="TimesNewRoman"/>
          <w:sz w:val="28"/>
          <w:szCs w:val="28"/>
        </w:rPr>
        <w:t>h</w:t>
      </w:r>
      <w:r>
        <w:rPr>
          <w:rFonts w:ascii="Garamond" w:hAnsi="Garamond" w:cs="TimesNewRoman"/>
          <w:sz w:val="28"/>
          <w:szCs w:val="28"/>
        </w:rPr>
        <w:t>ibel</w:t>
      </w:r>
      <w:r w:rsidR="008622B7">
        <w:rPr>
          <w:rFonts w:ascii="Garamond" w:hAnsi="Garamond" w:cs="TimesNewRoman"/>
          <w:sz w:val="28"/>
          <w:szCs w:val="28"/>
        </w:rPr>
        <w:t>l</w:t>
      </w:r>
      <w:r>
        <w:rPr>
          <w:rFonts w:ascii="Garamond" w:hAnsi="Garamond" w:cs="TimesNewRoman"/>
          <w:sz w:val="28"/>
          <w:szCs w:val="28"/>
        </w:rPr>
        <w:t>inek s franc</w:t>
      </w:r>
      <w:r w:rsidR="007D19D0" w:rsidRPr="003C43D3">
        <w:rPr>
          <w:rFonts w:ascii="Garamond" w:hAnsi="Garamond" w:cs="TimesNewRoman"/>
          <w:sz w:val="28"/>
          <w:szCs w:val="28"/>
        </w:rPr>
        <w:t>iák ostrom alá fogták;</w:t>
      </w:r>
      <w:r w:rsidR="003C43D3">
        <w:rPr>
          <w:rFonts w:ascii="Garamond" w:hAnsi="Garamond" w:cs="TimesNewRoman"/>
          <w:sz w:val="28"/>
          <w:szCs w:val="28"/>
        </w:rPr>
        <w:t xml:space="preserve"> </w:t>
      </w:r>
      <w:r w:rsidR="007D19D0" w:rsidRPr="003C43D3">
        <w:rPr>
          <w:rFonts w:ascii="Garamond" w:hAnsi="Garamond" w:cs="TimesNewRoman"/>
          <w:sz w:val="28"/>
          <w:szCs w:val="28"/>
        </w:rPr>
        <w:t>mikor palotájába betörtek s a pápát, ki a tiarával fején s palástban</w:t>
      </w:r>
      <w:r w:rsidR="003C43D3">
        <w:rPr>
          <w:rFonts w:ascii="Garamond" w:hAnsi="Garamond" w:cs="TimesNewRoman"/>
          <w:sz w:val="28"/>
          <w:szCs w:val="28"/>
        </w:rPr>
        <w:t xml:space="preserve"> </w:t>
      </w:r>
      <w:r>
        <w:rPr>
          <w:rFonts w:ascii="Garamond" w:hAnsi="Garamond" w:cs="TimesNewRoman"/>
          <w:sz w:val="28"/>
          <w:szCs w:val="28"/>
        </w:rPr>
        <w:t>ült trónján, arc</w:t>
      </w:r>
      <w:r w:rsidR="007D19D0" w:rsidRPr="003C43D3">
        <w:rPr>
          <w:rFonts w:ascii="Garamond" w:hAnsi="Garamond" w:cs="TimesNewRoman"/>
          <w:sz w:val="28"/>
          <w:szCs w:val="28"/>
        </w:rPr>
        <w:t>ul</w:t>
      </w:r>
      <w:r w:rsidR="003C43D3">
        <w:rPr>
          <w:rFonts w:ascii="Garamond" w:hAnsi="Garamond" w:cs="TimesNewRoman"/>
          <w:sz w:val="28"/>
          <w:szCs w:val="28"/>
        </w:rPr>
        <w:t xml:space="preserve"> </w:t>
      </w:r>
      <w:r w:rsidR="007D19D0" w:rsidRPr="003C43D3">
        <w:rPr>
          <w:rFonts w:ascii="Garamond" w:hAnsi="Garamond" w:cs="TimesNewRoman"/>
          <w:sz w:val="28"/>
          <w:szCs w:val="28"/>
        </w:rPr>
        <w:t>ütötték?! Dante mélységesen szomorkodik</w:t>
      </w:r>
      <w:r w:rsidR="003C43D3">
        <w:rPr>
          <w:rFonts w:ascii="Garamond" w:hAnsi="Garamond" w:cs="TimesNewRoman"/>
          <w:sz w:val="28"/>
          <w:szCs w:val="28"/>
        </w:rPr>
        <w:t xml:space="preserve"> </w:t>
      </w:r>
      <w:r>
        <w:rPr>
          <w:rFonts w:ascii="Garamond" w:hAnsi="Garamond" w:cs="TimesNewRoman"/>
          <w:sz w:val="28"/>
          <w:szCs w:val="28"/>
        </w:rPr>
        <w:t>VIII. Bonifac sorsán; a vérig sértő s Bonifác</w:t>
      </w:r>
      <w:r w:rsidR="007D19D0" w:rsidRPr="003C43D3">
        <w:rPr>
          <w:rFonts w:ascii="Garamond" w:hAnsi="Garamond" w:cs="TimesNewRoman"/>
          <w:sz w:val="28"/>
          <w:szCs w:val="28"/>
        </w:rPr>
        <w:t>ot végre is sírba</w:t>
      </w:r>
      <w:r w:rsidR="003C43D3">
        <w:rPr>
          <w:rFonts w:ascii="Garamond" w:hAnsi="Garamond" w:cs="TimesNewRoman"/>
          <w:sz w:val="28"/>
          <w:szCs w:val="28"/>
        </w:rPr>
        <w:t xml:space="preserve"> </w:t>
      </w:r>
      <w:r w:rsidR="007D19D0" w:rsidRPr="003C43D3">
        <w:rPr>
          <w:rFonts w:ascii="Garamond" w:hAnsi="Garamond" w:cs="TimesNewRoman"/>
          <w:sz w:val="28"/>
          <w:szCs w:val="28"/>
        </w:rPr>
        <w:t>vivő megaláztatásban a tekintély meggyalázását látja. Mikor</w:t>
      </w:r>
      <w:r w:rsidR="003C43D3">
        <w:rPr>
          <w:rFonts w:ascii="Garamond" w:hAnsi="Garamond" w:cs="TimesNewRoman"/>
          <w:sz w:val="28"/>
          <w:szCs w:val="28"/>
        </w:rPr>
        <w:t xml:space="preserve"> </w:t>
      </w:r>
      <w:r>
        <w:rPr>
          <w:rFonts w:ascii="Garamond" w:hAnsi="Garamond" w:cs="TimesNewRoman"/>
          <w:sz w:val="28"/>
          <w:szCs w:val="28"/>
        </w:rPr>
        <w:t>a franc</w:t>
      </w:r>
      <w:r w:rsidR="007D19D0" w:rsidRPr="003C43D3">
        <w:rPr>
          <w:rFonts w:ascii="Garamond" w:hAnsi="Garamond" w:cs="TimesNewRoman"/>
          <w:sz w:val="28"/>
          <w:szCs w:val="28"/>
        </w:rPr>
        <w:t>ia királyok bűneit fel</w:t>
      </w:r>
      <w:r w:rsidR="003C43D3">
        <w:rPr>
          <w:rFonts w:ascii="Garamond" w:hAnsi="Garamond" w:cs="TimesNewRoman"/>
          <w:sz w:val="28"/>
          <w:szCs w:val="28"/>
        </w:rPr>
        <w:t xml:space="preserve">panaszolja a Purg. XX. énekében. (15) </w:t>
      </w:r>
    </w:p>
    <w:p w:rsidR="00465D66" w:rsidRDefault="00D505A6" w:rsidP="003C43D3">
      <w:pPr>
        <w:autoSpaceDE w:val="0"/>
        <w:autoSpaceDN w:val="0"/>
        <w:adjustRightInd w:val="0"/>
        <w:rPr>
          <w:rFonts w:ascii="Garamond" w:hAnsi="Garamond" w:cs="TimesNewRoman"/>
          <w:sz w:val="28"/>
          <w:szCs w:val="28"/>
        </w:rPr>
      </w:pPr>
      <w:r>
        <w:rPr>
          <w:rFonts w:ascii="Garamond" w:hAnsi="Garamond" w:cs="TimesNewRoman"/>
          <w:sz w:val="28"/>
          <w:szCs w:val="28"/>
        </w:rPr>
        <w:t xml:space="preserve">     D</w:t>
      </w:r>
      <w:r w:rsidR="003C43D3">
        <w:rPr>
          <w:rFonts w:ascii="Garamond" w:hAnsi="Garamond" w:cs="TimesNewRoman"/>
          <w:sz w:val="28"/>
          <w:szCs w:val="28"/>
        </w:rPr>
        <w:t xml:space="preserve">ante </w:t>
      </w:r>
      <w:r w:rsidR="007D19D0" w:rsidRPr="003C43D3">
        <w:rPr>
          <w:rFonts w:ascii="Garamond" w:hAnsi="Garamond" w:cs="TimesNewRoman"/>
          <w:sz w:val="28"/>
          <w:szCs w:val="28"/>
        </w:rPr>
        <w:t>jól tudja megkülönböztetni a pápát, mint Krisztus helytartóját,</w:t>
      </w:r>
      <w:r w:rsidR="003C43D3">
        <w:rPr>
          <w:rFonts w:ascii="Garamond" w:hAnsi="Garamond" w:cs="TimesNewRoman"/>
          <w:sz w:val="28"/>
          <w:szCs w:val="28"/>
        </w:rPr>
        <w:t xml:space="preserve"> </w:t>
      </w:r>
      <w:r w:rsidR="007D19D0" w:rsidRPr="003C43D3">
        <w:rPr>
          <w:rFonts w:ascii="Garamond" w:hAnsi="Garamond" w:cs="TimesNewRoman"/>
          <w:sz w:val="28"/>
          <w:szCs w:val="28"/>
        </w:rPr>
        <w:t>a Gaeta</w:t>
      </w:r>
      <w:r w:rsidR="00B772A9">
        <w:rPr>
          <w:rFonts w:ascii="Garamond" w:hAnsi="Garamond" w:cs="TimesNewRoman"/>
          <w:sz w:val="28"/>
          <w:szCs w:val="28"/>
        </w:rPr>
        <w:t>ni-családból való VIII. Bonifác</w:t>
      </w:r>
      <w:r w:rsidR="007D19D0" w:rsidRPr="003C43D3">
        <w:rPr>
          <w:rFonts w:ascii="Garamond" w:hAnsi="Garamond" w:cs="TimesNewRoman"/>
          <w:sz w:val="28"/>
          <w:szCs w:val="28"/>
        </w:rPr>
        <w:t>tól s a „</w:t>
      </w:r>
      <w:r w:rsidR="007D19D0" w:rsidRPr="00E30332">
        <w:rPr>
          <w:rFonts w:ascii="Garamond" w:hAnsi="Garamond" w:cs="TimesNewRoman"/>
          <w:i/>
          <w:sz w:val="28"/>
          <w:szCs w:val="28"/>
        </w:rPr>
        <w:t>cupidigiát</w:t>
      </w:r>
      <w:r w:rsidR="007D19D0" w:rsidRPr="003C43D3">
        <w:rPr>
          <w:rFonts w:ascii="Garamond" w:hAnsi="Garamond" w:cs="TimesNewRoman"/>
          <w:sz w:val="28"/>
          <w:szCs w:val="28"/>
        </w:rPr>
        <w:t>”,</w:t>
      </w:r>
      <w:r w:rsidR="003C43D3">
        <w:rPr>
          <w:rFonts w:ascii="Garamond" w:hAnsi="Garamond" w:cs="TimesNewRoman"/>
          <w:sz w:val="28"/>
          <w:szCs w:val="28"/>
        </w:rPr>
        <w:t xml:space="preserve"> </w:t>
      </w:r>
      <w:r w:rsidR="007D19D0" w:rsidRPr="003C43D3">
        <w:rPr>
          <w:rFonts w:ascii="Garamond" w:hAnsi="Garamond" w:cs="TimesNewRoman"/>
          <w:sz w:val="28"/>
          <w:szCs w:val="28"/>
        </w:rPr>
        <w:t>az éhes szukafarkast, meg a hatalmi politikát a pásztorbottól,</w:t>
      </w:r>
      <w:r w:rsidR="00465D66">
        <w:rPr>
          <w:rFonts w:ascii="Garamond" w:hAnsi="Garamond" w:cs="TimesNewRoman"/>
          <w:sz w:val="28"/>
          <w:szCs w:val="28"/>
        </w:rPr>
        <w:t xml:space="preserve"> </w:t>
      </w:r>
      <w:r w:rsidR="007D19D0" w:rsidRPr="003C43D3">
        <w:rPr>
          <w:rFonts w:ascii="Garamond" w:hAnsi="Garamond" w:cs="TimesNewRoman"/>
          <w:sz w:val="28"/>
          <w:szCs w:val="28"/>
        </w:rPr>
        <w:t>mely az imperiumnak sírját ássa s Itália dicsőségét, a római</w:t>
      </w:r>
      <w:r w:rsidR="00465D66">
        <w:rPr>
          <w:rFonts w:ascii="Garamond" w:hAnsi="Garamond" w:cs="TimesNewRoman"/>
          <w:sz w:val="28"/>
          <w:szCs w:val="28"/>
        </w:rPr>
        <w:t xml:space="preserve"> </w:t>
      </w:r>
      <w:r w:rsidR="007D19D0" w:rsidRPr="003C43D3">
        <w:rPr>
          <w:rFonts w:ascii="Garamond" w:hAnsi="Garamond" w:cs="TimesNewRoman"/>
          <w:sz w:val="28"/>
          <w:szCs w:val="28"/>
        </w:rPr>
        <w:t>latin</w:t>
      </w:r>
      <w:r w:rsidR="00465D66">
        <w:rPr>
          <w:rFonts w:ascii="Garamond" w:hAnsi="Garamond" w:cs="TimesNewRoman"/>
          <w:sz w:val="28"/>
          <w:szCs w:val="28"/>
        </w:rPr>
        <w:t xml:space="preserve"> </w:t>
      </w:r>
      <w:r w:rsidR="007D19D0" w:rsidRPr="003C43D3">
        <w:rPr>
          <w:rFonts w:ascii="Garamond" w:hAnsi="Garamond" w:cs="TimesNewRoman"/>
          <w:sz w:val="28"/>
          <w:szCs w:val="28"/>
        </w:rPr>
        <w:t>imperialis traditiókat szétfoszlatja.</w:t>
      </w:r>
      <w:r w:rsidR="00465D66">
        <w:rPr>
          <w:rFonts w:ascii="Garamond" w:hAnsi="Garamond" w:cs="TimesNewRoman"/>
          <w:sz w:val="28"/>
          <w:szCs w:val="28"/>
        </w:rPr>
        <w:t xml:space="preserve"> </w:t>
      </w:r>
      <w:r w:rsidR="007D19D0" w:rsidRPr="003C43D3">
        <w:rPr>
          <w:rFonts w:ascii="Garamond" w:hAnsi="Garamond" w:cs="TimesNewRoman"/>
          <w:sz w:val="28"/>
          <w:szCs w:val="28"/>
        </w:rPr>
        <w:t>De ezt nemcsak mint philosoph s jogász siratja, hanem</w:t>
      </w:r>
      <w:r w:rsidR="00465D66">
        <w:rPr>
          <w:rFonts w:ascii="Garamond" w:hAnsi="Garamond" w:cs="TimesNewRoman"/>
          <w:sz w:val="28"/>
          <w:szCs w:val="28"/>
        </w:rPr>
        <w:t xml:space="preserve"> </w:t>
      </w:r>
      <w:r w:rsidR="007D19D0" w:rsidRPr="003C43D3">
        <w:rPr>
          <w:rFonts w:ascii="Garamond" w:hAnsi="Garamond" w:cs="TimesNewRoman"/>
          <w:sz w:val="28"/>
          <w:szCs w:val="28"/>
        </w:rPr>
        <w:t>mint lángoló híve Itáliának. Dante úgy tartotta, hogy Itália a</w:t>
      </w:r>
      <w:r w:rsidR="00B772A9">
        <w:rPr>
          <w:rFonts w:ascii="Garamond" w:hAnsi="Garamond" w:cs="TimesNewRoman"/>
          <w:sz w:val="28"/>
          <w:szCs w:val="28"/>
        </w:rPr>
        <w:t xml:space="preserve"> </w:t>
      </w:r>
      <w:r w:rsidR="007D19D0" w:rsidRPr="003C43D3">
        <w:rPr>
          <w:rFonts w:ascii="Garamond" w:hAnsi="Garamond" w:cs="TimesNewRoman"/>
          <w:sz w:val="28"/>
          <w:szCs w:val="28"/>
        </w:rPr>
        <w:t>tágabb értelemben vett latin-római nép. Rómának, az itáliai népnek</w:t>
      </w:r>
      <w:r w:rsidR="00465D66">
        <w:rPr>
          <w:rFonts w:ascii="Garamond" w:hAnsi="Garamond" w:cs="TimesNewRoman"/>
          <w:sz w:val="28"/>
          <w:szCs w:val="28"/>
        </w:rPr>
        <w:t xml:space="preserve"> </w:t>
      </w:r>
      <w:r w:rsidR="007D19D0" w:rsidRPr="003C43D3">
        <w:rPr>
          <w:rFonts w:ascii="Garamond" w:hAnsi="Garamond" w:cs="TimesNewRoman"/>
          <w:sz w:val="28"/>
          <w:szCs w:val="28"/>
        </w:rPr>
        <w:t>az a missziója van, hogy a világ feje legyen. Neki adta</w:t>
      </w:r>
      <w:r w:rsidR="00465D66">
        <w:rPr>
          <w:rFonts w:ascii="Garamond" w:hAnsi="Garamond" w:cs="TimesNewRoman"/>
          <w:sz w:val="28"/>
          <w:szCs w:val="28"/>
        </w:rPr>
        <w:t xml:space="preserve"> </w:t>
      </w:r>
      <w:r w:rsidR="007D19D0" w:rsidRPr="003C43D3">
        <w:rPr>
          <w:rFonts w:ascii="Garamond" w:hAnsi="Garamond" w:cs="TimesNewRoman"/>
          <w:sz w:val="28"/>
          <w:szCs w:val="28"/>
        </w:rPr>
        <w:t xml:space="preserve">Isten a két primátust, az </w:t>
      </w:r>
      <w:r w:rsidR="007D19D0" w:rsidRPr="00E30332">
        <w:rPr>
          <w:rFonts w:ascii="Garamond" w:hAnsi="Garamond" w:cs="TimesNewRoman"/>
          <w:i/>
          <w:sz w:val="28"/>
          <w:szCs w:val="28"/>
        </w:rPr>
        <w:t>imperiumot</w:t>
      </w:r>
      <w:r w:rsidR="007D19D0" w:rsidRPr="003C43D3">
        <w:rPr>
          <w:rFonts w:ascii="Garamond" w:hAnsi="Garamond" w:cs="TimesNewRoman"/>
          <w:sz w:val="28"/>
          <w:szCs w:val="28"/>
        </w:rPr>
        <w:t xml:space="preserve"> s a </w:t>
      </w:r>
      <w:r w:rsidR="007D19D0" w:rsidRPr="00E30332">
        <w:rPr>
          <w:rFonts w:ascii="Garamond" w:hAnsi="Garamond" w:cs="TimesNewRoman"/>
          <w:i/>
          <w:sz w:val="28"/>
          <w:szCs w:val="28"/>
        </w:rPr>
        <w:t>sacerdotiumot.</w:t>
      </w:r>
      <w:r w:rsidR="00465D66" w:rsidRPr="00E30332">
        <w:rPr>
          <w:rFonts w:ascii="Garamond" w:hAnsi="Garamond" w:cs="TimesNewRoman"/>
          <w:i/>
          <w:sz w:val="28"/>
          <w:szCs w:val="28"/>
        </w:rPr>
        <w:t>”</w:t>
      </w:r>
      <w:r w:rsidR="00465D66">
        <w:rPr>
          <w:rFonts w:ascii="Garamond" w:hAnsi="Garamond" w:cs="TimesNewRoman"/>
          <w:sz w:val="28"/>
          <w:szCs w:val="28"/>
        </w:rPr>
        <w:t xml:space="preserve"> (…)</w:t>
      </w:r>
      <w:r w:rsidR="007D19D0" w:rsidRPr="003C43D3">
        <w:rPr>
          <w:rFonts w:ascii="Garamond" w:hAnsi="Garamond" w:cs="TimesNewRoman"/>
          <w:sz w:val="28"/>
          <w:szCs w:val="28"/>
        </w:rPr>
        <w:t xml:space="preserve"> </w:t>
      </w:r>
    </w:p>
    <w:p w:rsidR="003C43D3" w:rsidRDefault="00465D66" w:rsidP="00465D66">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7D19D0" w:rsidRPr="003C43D3">
        <w:rPr>
          <w:rFonts w:ascii="Garamond" w:hAnsi="Garamond" w:cs="TimesNewRoman"/>
          <w:sz w:val="28"/>
          <w:szCs w:val="28"/>
        </w:rPr>
        <w:t>Az a</w:t>
      </w:r>
      <w:r>
        <w:rPr>
          <w:rFonts w:ascii="Garamond" w:hAnsi="Garamond" w:cs="TimesNewRoman"/>
          <w:sz w:val="28"/>
          <w:szCs w:val="28"/>
        </w:rPr>
        <w:t xml:space="preserve"> </w:t>
      </w:r>
      <w:r w:rsidR="007D19D0" w:rsidRPr="003C43D3">
        <w:rPr>
          <w:rFonts w:ascii="Garamond" w:hAnsi="Garamond" w:cs="TimesNewRoman"/>
          <w:sz w:val="28"/>
          <w:szCs w:val="28"/>
        </w:rPr>
        <w:t>körülmény, hogy a császári korona most Albert, majd VII. Henrik</w:t>
      </w:r>
      <w:r>
        <w:rPr>
          <w:rFonts w:ascii="Garamond" w:hAnsi="Garamond" w:cs="TimesNewRoman"/>
          <w:sz w:val="28"/>
          <w:szCs w:val="28"/>
        </w:rPr>
        <w:t xml:space="preserve"> </w:t>
      </w:r>
      <w:r w:rsidR="007D19D0" w:rsidRPr="003C43D3">
        <w:rPr>
          <w:rFonts w:ascii="Garamond" w:hAnsi="Garamond" w:cs="TimesNewRoman"/>
          <w:sz w:val="28"/>
          <w:szCs w:val="28"/>
        </w:rPr>
        <w:t>fején ragyog, mellékes; mert bárki legyen imperátor, az mind</w:t>
      </w:r>
      <w:r>
        <w:rPr>
          <w:rFonts w:ascii="Garamond" w:hAnsi="Garamond" w:cs="TimesNewRoman"/>
          <w:sz w:val="28"/>
          <w:szCs w:val="28"/>
        </w:rPr>
        <w:t xml:space="preserve"> </w:t>
      </w:r>
      <w:r w:rsidR="007D19D0" w:rsidRPr="003C43D3">
        <w:rPr>
          <w:rFonts w:ascii="Garamond" w:hAnsi="Garamond" w:cs="TimesNewRoman"/>
          <w:sz w:val="28"/>
          <w:szCs w:val="28"/>
        </w:rPr>
        <w:t>római. Itáliát tehát nem kellett megszabadítani a római imperiumtól,</w:t>
      </w:r>
      <w:r>
        <w:rPr>
          <w:rFonts w:ascii="Garamond" w:hAnsi="Garamond" w:cs="TimesNewRoman"/>
          <w:sz w:val="28"/>
          <w:szCs w:val="28"/>
        </w:rPr>
        <w:t xml:space="preserve"> </w:t>
      </w:r>
      <w:r w:rsidR="007D19D0" w:rsidRPr="003C43D3">
        <w:rPr>
          <w:rFonts w:ascii="Garamond" w:hAnsi="Garamond" w:cs="TimesNewRoman"/>
          <w:sz w:val="28"/>
          <w:szCs w:val="28"/>
        </w:rPr>
        <w:t>hiszen ez az impérium római, tehát az övé; a ki ettől</w:t>
      </w:r>
      <w:r>
        <w:rPr>
          <w:rFonts w:ascii="Garamond" w:hAnsi="Garamond" w:cs="TimesNewRoman"/>
          <w:sz w:val="28"/>
          <w:szCs w:val="28"/>
        </w:rPr>
        <w:t xml:space="preserve"> </w:t>
      </w:r>
      <w:r w:rsidR="007D19D0" w:rsidRPr="003C43D3">
        <w:rPr>
          <w:rFonts w:ascii="Garamond" w:hAnsi="Garamond" w:cs="TimesNewRoman"/>
          <w:sz w:val="28"/>
          <w:szCs w:val="28"/>
        </w:rPr>
        <w:t xml:space="preserve">akarja megszabadítani, az világhivatásától fosztja meg, </w:t>
      </w:r>
      <w:r w:rsidR="007D19D0" w:rsidRPr="00465D66">
        <w:rPr>
          <w:rFonts w:ascii="Garamond" w:hAnsi="Garamond" w:cs="TimesNewRoman"/>
          <w:sz w:val="28"/>
          <w:szCs w:val="28"/>
        </w:rPr>
        <w:t>az egységét</w:t>
      </w:r>
      <w:r w:rsidRPr="00465D66">
        <w:rPr>
          <w:rFonts w:ascii="Garamond" w:hAnsi="Garamond" w:cs="TimesNewRoman"/>
          <w:sz w:val="28"/>
          <w:szCs w:val="28"/>
        </w:rPr>
        <w:t xml:space="preserve"> </w:t>
      </w:r>
      <w:r w:rsidR="007D19D0" w:rsidRPr="00465D66">
        <w:rPr>
          <w:rFonts w:ascii="Garamond" w:hAnsi="Garamond" w:cs="TimesNewRoman"/>
          <w:sz w:val="28"/>
          <w:szCs w:val="28"/>
        </w:rPr>
        <w:t>töri össze, az száz város és száz kényúr prédájául dobja</w:t>
      </w:r>
      <w:r w:rsidR="00B772A9">
        <w:rPr>
          <w:rFonts w:ascii="Garamond" w:hAnsi="Garamond" w:cs="TimesNewRoman"/>
          <w:sz w:val="28"/>
          <w:szCs w:val="28"/>
        </w:rPr>
        <w:t xml:space="preserve"> </w:t>
      </w:r>
      <w:r w:rsidR="007D19D0" w:rsidRPr="00465D66">
        <w:rPr>
          <w:rFonts w:ascii="Garamond" w:hAnsi="Garamond" w:cs="TimesNewRoman"/>
          <w:sz w:val="28"/>
          <w:szCs w:val="28"/>
        </w:rPr>
        <w:t>oda. Ezt teszi a curia, ezt a welf theokratikus pártérdek. Ennek</w:t>
      </w:r>
      <w:r>
        <w:rPr>
          <w:rFonts w:ascii="Garamond" w:hAnsi="Garamond" w:cs="TimesNewRoman"/>
          <w:sz w:val="28"/>
          <w:szCs w:val="28"/>
        </w:rPr>
        <w:t xml:space="preserve"> át</w:t>
      </w:r>
      <w:r w:rsidR="007D19D0" w:rsidRPr="00465D66">
        <w:rPr>
          <w:rFonts w:ascii="Garamond" w:hAnsi="Garamond" w:cs="TimesNewRoman"/>
          <w:sz w:val="28"/>
          <w:szCs w:val="28"/>
        </w:rPr>
        <w:t>érzéséből csendül meg ajkán a fájdalmas ének (Purg. VI.):</w:t>
      </w:r>
    </w:p>
    <w:p w:rsidR="00465D66" w:rsidRPr="00465D66" w:rsidRDefault="00465D66" w:rsidP="00465D66">
      <w:pPr>
        <w:autoSpaceDE w:val="0"/>
        <w:autoSpaceDN w:val="0"/>
        <w:adjustRightInd w:val="0"/>
        <w:rPr>
          <w:rFonts w:ascii="Garamond" w:hAnsi="Garamond" w:cs="TimesNewRoman"/>
          <w:sz w:val="28"/>
          <w:szCs w:val="28"/>
        </w:rPr>
      </w:pPr>
    </w:p>
    <w:p w:rsidR="007D19D0" w:rsidRPr="00465D66" w:rsidRDefault="007D19D0" w:rsidP="005D3158">
      <w:pPr>
        <w:autoSpaceDE w:val="0"/>
        <w:autoSpaceDN w:val="0"/>
        <w:adjustRightInd w:val="0"/>
        <w:ind w:left="2268"/>
        <w:rPr>
          <w:rFonts w:ascii="Garamond" w:hAnsi="Garamond" w:cs="TimesNewRoman"/>
          <w:i/>
          <w:sz w:val="28"/>
          <w:szCs w:val="28"/>
        </w:rPr>
      </w:pPr>
      <w:r w:rsidRPr="00465D66">
        <w:rPr>
          <w:rFonts w:ascii="Garamond" w:hAnsi="Garamond" w:cs="TimesNewRoman"/>
          <w:sz w:val="28"/>
          <w:szCs w:val="28"/>
        </w:rPr>
        <w:t>„</w:t>
      </w:r>
      <w:r w:rsidRPr="00465D66">
        <w:rPr>
          <w:rFonts w:ascii="Garamond" w:hAnsi="Garamond" w:cs="TimesNewRoman"/>
          <w:i/>
          <w:sz w:val="28"/>
          <w:szCs w:val="28"/>
        </w:rPr>
        <w:t>Rab Itália, hajh, nyomor tanyája,</w:t>
      </w:r>
    </w:p>
    <w:p w:rsidR="007D19D0" w:rsidRPr="00465D66" w:rsidRDefault="007D19D0" w:rsidP="005D3158">
      <w:pPr>
        <w:autoSpaceDE w:val="0"/>
        <w:autoSpaceDN w:val="0"/>
        <w:adjustRightInd w:val="0"/>
        <w:ind w:left="2268"/>
        <w:jc w:val="left"/>
        <w:rPr>
          <w:rFonts w:ascii="Garamond" w:hAnsi="Garamond" w:cs="TimesNewRoman"/>
          <w:i/>
          <w:sz w:val="28"/>
          <w:szCs w:val="28"/>
        </w:rPr>
      </w:pPr>
      <w:r w:rsidRPr="00465D66">
        <w:rPr>
          <w:rFonts w:ascii="Garamond" w:hAnsi="Garamond" w:cs="TimesNewRoman"/>
          <w:i/>
          <w:sz w:val="28"/>
          <w:szCs w:val="28"/>
        </w:rPr>
        <w:t>Κormánytalan hajó vad förgetegben,</w:t>
      </w:r>
    </w:p>
    <w:p w:rsidR="007D19D0" w:rsidRPr="00465D66" w:rsidRDefault="007D19D0" w:rsidP="005D3158">
      <w:pPr>
        <w:autoSpaceDE w:val="0"/>
        <w:autoSpaceDN w:val="0"/>
        <w:adjustRightInd w:val="0"/>
        <w:ind w:left="2268"/>
        <w:rPr>
          <w:rFonts w:ascii="Garamond" w:hAnsi="Garamond" w:cs="TimesNewRoman"/>
          <w:sz w:val="28"/>
          <w:szCs w:val="28"/>
        </w:rPr>
      </w:pPr>
      <w:r w:rsidRPr="00465D66">
        <w:rPr>
          <w:rFonts w:ascii="Garamond" w:hAnsi="Garamond" w:cs="TimesNewRoman"/>
          <w:i/>
          <w:sz w:val="28"/>
          <w:szCs w:val="28"/>
        </w:rPr>
        <w:t>Világnak nem úrnője, csak rimája</w:t>
      </w:r>
      <w:r w:rsidRPr="00465D66">
        <w:rPr>
          <w:rFonts w:ascii="Garamond" w:hAnsi="Garamond" w:cs="TimesNewRoman"/>
          <w:sz w:val="28"/>
          <w:szCs w:val="28"/>
        </w:rPr>
        <w:t>.”</w:t>
      </w:r>
      <w:r>
        <w:rPr>
          <w:rFonts w:ascii="TimesNewRoman" w:hAnsi="TimesNewRoman" w:cs="TimesNewRoman"/>
          <w:sz w:val="18"/>
          <w:szCs w:val="18"/>
        </w:rPr>
        <w:t xml:space="preserve"> </w:t>
      </w:r>
      <w:r w:rsidRPr="00465D66">
        <w:rPr>
          <w:rFonts w:ascii="Garamond" w:hAnsi="Garamond" w:cs="TimesNewRoman"/>
          <w:sz w:val="28"/>
          <w:szCs w:val="28"/>
        </w:rPr>
        <w:t>(15-16)</w:t>
      </w:r>
    </w:p>
    <w:p w:rsidR="003C43D3" w:rsidRPr="00465D66" w:rsidRDefault="003C43D3" w:rsidP="00465D66">
      <w:pPr>
        <w:autoSpaceDE w:val="0"/>
        <w:autoSpaceDN w:val="0"/>
        <w:adjustRightInd w:val="0"/>
        <w:rPr>
          <w:rFonts w:ascii="Garamond" w:hAnsi="Garamond" w:cs="TimesNewRoman"/>
          <w:sz w:val="28"/>
          <w:szCs w:val="28"/>
        </w:rPr>
      </w:pPr>
    </w:p>
    <w:p w:rsidR="007D19D0" w:rsidRDefault="007D19D0" w:rsidP="00465D66">
      <w:pPr>
        <w:autoSpaceDE w:val="0"/>
        <w:autoSpaceDN w:val="0"/>
        <w:adjustRightInd w:val="0"/>
        <w:rPr>
          <w:rFonts w:ascii="Garamond" w:hAnsi="Garamond" w:cs="TimesNewRoman"/>
          <w:sz w:val="28"/>
          <w:szCs w:val="28"/>
        </w:rPr>
      </w:pPr>
      <w:r w:rsidRPr="00465D66">
        <w:rPr>
          <w:rFonts w:ascii="Garamond" w:hAnsi="Garamond" w:cs="TimesNewRoman"/>
          <w:sz w:val="28"/>
          <w:szCs w:val="28"/>
        </w:rPr>
        <w:t xml:space="preserve">De Dantét a </w:t>
      </w:r>
      <w:r w:rsidR="001E5CBE">
        <w:rPr>
          <w:rFonts w:ascii="Garamond" w:hAnsi="Garamond" w:cs="TimesNewRoman"/>
          <w:i/>
          <w:sz w:val="28"/>
          <w:szCs w:val="28"/>
        </w:rPr>
        <w:t>pápai i</w:t>
      </w:r>
      <w:r w:rsidRPr="001E5CBE">
        <w:rPr>
          <w:rFonts w:ascii="Garamond" w:hAnsi="Garamond" w:cs="TimesNewRoman"/>
          <w:i/>
          <w:sz w:val="28"/>
          <w:szCs w:val="28"/>
        </w:rPr>
        <w:t>mperialismus</w:t>
      </w:r>
      <w:r w:rsidRPr="00465D66">
        <w:rPr>
          <w:rFonts w:ascii="Garamond" w:hAnsi="Garamond" w:cs="TimesNewRoman"/>
          <w:sz w:val="28"/>
          <w:szCs w:val="28"/>
        </w:rPr>
        <w:t xml:space="preserve"> ellen nemcsak a latin</w:t>
      </w:r>
      <w:r w:rsidR="00465D66">
        <w:rPr>
          <w:rFonts w:ascii="Garamond" w:hAnsi="Garamond" w:cs="TimesNewRoman"/>
          <w:sz w:val="28"/>
          <w:szCs w:val="28"/>
        </w:rPr>
        <w:t>-</w:t>
      </w:r>
      <w:r w:rsidRPr="00465D66">
        <w:rPr>
          <w:rFonts w:ascii="Garamond" w:hAnsi="Garamond" w:cs="TimesNewRoman"/>
          <w:sz w:val="28"/>
          <w:szCs w:val="28"/>
        </w:rPr>
        <w:t>római</w:t>
      </w:r>
      <w:r w:rsidR="00465D66">
        <w:rPr>
          <w:rFonts w:ascii="Garamond" w:hAnsi="Garamond" w:cs="TimesNewRoman"/>
          <w:sz w:val="28"/>
          <w:szCs w:val="28"/>
        </w:rPr>
        <w:t xml:space="preserve"> </w:t>
      </w:r>
      <w:r w:rsidRPr="00465D66">
        <w:rPr>
          <w:rFonts w:ascii="Garamond" w:hAnsi="Garamond" w:cs="TimesNewRoman"/>
          <w:sz w:val="28"/>
          <w:szCs w:val="28"/>
        </w:rPr>
        <w:t>impérium hite s nemcsak Itália szeretete állította frontba,</w:t>
      </w:r>
      <w:r w:rsidR="00465D66">
        <w:rPr>
          <w:rFonts w:ascii="Garamond" w:hAnsi="Garamond" w:cs="TimesNewRoman"/>
          <w:sz w:val="28"/>
          <w:szCs w:val="28"/>
        </w:rPr>
        <w:t xml:space="preserve"> </w:t>
      </w:r>
      <w:r w:rsidRPr="00465D66">
        <w:rPr>
          <w:rFonts w:ascii="Garamond" w:hAnsi="Garamond" w:cs="TimesNewRoman"/>
          <w:sz w:val="28"/>
          <w:szCs w:val="28"/>
        </w:rPr>
        <w:t xml:space="preserve">hanem egy más szellem, az egyházi reform </w:t>
      </w:r>
      <w:r w:rsidRPr="00465D66">
        <w:rPr>
          <w:rFonts w:ascii="Garamond" w:hAnsi="Garamond" w:cs="TimesNewRoman"/>
          <w:sz w:val="28"/>
          <w:szCs w:val="28"/>
        </w:rPr>
        <w:lastRenderedPageBreak/>
        <w:t>szelleme, mely</w:t>
      </w:r>
      <w:r w:rsidR="00465D66">
        <w:rPr>
          <w:rFonts w:ascii="Garamond" w:hAnsi="Garamond" w:cs="TimesNewRoman"/>
          <w:sz w:val="28"/>
          <w:szCs w:val="28"/>
        </w:rPr>
        <w:t xml:space="preserve"> </w:t>
      </w:r>
      <w:r w:rsidRPr="00465D66">
        <w:rPr>
          <w:rFonts w:ascii="Garamond" w:hAnsi="Garamond" w:cs="TimesNewRoman"/>
          <w:i/>
          <w:sz w:val="28"/>
          <w:szCs w:val="28"/>
        </w:rPr>
        <w:t>Gioachino de Flores</w:t>
      </w:r>
      <w:r w:rsidRPr="00465D66">
        <w:rPr>
          <w:rFonts w:ascii="Garamond" w:hAnsi="Garamond" w:cs="TimesNewRoman"/>
          <w:sz w:val="28"/>
          <w:szCs w:val="28"/>
        </w:rPr>
        <w:t xml:space="preserve"> apuliai kolostorából indult ki s befolyása</w:t>
      </w:r>
      <w:r w:rsidR="00465D66">
        <w:rPr>
          <w:rFonts w:ascii="Garamond" w:hAnsi="Garamond" w:cs="TimesNewRoman"/>
          <w:sz w:val="28"/>
          <w:szCs w:val="28"/>
        </w:rPr>
        <w:t xml:space="preserve"> </w:t>
      </w:r>
      <w:r w:rsidR="00B772A9">
        <w:rPr>
          <w:rFonts w:ascii="Garamond" w:hAnsi="Garamond" w:cs="TimesNewRoman"/>
          <w:sz w:val="28"/>
          <w:szCs w:val="28"/>
        </w:rPr>
        <w:t>alá hozta Itáliát s Dél-Franc</w:t>
      </w:r>
      <w:r w:rsidRPr="00465D66">
        <w:rPr>
          <w:rFonts w:ascii="Garamond" w:hAnsi="Garamond" w:cs="TimesNewRoman"/>
          <w:sz w:val="28"/>
          <w:szCs w:val="28"/>
        </w:rPr>
        <w:t>iaországot.</w:t>
      </w:r>
      <w:r w:rsidR="00465D66">
        <w:rPr>
          <w:rStyle w:val="Lbjegyzet-hivatkozs"/>
          <w:rFonts w:ascii="Garamond" w:hAnsi="Garamond" w:cs="TimesNewRoman"/>
          <w:sz w:val="28"/>
          <w:szCs w:val="28"/>
        </w:rPr>
        <w:footnoteReference w:id="17"/>
      </w:r>
      <w:r w:rsidR="00B772A9">
        <w:rPr>
          <w:rFonts w:ascii="Garamond" w:hAnsi="Garamond" w:cs="TimesNewRoman"/>
          <w:sz w:val="28"/>
          <w:szCs w:val="28"/>
        </w:rPr>
        <w:t xml:space="preserve"> Assisi Szt. Ferenc</w:t>
      </w:r>
      <w:r w:rsidRPr="00465D66">
        <w:rPr>
          <w:rFonts w:ascii="Garamond" w:hAnsi="Garamond" w:cs="TimesNewRoman"/>
          <w:sz w:val="28"/>
          <w:szCs w:val="28"/>
        </w:rPr>
        <w:t>et</w:t>
      </w:r>
      <w:r w:rsidR="00465D66">
        <w:rPr>
          <w:rFonts w:ascii="Garamond" w:hAnsi="Garamond" w:cs="TimesNewRoman"/>
          <w:sz w:val="28"/>
          <w:szCs w:val="28"/>
        </w:rPr>
        <w:t xml:space="preserve"> </w:t>
      </w:r>
      <w:r w:rsidRPr="00465D66">
        <w:rPr>
          <w:rFonts w:ascii="Garamond" w:hAnsi="Garamond" w:cs="TimesNewRoman"/>
          <w:sz w:val="28"/>
          <w:szCs w:val="28"/>
        </w:rPr>
        <w:t>is a „</w:t>
      </w:r>
      <w:r w:rsidRPr="00465D66">
        <w:rPr>
          <w:rFonts w:ascii="Garamond" w:hAnsi="Garamond" w:cs="TimesNewRoman"/>
          <w:i/>
          <w:sz w:val="28"/>
          <w:szCs w:val="28"/>
        </w:rPr>
        <w:t>domina paupertas</w:t>
      </w:r>
      <w:r w:rsidRPr="00465D66">
        <w:rPr>
          <w:rFonts w:ascii="Garamond" w:hAnsi="Garamond" w:cs="TimesNewRoman"/>
          <w:sz w:val="28"/>
          <w:szCs w:val="28"/>
        </w:rPr>
        <w:t>” bájolta el; de ő nem csinált téziseket;</w:t>
      </w:r>
      <w:r w:rsidR="00465D66">
        <w:rPr>
          <w:rFonts w:ascii="Garamond" w:hAnsi="Garamond" w:cs="TimesNewRoman"/>
          <w:sz w:val="28"/>
          <w:szCs w:val="28"/>
        </w:rPr>
        <w:t xml:space="preserve"> </w:t>
      </w:r>
      <w:r w:rsidRPr="00465D66">
        <w:rPr>
          <w:rFonts w:ascii="Garamond" w:hAnsi="Garamond" w:cs="TimesNewRoman"/>
          <w:sz w:val="28"/>
          <w:szCs w:val="28"/>
        </w:rPr>
        <w:t>ő, a „</w:t>
      </w:r>
      <w:r w:rsidRPr="00465D66">
        <w:rPr>
          <w:rFonts w:ascii="Garamond" w:hAnsi="Garamond" w:cs="TimesNewRoman"/>
          <w:i/>
          <w:sz w:val="28"/>
          <w:szCs w:val="28"/>
        </w:rPr>
        <w:t>poverello di Christo</w:t>
      </w:r>
      <w:r w:rsidRPr="00465D66">
        <w:rPr>
          <w:rFonts w:ascii="Garamond" w:hAnsi="Garamond" w:cs="TimesNewRoman"/>
          <w:sz w:val="28"/>
          <w:szCs w:val="28"/>
        </w:rPr>
        <w:t>”, élte s énekelte az Úr evangéliumát,</w:t>
      </w:r>
      <w:r w:rsidR="00465D66">
        <w:rPr>
          <w:rFonts w:ascii="Garamond" w:hAnsi="Garamond" w:cs="TimesNewRoman"/>
          <w:sz w:val="28"/>
          <w:szCs w:val="28"/>
        </w:rPr>
        <w:t xml:space="preserve"> </w:t>
      </w:r>
      <w:r w:rsidRPr="00465D66">
        <w:rPr>
          <w:rFonts w:ascii="Garamond" w:hAnsi="Garamond" w:cs="TimesNewRoman"/>
          <w:sz w:val="28"/>
          <w:szCs w:val="28"/>
        </w:rPr>
        <w:t>de nem csinált controversiákat, hogy a szegénység kötelező-e s</w:t>
      </w:r>
      <w:r w:rsidR="00465D66">
        <w:rPr>
          <w:rFonts w:ascii="Garamond" w:hAnsi="Garamond" w:cs="TimesNewRoman"/>
          <w:sz w:val="28"/>
          <w:szCs w:val="28"/>
        </w:rPr>
        <w:t xml:space="preserve"> </w:t>
      </w:r>
      <w:r w:rsidRPr="00465D66">
        <w:rPr>
          <w:rFonts w:ascii="Garamond" w:hAnsi="Garamond" w:cs="TimesNewRoman"/>
          <w:sz w:val="28"/>
          <w:szCs w:val="28"/>
        </w:rPr>
        <w:t>mennyiben minden keresztényre nézve</w:t>
      </w:r>
      <w:r w:rsidR="00B772A9">
        <w:rPr>
          <w:rFonts w:ascii="Garamond" w:hAnsi="Garamond" w:cs="TimesNewRoman"/>
          <w:sz w:val="28"/>
          <w:szCs w:val="28"/>
        </w:rPr>
        <w:t>.</w:t>
      </w:r>
      <w:r w:rsidRPr="00465D66">
        <w:rPr>
          <w:rFonts w:ascii="Garamond" w:hAnsi="Garamond" w:cs="TimesNewRoman"/>
          <w:sz w:val="28"/>
          <w:szCs w:val="28"/>
        </w:rPr>
        <w:t xml:space="preserve"> Szabályokat csinált rendje</w:t>
      </w:r>
      <w:r w:rsidR="00465D66">
        <w:rPr>
          <w:rFonts w:ascii="Garamond" w:hAnsi="Garamond" w:cs="TimesNewRoman"/>
          <w:sz w:val="28"/>
          <w:szCs w:val="28"/>
        </w:rPr>
        <w:t xml:space="preserve"> </w:t>
      </w:r>
      <w:r w:rsidRPr="00465D66">
        <w:rPr>
          <w:rFonts w:ascii="Garamond" w:hAnsi="Garamond" w:cs="TimesNewRoman"/>
          <w:sz w:val="28"/>
          <w:szCs w:val="28"/>
        </w:rPr>
        <w:t>számára, de azokat III. Incze</w:t>
      </w:r>
      <w:r w:rsidR="00465D66">
        <w:rPr>
          <w:rFonts w:ascii="Garamond" w:hAnsi="Garamond" w:cs="TimesNewRoman"/>
          <w:sz w:val="28"/>
          <w:szCs w:val="28"/>
        </w:rPr>
        <w:t xml:space="preserve"> pápa visszaadta neki, mondván, hogy ő</w:t>
      </w:r>
      <w:r w:rsidRPr="00465D66">
        <w:rPr>
          <w:rFonts w:ascii="Garamond" w:hAnsi="Garamond" w:cs="TimesNewRoman"/>
          <w:sz w:val="28"/>
          <w:szCs w:val="28"/>
        </w:rPr>
        <w:t xml:space="preserve"> szabályokat s nem dalokat várt tőle. A dalos szabályokat</w:t>
      </w:r>
      <w:r w:rsidR="00465D66">
        <w:rPr>
          <w:rFonts w:ascii="Garamond" w:hAnsi="Garamond" w:cs="TimesNewRoman"/>
          <w:sz w:val="28"/>
          <w:szCs w:val="28"/>
        </w:rPr>
        <w:t xml:space="preserve"> </w:t>
      </w:r>
      <w:r w:rsidRPr="00465D66">
        <w:rPr>
          <w:rFonts w:ascii="Garamond" w:hAnsi="Garamond" w:cs="TimesNewRoman"/>
          <w:sz w:val="28"/>
          <w:szCs w:val="28"/>
        </w:rPr>
        <w:t>azután azok nem tudták él</w:t>
      </w:r>
      <w:r w:rsidR="00465D66">
        <w:rPr>
          <w:rFonts w:ascii="Garamond" w:hAnsi="Garamond" w:cs="TimesNewRoman"/>
          <w:sz w:val="28"/>
          <w:szCs w:val="28"/>
        </w:rPr>
        <w:t xml:space="preserve">ni, kik nem tudtak Szt. Ferencz </w:t>
      </w:r>
      <w:r w:rsidRPr="00465D66">
        <w:rPr>
          <w:rFonts w:ascii="Garamond" w:hAnsi="Garamond" w:cs="TimesNewRoman"/>
          <w:sz w:val="28"/>
          <w:szCs w:val="28"/>
        </w:rPr>
        <w:t>módjára énekelni.</w:t>
      </w:r>
      <w:r w:rsidR="008F5670">
        <w:rPr>
          <w:rFonts w:ascii="Garamond" w:hAnsi="Garamond" w:cs="TimesNewRoman"/>
          <w:sz w:val="28"/>
          <w:szCs w:val="28"/>
        </w:rPr>
        <w:t xml:space="preserve"> </w:t>
      </w:r>
    </w:p>
    <w:p w:rsidR="008F5670" w:rsidRDefault="008F5670" w:rsidP="008F5670">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B772A9">
        <w:rPr>
          <w:rFonts w:ascii="Garamond" w:hAnsi="Garamond" w:cs="TimesNewRoman"/>
          <w:sz w:val="28"/>
          <w:szCs w:val="28"/>
        </w:rPr>
        <w:t>Dante maga is Szt. Ferenc</w:t>
      </w:r>
      <w:r w:rsidRPr="008F5670">
        <w:rPr>
          <w:rFonts w:ascii="Garamond" w:hAnsi="Garamond" w:cs="TimesNewRoman"/>
          <w:sz w:val="28"/>
          <w:szCs w:val="28"/>
        </w:rPr>
        <w:t xml:space="preserve"> harmadrendjének tagja</w:t>
      </w:r>
      <w:r w:rsidR="00D505A6">
        <w:rPr>
          <w:rFonts w:ascii="Garamond" w:hAnsi="Garamond" w:cs="TimesNewRoman"/>
          <w:sz w:val="28"/>
          <w:szCs w:val="28"/>
        </w:rPr>
        <w:t xml:space="preserve"> /?/</w:t>
      </w:r>
      <w:r w:rsidRPr="008F5670">
        <w:rPr>
          <w:rFonts w:ascii="Garamond" w:hAnsi="Garamond" w:cs="TimesNewRoman"/>
          <w:sz w:val="28"/>
          <w:szCs w:val="28"/>
        </w:rPr>
        <w:t xml:space="preserve"> s az</w:t>
      </w:r>
      <w:r w:rsidR="00705932">
        <w:rPr>
          <w:rFonts w:ascii="Garamond" w:hAnsi="Garamond" w:cs="TimesNewRoman"/>
          <w:sz w:val="28"/>
          <w:szCs w:val="28"/>
        </w:rPr>
        <w:t xml:space="preserve"> </w:t>
      </w:r>
      <w:r w:rsidRPr="008F5670">
        <w:rPr>
          <w:rFonts w:ascii="Garamond" w:hAnsi="Garamond" w:cs="TimesNewRoman"/>
          <w:sz w:val="28"/>
          <w:szCs w:val="28"/>
        </w:rPr>
        <w:t>egyházi reform híve, mindazt szemére veti a pokolba taszított</w:t>
      </w:r>
      <w:r w:rsidR="00705932">
        <w:rPr>
          <w:rFonts w:ascii="Garamond" w:hAnsi="Garamond" w:cs="TimesNewRoman"/>
          <w:sz w:val="28"/>
          <w:szCs w:val="28"/>
        </w:rPr>
        <w:t xml:space="preserve"> </w:t>
      </w:r>
      <w:r w:rsidR="00B772A9">
        <w:rPr>
          <w:rFonts w:ascii="Garamond" w:hAnsi="Garamond" w:cs="TimesNewRoman"/>
          <w:sz w:val="28"/>
          <w:szCs w:val="28"/>
        </w:rPr>
        <w:t>III. Miklós, VIII. Bonifác</w:t>
      </w:r>
      <w:r w:rsidRPr="008F5670">
        <w:rPr>
          <w:rFonts w:ascii="Garamond" w:hAnsi="Garamond" w:cs="TimesNewRoman"/>
          <w:sz w:val="28"/>
          <w:szCs w:val="28"/>
        </w:rPr>
        <w:t>, V. Kelemen, XXII. János pápáknak,</w:t>
      </w:r>
      <w:r w:rsidR="00705932">
        <w:rPr>
          <w:rFonts w:ascii="Garamond" w:hAnsi="Garamond" w:cs="TimesNewRoman"/>
          <w:sz w:val="28"/>
          <w:szCs w:val="28"/>
        </w:rPr>
        <w:t xml:space="preserve"> a</w:t>
      </w:r>
      <w:r w:rsidRPr="008F5670">
        <w:rPr>
          <w:rFonts w:ascii="Garamond" w:hAnsi="Garamond" w:cs="TimesNewRoman"/>
          <w:sz w:val="28"/>
          <w:szCs w:val="28"/>
        </w:rPr>
        <w:t>mit a spirituálisok kifogásoltak, a gazdagságot, a pompát, a</w:t>
      </w:r>
      <w:r w:rsidR="00705932">
        <w:rPr>
          <w:rFonts w:ascii="Garamond" w:hAnsi="Garamond" w:cs="TimesNewRoman"/>
          <w:sz w:val="28"/>
          <w:szCs w:val="28"/>
        </w:rPr>
        <w:t xml:space="preserve"> </w:t>
      </w:r>
      <w:r w:rsidRPr="008F5670">
        <w:rPr>
          <w:rFonts w:ascii="Garamond" w:hAnsi="Garamond" w:cs="TimesNewRoman"/>
          <w:sz w:val="28"/>
          <w:szCs w:val="28"/>
        </w:rPr>
        <w:t xml:space="preserve">kapzsiságot, a </w:t>
      </w:r>
      <w:r w:rsidR="00705932">
        <w:rPr>
          <w:rFonts w:ascii="Garamond" w:hAnsi="Garamond" w:cs="TimesNewRoman"/>
          <w:sz w:val="28"/>
          <w:szCs w:val="28"/>
        </w:rPr>
        <w:t>hatalmi vágyat s a „Paradiso”-ba</w:t>
      </w:r>
      <w:r w:rsidRPr="008F5670">
        <w:rPr>
          <w:rFonts w:ascii="Garamond" w:hAnsi="Garamond" w:cs="TimesNewRoman"/>
          <w:sz w:val="28"/>
          <w:szCs w:val="28"/>
        </w:rPr>
        <w:t>n haragtól izzó</w:t>
      </w:r>
      <w:r w:rsidR="00705932">
        <w:rPr>
          <w:rFonts w:ascii="Garamond" w:hAnsi="Garamond" w:cs="TimesNewRoman"/>
          <w:sz w:val="28"/>
          <w:szCs w:val="28"/>
        </w:rPr>
        <w:t xml:space="preserve"> </w:t>
      </w:r>
      <w:r w:rsidRPr="008F5670">
        <w:rPr>
          <w:rFonts w:ascii="Garamond" w:hAnsi="Garamond" w:cs="TimesNewRoman"/>
          <w:sz w:val="28"/>
          <w:szCs w:val="28"/>
        </w:rPr>
        <w:t xml:space="preserve">szavakat </w:t>
      </w:r>
      <w:r w:rsidR="00964DBE">
        <w:rPr>
          <w:rFonts w:ascii="Garamond" w:hAnsi="Garamond" w:cs="TimesNewRoman"/>
          <w:sz w:val="28"/>
          <w:szCs w:val="28"/>
        </w:rPr>
        <w:t>ad Szt. Péter apostol ajkára. A</w:t>
      </w:r>
      <w:r w:rsidRPr="008F5670">
        <w:rPr>
          <w:rFonts w:ascii="Garamond" w:hAnsi="Garamond" w:cs="TimesNewRoman"/>
          <w:sz w:val="28"/>
          <w:szCs w:val="28"/>
        </w:rPr>
        <w:t>mennyire szereti s</w:t>
      </w:r>
      <w:r w:rsidR="00705932">
        <w:rPr>
          <w:rFonts w:ascii="Garamond" w:hAnsi="Garamond" w:cs="TimesNewRoman"/>
          <w:sz w:val="28"/>
          <w:szCs w:val="28"/>
        </w:rPr>
        <w:t xml:space="preserve"> </w:t>
      </w:r>
      <w:r w:rsidRPr="008F5670">
        <w:rPr>
          <w:rFonts w:ascii="Garamond" w:hAnsi="Garamond" w:cs="TimesNewRoman"/>
          <w:sz w:val="28"/>
          <w:szCs w:val="28"/>
        </w:rPr>
        <w:t>b</w:t>
      </w:r>
      <w:r w:rsidR="00964DBE">
        <w:rPr>
          <w:rFonts w:ascii="Garamond" w:hAnsi="Garamond" w:cs="TimesNewRoman"/>
          <w:sz w:val="28"/>
          <w:szCs w:val="28"/>
        </w:rPr>
        <w:t>ecsüli az anyaszentegyházat s a</w:t>
      </w:r>
      <w:r w:rsidRPr="008F5670">
        <w:rPr>
          <w:rFonts w:ascii="Garamond" w:hAnsi="Garamond" w:cs="TimesNewRoman"/>
          <w:sz w:val="28"/>
          <w:szCs w:val="28"/>
        </w:rPr>
        <w:t>mennyire szeretné, hogy az</w:t>
      </w:r>
      <w:r w:rsidR="00705932">
        <w:rPr>
          <w:rFonts w:ascii="Garamond" w:hAnsi="Garamond" w:cs="TimesNewRoman"/>
          <w:sz w:val="28"/>
          <w:szCs w:val="28"/>
        </w:rPr>
        <w:t xml:space="preserve"> </w:t>
      </w:r>
      <w:r w:rsidR="00B772A9">
        <w:rPr>
          <w:rFonts w:ascii="Garamond" w:hAnsi="Garamond" w:cs="TimesNewRoman"/>
          <w:sz w:val="28"/>
          <w:szCs w:val="28"/>
        </w:rPr>
        <w:t>Evangé</w:t>
      </w:r>
      <w:r w:rsidRPr="008F5670">
        <w:rPr>
          <w:rFonts w:ascii="Garamond" w:hAnsi="Garamond" w:cs="TimesNewRoman"/>
          <w:sz w:val="28"/>
          <w:szCs w:val="28"/>
        </w:rPr>
        <w:t>lium szelleme járná át azt egészen, oly hévvel fordul ő</w:t>
      </w:r>
      <w:r w:rsidR="00705932">
        <w:rPr>
          <w:rFonts w:ascii="Garamond" w:hAnsi="Garamond" w:cs="TimesNewRoman"/>
          <w:sz w:val="28"/>
          <w:szCs w:val="28"/>
        </w:rPr>
        <w:t xml:space="preserve"> </w:t>
      </w:r>
      <w:r w:rsidRPr="008F5670">
        <w:rPr>
          <w:rFonts w:ascii="Garamond" w:hAnsi="Garamond" w:cs="TimesNewRoman"/>
          <w:sz w:val="28"/>
          <w:szCs w:val="28"/>
        </w:rPr>
        <w:t xml:space="preserve">is az impérium s </w:t>
      </w:r>
      <w:r w:rsidR="00705932">
        <w:rPr>
          <w:rFonts w:ascii="Garamond" w:hAnsi="Garamond" w:cs="TimesNewRoman"/>
          <w:sz w:val="28"/>
          <w:szCs w:val="28"/>
        </w:rPr>
        <w:t>VII. Henrik felé s még egyházref</w:t>
      </w:r>
      <w:r w:rsidRPr="008F5670">
        <w:rPr>
          <w:rFonts w:ascii="Garamond" w:hAnsi="Garamond" w:cs="TimesNewRoman"/>
          <w:sz w:val="28"/>
          <w:szCs w:val="28"/>
        </w:rPr>
        <w:t>ormi</w:t>
      </w:r>
      <w:r w:rsidR="00705932">
        <w:rPr>
          <w:rFonts w:ascii="Garamond" w:hAnsi="Garamond" w:cs="TimesNewRoman"/>
          <w:sz w:val="28"/>
          <w:szCs w:val="28"/>
        </w:rPr>
        <w:t xml:space="preserve"> </w:t>
      </w:r>
      <w:r w:rsidR="003B5664">
        <w:rPr>
          <w:rFonts w:ascii="Garamond" w:hAnsi="Garamond" w:cs="TimesNewRoman"/>
          <w:sz w:val="28"/>
          <w:szCs w:val="28"/>
        </w:rPr>
        <w:t xml:space="preserve">szempontból is várja a nagy </w:t>
      </w:r>
      <w:r w:rsidR="00AF62CE">
        <w:rPr>
          <w:rFonts w:ascii="Garamond" w:hAnsi="Garamond" w:cs="TimesNewRoman"/>
          <w:sz w:val="28"/>
          <w:szCs w:val="28"/>
        </w:rPr>
        <w:t>V</w:t>
      </w:r>
      <w:r w:rsidRPr="008F5670">
        <w:rPr>
          <w:rFonts w:ascii="Garamond" w:hAnsi="Garamond" w:cs="TimesNewRoman"/>
          <w:sz w:val="28"/>
          <w:szCs w:val="28"/>
        </w:rPr>
        <w:t>eltro-t</w:t>
      </w:r>
      <w:r w:rsidR="003B5664">
        <w:rPr>
          <w:rStyle w:val="Lbjegyzet-hivatkozs"/>
          <w:rFonts w:ascii="Garamond" w:hAnsi="Garamond" w:cs="TimesNewRoman"/>
          <w:sz w:val="28"/>
          <w:szCs w:val="28"/>
        </w:rPr>
        <w:footnoteReference w:id="18"/>
      </w:r>
      <w:r w:rsidRPr="008F5670">
        <w:rPr>
          <w:rFonts w:ascii="Garamond" w:hAnsi="Garamond" w:cs="TimesNewRoman"/>
          <w:sz w:val="28"/>
          <w:szCs w:val="28"/>
        </w:rPr>
        <w:t>, azt, ki némelyek szerint</w:t>
      </w:r>
      <w:r w:rsidR="00705932">
        <w:rPr>
          <w:rFonts w:ascii="Garamond" w:hAnsi="Garamond" w:cs="TimesNewRoman"/>
          <w:sz w:val="28"/>
          <w:szCs w:val="28"/>
        </w:rPr>
        <w:t xml:space="preserve"> </w:t>
      </w:r>
      <w:r w:rsidRPr="008F5670">
        <w:rPr>
          <w:rFonts w:ascii="Garamond" w:hAnsi="Garamond" w:cs="TimesNewRoman"/>
          <w:sz w:val="28"/>
          <w:szCs w:val="28"/>
        </w:rPr>
        <w:t>imperátor, mások szerint a „papa angelicus” lenne s a ki megreformálja</w:t>
      </w:r>
      <w:r w:rsidR="00705932">
        <w:rPr>
          <w:rFonts w:ascii="Garamond" w:hAnsi="Garamond" w:cs="TimesNewRoman"/>
          <w:sz w:val="28"/>
          <w:szCs w:val="28"/>
        </w:rPr>
        <w:t xml:space="preserve"> </w:t>
      </w:r>
      <w:r w:rsidRPr="008F5670">
        <w:rPr>
          <w:rFonts w:ascii="Garamond" w:hAnsi="Garamond" w:cs="TimesNewRoman"/>
          <w:sz w:val="28"/>
          <w:szCs w:val="28"/>
        </w:rPr>
        <w:t>majd az egyházat és „</w:t>
      </w:r>
      <w:r w:rsidR="00705932" w:rsidRPr="0080260F">
        <w:rPr>
          <w:rFonts w:ascii="Garamond" w:hAnsi="Garamond" w:cs="TimesNewRoman"/>
          <w:i/>
          <w:sz w:val="28"/>
          <w:szCs w:val="28"/>
        </w:rPr>
        <w:t>di</w:t>
      </w:r>
      <w:r w:rsidR="00FC520F">
        <w:rPr>
          <w:rFonts w:ascii="Garamond" w:hAnsi="Garamond" w:cs="TimesNewRoman"/>
          <w:i/>
          <w:sz w:val="28"/>
          <w:szCs w:val="28"/>
        </w:rPr>
        <w:t xml:space="preserve"> </w:t>
      </w:r>
      <w:r w:rsidR="00705932" w:rsidRPr="0080260F">
        <w:rPr>
          <w:rFonts w:ascii="Garamond" w:hAnsi="Garamond" w:cs="TimesNewRoman"/>
          <w:i/>
          <w:sz w:val="28"/>
          <w:szCs w:val="28"/>
        </w:rPr>
        <w:t>quel</w:t>
      </w:r>
      <w:r w:rsidR="00FC520F">
        <w:rPr>
          <w:rFonts w:ascii="Garamond" w:hAnsi="Garamond" w:cs="TimesNewRoman"/>
          <w:i/>
          <w:sz w:val="28"/>
          <w:szCs w:val="28"/>
        </w:rPr>
        <w:t>l’</w:t>
      </w:r>
      <w:r w:rsidR="00705932" w:rsidRPr="0080260F">
        <w:rPr>
          <w:rFonts w:ascii="Garamond" w:hAnsi="Garamond" w:cs="TimesNewRoman"/>
          <w:i/>
          <w:sz w:val="28"/>
          <w:szCs w:val="28"/>
        </w:rPr>
        <w:t>umile Italia f</w:t>
      </w:r>
      <w:r w:rsidR="00FC520F">
        <w:rPr>
          <w:rFonts w:ascii="Garamond" w:hAnsi="Garamond" w:cs="TimesNewRoman"/>
          <w:i/>
          <w:sz w:val="28"/>
          <w:szCs w:val="28"/>
        </w:rPr>
        <w:t>i</w:t>
      </w:r>
      <w:r w:rsidR="00705932" w:rsidRPr="0080260F">
        <w:rPr>
          <w:rFonts w:ascii="Garamond" w:hAnsi="Garamond" w:cs="TimesNewRoman"/>
          <w:i/>
          <w:sz w:val="28"/>
          <w:szCs w:val="28"/>
        </w:rPr>
        <w:t>ia salute”</w:t>
      </w:r>
      <w:r w:rsidR="00705932">
        <w:rPr>
          <w:rFonts w:ascii="Garamond" w:hAnsi="Garamond" w:cs="TimesNewRoman"/>
          <w:sz w:val="28"/>
          <w:szCs w:val="28"/>
        </w:rPr>
        <w:t xml:space="preserve"> </w:t>
      </w:r>
      <w:r w:rsidRPr="008F5670">
        <w:rPr>
          <w:rFonts w:ascii="Garamond" w:hAnsi="Garamond" w:cs="TimesNewRoman"/>
          <w:sz w:val="28"/>
          <w:szCs w:val="28"/>
        </w:rPr>
        <w:t xml:space="preserve">(Inf. I </w:t>
      </w:r>
      <w:r w:rsidR="003B5664">
        <w:rPr>
          <w:rFonts w:ascii="Garamond" w:hAnsi="Garamond" w:cs="TimesNewRoman"/>
          <w:sz w:val="28"/>
          <w:szCs w:val="28"/>
        </w:rPr>
        <w:t>, 103-105)</w:t>
      </w:r>
      <w:r w:rsidRPr="008F5670">
        <w:rPr>
          <w:rFonts w:ascii="Garamond" w:hAnsi="Garamond" w:cs="TimesNewRoman"/>
          <w:sz w:val="28"/>
          <w:szCs w:val="28"/>
        </w:rPr>
        <w:t xml:space="preserve">) </w:t>
      </w:r>
      <w:r w:rsidRPr="00615CF6">
        <w:rPr>
          <w:rFonts w:ascii="Garamond" w:hAnsi="Garamond" w:cs="TimesNewRoman"/>
          <w:i/>
          <w:sz w:val="28"/>
          <w:szCs w:val="28"/>
        </w:rPr>
        <w:t>fölemeli</w:t>
      </w:r>
      <w:r w:rsidR="00FC520F" w:rsidRPr="00615CF6">
        <w:rPr>
          <w:rFonts w:ascii="Garamond" w:hAnsi="Garamond" w:cs="TimesNewRoman"/>
          <w:i/>
          <w:sz w:val="28"/>
          <w:szCs w:val="28"/>
        </w:rPr>
        <w:t xml:space="preserve"> </w:t>
      </w:r>
      <w:r w:rsidRPr="00615CF6">
        <w:rPr>
          <w:rFonts w:ascii="Garamond" w:hAnsi="Garamond" w:cs="TimesNewRoman"/>
          <w:i/>
          <w:sz w:val="28"/>
          <w:szCs w:val="28"/>
        </w:rPr>
        <w:t xml:space="preserve"> a megalázott Itáliát.</w:t>
      </w:r>
      <w:r w:rsidR="00705932" w:rsidRPr="00615CF6">
        <w:rPr>
          <w:rFonts w:ascii="Garamond" w:hAnsi="Garamond" w:cs="TimesNewRoman"/>
          <w:i/>
          <w:sz w:val="28"/>
          <w:szCs w:val="28"/>
        </w:rPr>
        <w:t>”</w:t>
      </w:r>
      <w:r w:rsidRPr="008F5670">
        <w:rPr>
          <w:rFonts w:ascii="Garamond" w:hAnsi="Garamond" w:cs="TimesNewRoman"/>
          <w:sz w:val="28"/>
          <w:szCs w:val="28"/>
        </w:rPr>
        <w:t xml:space="preserve"> (18</w:t>
      </w:r>
      <w:r w:rsidR="0080260F">
        <w:rPr>
          <w:rFonts w:ascii="Garamond" w:hAnsi="Garamond" w:cs="TimesNewRoman"/>
          <w:sz w:val="28"/>
          <w:szCs w:val="28"/>
        </w:rPr>
        <w:t>)</w:t>
      </w:r>
    </w:p>
    <w:p w:rsidR="005B0BCD" w:rsidRPr="005B0BCD" w:rsidRDefault="005B0BCD" w:rsidP="008F5670">
      <w:pPr>
        <w:autoSpaceDE w:val="0"/>
        <w:autoSpaceDN w:val="0"/>
        <w:adjustRightInd w:val="0"/>
        <w:rPr>
          <w:rFonts w:ascii="Garamond" w:hAnsi="Garamond" w:cs="TimesNewRoman"/>
          <w:sz w:val="28"/>
          <w:szCs w:val="28"/>
        </w:rPr>
      </w:pPr>
    </w:p>
    <w:p w:rsidR="005B0BCD" w:rsidRDefault="005B0BCD" w:rsidP="005B0BCD">
      <w:pPr>
        <w:autoSpaceDE w:val="0"/>
        <w:autoSpaceDN w:val="0"/>
        <w:adjustRightInd w:val="0"/>
        <w:rPr>
          <w:rFonts w:ascii="Garamond" w:hAnsi="Garamond" w:cs="TimesNewRoman"/>
          <w:sz w:val="28"/>
          <w:szCs w:val="28"/>
        </w:rPr>
      </w:pPr>
      <w:r w:rsidRPr="005B0BCD">
        <w:rPr>
          <w:rFonts w:ascii="Garamond" w:hAnsi="Garamond" w:cs="TimesNewRoman"/>
          <w:sz w:val="28"/>
          <w:szCs w:val="28"/>
        </w:rPr>
        <w:t xml:space="preserve"> 1921-es tanulmány</w:t>
      </w:r>
      <w:r w:rsidR="00D67105">
        <w:rPr>
          <w:rFonts w:ascii="Garamond" w:hAnsi="Garamond" w:cs="TimesNewRoman"/>
          <w:sz w:val="28"/>
          <w:szCs w:val="28"/>
        </w:rPr>
        <w:t>a</w:t>
      </w:r>
      <w:r w:rsidRPr="005B0BCD">
        <w:rPr>
          <w:rFonts w:ascii="Garamond" w:hAnsi="Garamond" w:cs="TimesNewRoman"/>
          <w:sz w:val="28"/>
          <w:szCs w:val="28"/>
        </w:rPr>
        <w:t xml:space="preserve"> végén Prohászka</w:t>
      </w:r>
      <w:r w:rsidR="00D67105">
        <w:rPr>
          <w:rFonts w:ascii="Garamond" w:hAnsi="Garamond" w:cs="TimesNewRoman"/>
          <w:sz w:val="28"/>
          <w:szCs w:val="28"/>
        </w:rPr>
        <w:t xml:space="preserve"> Ottokár püspök</w:t>
      </w:r>
      <w:r>
        <w:rPr>
          <w:rFonts w:ascii="TimesNewRoman" w:hAnsi="TimesNewRoman" w:cs="TimesNewRoman"/>
          <w:sz w:val="20"/>
          <w:szCs w:val="20"/>
        </w:rPr>
        <w:t xml:space="preserve"> </w:t>
      </w:r>
      <w:r w:rsidRPr="001731A3">
        <w:rPr>
          <w:rFonts w:ascii="Garamond" w:hAnsi="Garamond" w:cs="TimesNewRoman"/>
          <w:i/>
          <w:sz w:val="28"/>
          <w:szCs w:val="28"/>
        </w:rPr>
        <w:t>Trianonra</w:t>
      </w:r>
      <w:r w:rsidRPr="005B0BCD">
        <w:rPr>
          <w:rFonts w:ascii="Garamond" w:hAnsi="Garamond" w:cs="TimesNewRoman"/>
          <w:sz w:val="28"/>
          <w:szCs w:val="28"/>
        </w:rPr>
        <w:t xml:space="preserve"> utal:</w:t>
      </w:r>
      <w:r>
        <w:rPr>
          <w:rFonts w:ascii="TimesNewRoman" w:hAnsi="TimesNewRoman" w:cs="TimesNewRoman"/>
          <w:sz w:val="20"/>
          <w:szCs w:val="20"/>
        </w:rPr>
        <w:t xml:space="preserve"> „</w:t>
      </w:r>
      <w:r w:rsidRPr="005B0BCD">
        <w:rPr>
          <w:rFonts w:ascii="Garamond" w:hAnsi="Garamond" w:cs="TimesNewRoman"/>
          <w:sz w:val="28"/>
          <w:szCs w:val="28"/>
        </w:rPr>
        <w:t xml:space="preserve">Ha pedig arra gondolok, hogy </w:t>
      </w:r>
      <w:r>
        <w:rPr>
          <w:rFonts w:ascii="Garamond" w:hAnsi="Garamond" w:cs="TimesNewRoman"/>
          <w:sz w:val="28"/>
          <w:szCs w:val="28"/>
        </w:rPr>
        <w:t>/Dante/ a szétszag</w:t>
      </w:r>
      <w:r w:rsidRPr="005B0BCD">
        <w:rPr>
          <w:rFonts w:ascii="Garamond" w:hAnsi="Garamond" w:cs="TimesNewRoman"/>
          <w:sz w:val="28"/>
          <w:szCs w:val="28"/>
        </w:rPr>
        <w:t>gatott Itáliának</w:t>
      </w:r>
      <w:r>
        <w:rPr>
          <w:rFonts w:ascii="Garamond" w:hAnsi="Garamond" w:cs="TimesNewRoman"/>
          <w:sz w:val="28"/>
          <w:szCs w:val="28"/>
        </w:rPr>
        <w:t xml:space="preserve"> </w:t>
      </w:r>
      <w:r w:rsidRPr="005B0BCD">
        <w:rPr>
          <w:rFonts w:ascii="Garamond" w:hAnsi="Garamond" w:cs="TimesNewRoman"/>
          <w:sz w:val="28"/>
          <w:szCs w:val="28"/>
        </w:rPr>
        <w:t>öntudatára hozta nemzeti föladatát, egységes nemzeti föltámadását,</w:t>
      </w:r>
      <w:r>
        <w:rPr>
          <w:rFonts w:ascii="Garamond" w:hAnsi="Garamond" w:cs="TimesNewRoman"/>
          <w:sz w:val="28"/>
          <w:szCs w:val="28"/>
        </w:rPr>
        <w:t xml:space="preserve"> </w:t>
      </w:r>
      <w:r w:rsidRPr="005B0BCD">
        <w:rPr>
          <w:rFonts w:ascii="Garamond" w:hAnsi="Garamond" w:cs="TimesNewRoman"/>
          <w:sz w:val="28"/>
          <w:szCs w:val="28"/>
        </w:rPr>
        <w:t>akkor úgy érzem, hogy ez ihletett lapokról felénk is a</w:t>
      </w:r>
      <w:r>
        <w:rPr>
          <w:rFonts w:ascii="Garamond" w:hAnsi="Garamond" w:cs="TimesNewRoman"/>
          <w:sz w:val="28"/>
          <w:szCs w:val="28"/>
        </w:rPr>
        <w:t xml:space="preserve"> </w:t>
      </w:r>
      <w:r w:rsidRPr="005B0BCD">
        <w:rPr>
          <w:rFonts w:ascii="Garamond" w:hAnsi="Garamond" w:cs="TimesNewRoman"/>
          <w:sz w:val="28"/>
          <w:szCs w:val="28"/>
        </w:rPr>
        <w:t>nemzeti föltámadás pathosa száll. Mindenképen magunkra alkalmazzuk</w:t>
      </w:r>
      <w:r>
        <w:rPr>
          <w:rFonts w:ascii="Garamond" w:hAnsi="Garamond" w:cs="TimesNewRoman"/>
          <w:sz w:val="28"/>
          <w:szCs w:val="28"/>
        </w:rPr>
        <w:t xml:space="preserve"> </w:t>
      </w:r>
      <w:r w:rsidRPr="005B0BCD">
        <w:rPr>
          <w:rFonts w:ascii="Garamond" w:hAnsi="Garamond" w:cs="TimesNewRoman"/>
          <w:sz w:val="28"/>
          <w:szCs w:val="28"/>
        </w:rPr>
        <w:t>azt a szót, hogy</w:t>
      </w:r>
    </w:p>
    <w:p w:rsidR="005B0BCD" w:rsidRDefault="005B0BCD" w:rsidP="005B0BCD">
      <w:pPr>
        <w:autoSpaceDE w:val="0"/>
        <w:autoSpaceDN w:val="0"/>
        <w:adjustRightInd w:val="0"/>
        <w:rPr>
          <w:rFonts w:ascii="Garamond" w:hAnsi="Garamond" w:cs="TimesNewRoman"/>
          <w:sz w:val="28"/>
          <w:szCs w:val="28"/>
        </w:rPr>
      </w:pPr>
      <w:r w:rsidRPr="005B0BCD">
        <w:rPr>
          <w:rFonts w:ascii="Garamond" w:hAnsi="Garamond" w:cs="TimesNewRoman"/>
          <w:i/>
          <w:sz w:val="28"/>
          <w:szCs w:val="28"/>
        </w:rPr>
        <w:t>„O beata Ungheria, se non si lascia piu malmenare.”</w:t>
      </w:r>
      <w:r w:rsidRPr="005B0BCD">
        <w:rPr>
          <w:rFonts w:ascii="Garamond" w:hAnsi="Garamond" w:cs="TimesNewRoman"/>
          <w:sz w:val="28"/>
          <w:szCs w:val="28"/>
        </w:rPr>
        <w:t xml:space="preserve"> (Par. XIX, 142-143)</w:t>
      </w:r>
      <w:r>
        <w:rPr>
          <w:rFonts w:ascii="Garamond" w:hAnsi="Garamond" w:cs="TimesNewRoman"/>
          <w:sz w:val="28"/>
          <w:szCs w:val="28"/>
        </w:rPr>
        <w:t>,</w:t>
      </w:r>
      <w:r>
        <w:rPr>
          <w:rStyle w:val="Lbjegyzet-hivatkozs"/>
          <w:rFonts w:ascii="Garamond" w:hAnsi="Garamond" w:cs="TimesNewRoman"/>
          <w:sz w:val="28"/>
          <w:szCs w:val="28"/>
        </w:rPr>
        <w:footnoteReference w:id="19"/>
      </w:r>
    </w:p>
    <w:p w:rsidR="005B0BCD" w:rsidRDefault="005B0BCD" w:rsidP="005B0BCD">
      <w:pPr>
        <w:autoSpaceDE w:val="0"/>
        <w:autoSpaceDN w:val="0"/>
        <w:adjustRightInd w:val="0"/>
        <w:rPr>
          <w:rFonts w:ascii="Garamond" w:hAnsi="Garamond" w:cs="TimesNewRoman"/>
          <w:sz w:val="28"/>
          <w:szCs w:val="28"/>
        </w:rPr>
      </w:pPr>
      <w:r w:rsidRPr="005B0BCD">
        <w:rPr>
          <w:rFonts w:ascii="Garamond" w:hAnsi="Garamond" w:cs="TimesNewRoman"/>
          <w:sz w:val="28"/>
          <w:szCs w:val="28"/>
        </w:rPr>
        <w:t>s azt úgy értjük, hogy boldog lesz Magyarország, ha nem hagyja</w:t>
      </w:r>
      <w:r>
        <w:rPr>
          <w:rFonts w:ascii="Garamond" w:hAnsi="Garamond" w:cs="TimesNewRoman"/>
          <w:sz w:val="28"/>
          <w:szCs w:val="28"/>
        </w:rPr>
        <w:t xml:space="preserve"> </w:t>
      </w:r>
      <w:r w:rsidRPr="005B0BCD">
        <w:rPr>
          <w:rFonts w:ascii="Garamond" w:hAnsi="Garamond" w:cs="TimesNewRoman"/>
          <w:sz w:val="28"/>
          <w:szCs w:val="28"/>
        </w:rPr>
        <w:t>magát elszakíttatni ezredéves alapjairól, ha megtartja kereszténységét</w:t>
      </w:r>
      <w:r>
        <w:rPr>
          <w:rFonts w:ascii="Garamond" w:hAnsi="Garamond" w:cs="TimesNewRoman"/>
          <w:sz w:val="28"/>
          <w:szCs w:val="28"/>
        </w:rPr>
        <w:t xml:space="preserve"> </w:t>
      </w:r>
      <w:r w:rsidRPr="005B0BCD">
        <w:rPr>
          <w:rFonts w:ascii="Garamond" w:hAnsi="Garamond" w:cs="TimesNewRoman"/>
          <w:sz w:val="28"/>
          <w:szCs w:val="28"/>
        </w:rPr>
        <w:t>s megőrzi nemzeti geniusát.</w:t>
      </w:r>
      <w:r>
        <w:rPr>
          <w:rFonts w:ascii="Garamond" w:hAnsi="Garamond" w:cs="TimesNewRoman"/>
          <w:sz w:val="28"/>
          <w:szCs w:val="28"/>
        </w:rPr>
        <w:t>”</w:t>
      </w:r>
      <w:r w:rsidRPr="005B0BCD">
        <w:rPr>
          <w:rFonts w:ascii="Garamond" w:hAnsi="Garamond" w:cs="TimesNewRoman"/>
          <w:sz w:val="28"/>
          <w:szCs w:val="28"/>
        </w:rPr>
        <w:t xml:space="preserve"> </w:t>
      </w:r>
    </w:p>
    <w:p w:rsidR="00414885" w:rsidRDefault="00414885" w:rsidP="005B0BCD">
      <w:pPr>
        <w:autoSpaceDE w:val="0"/>
        <w:autoSpaceDN w:val="0"/>
        <w:adjustRightInd w:val="0"/>
        <w:rPr>
          <w:rFonts w:ascii="Garamond" w:hAnsi="Garamond" w:cs="TimesNewRoman"/>
          <w:sz w:val="28"/>
          <w:szCs w:val="28"/>
        </w:rPr>
      </w:pPr>
    </w:p>
    <w:p w:rsidR="00414885" w:rsidRDefault="00414885" w:rsidP="005B0BCD">
      <w:pPr>
        <w:autoSpaceDE w:val="0"/>
        <w:autoSpaceDN w:val="0"/>
        <w:adjustRightInd w:val="0"/>
        <w:rPr>
          <w:rFonts w:ascii="Garamond" w:hAnsi="Garamond" w:cs="TimesNewRoman"/>
          <w:sz w:val="28"/>
          <w:szCs w:val="28"/>
        </w:rPr>
      </w:pPr>
      <w:r>
        <w:rPr>
          <w:rFonts w:ascii="Garamond" w:hAnsi="Garamond" w:cs="TimesNewRoman"/>
          <w:sz w:val="28"/>
          <w:szCs w:val="28"/>
        </w:rPr>
        <w:t xml:space="preserve">                                          ***</w:t>
      </w:r>
    </w:p>
    <w:p w:rsidR="00414885" w:rsidRDefault="00414885" w:rsidP="005B0BCD">
      <w:pPr>
        <w:autoSpaceDE w:val="0"/>
        <w:autoSpaceDN w:val="0"/>
        <w:adjustRightInd w:val="0"/>
        <w:rPr>
          <w:rFonts w:ascii="Garamond" w:hAnsi="Garamond" w:cs="TimesNewRoman"/>
          <w:sz w:val="28"/>
          <w:szCs w:val="28"/>
        </w:rPr>
      </w:pPr>
    </w:p>
    <w:p w:rsidR="005D3158" w:rsidRDefault="00414885" w:rsidP="005B0BCD">
      <w:pPr>
        <w:autoSpaceDE w:val="0"/>
        <w:autoSpaceDN w:val="0"/>
        <w:adjustRightInd w:val="0"/>
        <w:rPr>
          <w:rFonts w:ascii="Garamond" w:hAnsi="Garamond" w:cs="TimesNewRoman"/>
          <w:sz w:val="20"/>
          <w:szCs w:val="20"/>
        </w:rPr>
      </w:pPr>
      <w:r w:rsidRPr="001E5CBE">
        <w:rPr>
          <w:rFonts w:ascii="Garamond" w:hAnsi="Garamond" w:cs="TimesNewRoman"/>
          <w:sz w:val="20"/>
          <w:szCs w:val="20"/>
        </w:rPr>
        <w:t xml:space="preserve">                           </w:t>
      </w:r>
      <w:r w:rsidR="001E5CBE">
        <w:rPr>
          <w:rFonts w:ascii="Garamond" w:hAnsi="Garamond" w:cs="TimesNewRoman"/>
          <w:sz w:val="20"/>
          <w:szCs w:val="20"/>
        </w:rPr>
        <w:t xml:space="preserve">   </w:t>
      </w:r>
      <w:r w:rsidRPr="001E5CBE">
        <w:rPr>
          <w:rFonts w:ascii="Garamond" w:hAnsi="Garamond" w:cs="TimesNewRoman"/>
          <w:sz w:val="20"/>
          <w:szCs w:val="20"/>
        </w:rPr>
        <w:t xml:space="preserve"> </w:t>
      </w:r>
    </w:p>
    <w:p w:rsidR="005D3158" w:rsidRDefault="005D3158">
      <w:pPr>
        <w:rPr>
          <w:rFonts w:ascii="Garamond" w:hAnsi="Garamond" w:cs="TimesNewRoman"/>
          <w:sz w:val="20"/>
          <w:szCs w:val="20"/>
        </w:rPr>
      </w:pPr>
      <w:r>
        <w:rPr>
          <w:rFonts w:ascii="Garamond" w:hAnsi="Garamond" w:cs="TimesNewRoman"/>
          <w:sz w:val="20"/>
          <w:szCs w:val="20"/>
        </w:rPr>
        <w:br w:type="page"/>
      </w:r>
    </w:p>
    <w:p w:rsidR="00414885" w:rsidRPr="001E5CBE" w:rsidRDefault="00414885" w:rsidP="005D3158">
      <w:pPr>
        <w:autoSpaceDE w:val="0"/>
        <w:autoSpaceDN w:val="0"/>
        <w:adjustRightInd w:val="0"/>
        <w:jc w:val="center"/>
        <w:rPr>
          <w:rFonts w:ascii="Garamond" w:hAnsi="Garamond" w:cs="TimesNewRoman"/>
          <w:sz w:val="20"/>
          <w:szCs w:val="20"/>
        </w:rPr>
      </w:pPr>
      <w:r w:rsidRPr="001E5CBE">
        <w:rPr>
          <w:rFonts w:ascii="Garamond" w:hAnsi="Garamond" w:cs="TimesNewRoman"/>
          <w:sz w:val="20"/>
          <w:szCs w:val="20"/>
        </w:rPr>
        <w:lastRenderedPageBreak/>
        <w:t>DANTE ÉS TEIHARD</w:t>
      </w:r>
      <w:r w:rsidR="001E5CBE" w:rsidRPr="001E5CBE">
        <w:rPr>
          <w:rFonts w:ascii="Garamond" w:hAnsi="Garamond" w:cs="TimesNewRoman"/>
          <w:sz w:val="20"/>
          <w:szCs w:val="20"/>
        </w:rPr>
        <w:t xml:space="preserve"> BEATRICÉJE</w:t>
      </w:r>
    </w:p>
    <w:p w:rsidR="00414885" w:rsidRDefault="00414885" w:rsidP="005B0BCD">
      <w:pPr>
        <w:autoSpaceDE w:val="0"/>
        <w:autoSpaceDN w:val="0"/>
        <w:adjustRightInd w:val="0"/>
        <w:rPr>
          <w:rFonts w:ascii="Garamond" w:hAnsi="Garamond" w:cs="TimesNewRoman"/>
          <w:sz w:val="28"/>
          <w:szCs w:val="28"/>
        </w:rPr>
      </w:pPr>
    </w:p>
    <w:p w:rsidR="00414885" w:rsidRPr="00791B72" w:rsidRDefault="00414885" w:rsidP="005D3158">
      <w:pPr>
        <w:autoSpaceDE w:val="0"/>
        <w:autoSpaceDN w:val="0"/>
        <w:adjustRightInd w:val="0"/>
        <w:jc w:val="center"/>
        <w:rPr>
          <w:rFonts w:ascii="Garamond" w:hAnsi="Garamond" w:cs="TimesNewRoman"/>
          <w:i/>
          <w:sz w:val="28"/>
          <w:szCs w:val="28"/>
        </w:rPr>
      </w:pPr>
      <w:r w:rsidRPr="00791B72">
        <w:rPr>
          <w:rFonts w:ascii="Garamond" w:hAnsi="Garamond" w:cs="TimesNewRoman"/>
          <w:i/>
          <w:sz w:val="28"/>
          <w:szCs w:val="28"/>
        </w:rPr>
        <w:t>Beatrice és az Örök Női</w:t>
      </w:r>
    </w:p>
    <w:p w:rsidR="00414885" w:rsidRDefault="00414885" w:rsidP="005B0BCD">
      <w:pPr>
        <w:autoSpaceDE w:val="0"/>
        <w:autoSpaceDN w:val="0"/>
        <w:adjustRightInd w:val="0"/>
        <w:rPr>
          <w:rFonts w:ascii="Garamond" w:hAnsi="Garamond" w:cs="TimesNewRoman"/>
          <w:b/>
          <w:i/>
          <w:sz w:val="28"/>
          <w:szCs w:val="28"/>
        </w:rPr>
      </w:pPr>
    </w:p>
    <w:p w:rsidR="00414885" w:rsidRDefault="00414885" w:rsidP="005B0BCD">
      <w:pPr>
        <w:autoSpaceDE w:val="0"/>
        <w:autoSpaceDN w:val="0"/>
        <w:adjustRightInd w:val="0"/>
        <w:rPr>
          <w:rFonts w:ascii="Garamond" w:hAnsi="Garamond" w:cs="TimesNewRoman"/>
          <w:sz w:val="28"/>
          <w:szCs w:val="28"/>
        </w:rPr>
      </w:pPr>
      <w:r w:rsidRPr="00414885">
        <w:rPr>
          <w:rFonts w:ascii="Garamond" w:hAnsi="Garamond" w:cs="TimesNewRoman"/>
          <w:sz w:val="28"/>
          <w:szCs w:val="28"/>
        </w:rPr>
        <w:t>Minden</w:t>
      </w:r>
      <w:r>
        <w:rPr>
          <w:rFonts w:ascii="Garamond" w:hAnsi="Garamond" w:cs="TimesNewRoman"/>
          <w:sz w:val="28"/>
          <w:szCs w:val="28"/>
        </w:rPr>
        <w:t xml:space="preserve"> Dante-kommentár egyöntetűen megmutatja „Beatrice” központi szerepét a költő életében és műalkotásaiban, különösen is a </w:t>
      </w:r>
      <w:r w:rsidRPr="00EF76AF">
        <w:rPr>
          <w:rFonts w:ascii="Garamond" w:hAnsi="Garamond" w:cs="TimesNewRoman"/>
          <w:i/>
          <w:sz w:val="28"/>
          <w:szCs w:val="28"/>
        </w:rPr>
        <w:t>Színjáték</w:t>
      </w:r>
      <w:r>
        <w:rPr>
          <w:rFonts w:ascii="Garamond" w:hAnsi="Garamond" w:cs="TimesNewRoman"/>
          <w:sz w:val="28"/>
          <w:szCs w:val="28"/>
        </w:rPr>
        <w:t>ban</w:t>
      </w:r>
      <w:r w:rsidR="00EF76AF">
        <w:rPr>
          <w:rFonts w:ascii="Garamond" w:hAnsi="Garamond" w:cs="TimesNewRoman"/>
          <w:sz w:val="28"/>
          <w:szCs w:val="28"/>
        </w:rPr>
        <w:t>.</w:t>
      </w:r>
    </w:p>
    <w:p w:rsidR="00567ED5" w:rsidRDefault="00567ED5" w:rsidP="005B0BCD">
      <w:pPr>
        <w:autoSpaceDE w:val="0"/>
        <w:autoSpaceDN w:val="0"/>
        <w:adjustRightInd w:val="0"/>
        <w:rPr>
          <w:rFonts w:ascii="Garamond" w:hAnsi="Garamond" w:cs="TimesNewRoman"/>
          <w:sz w:val="28"/>
          <w:szCs w:val="28"/>
        </w:rPr>
      </w:pPr>
    </w:p>
    <w:p w:rsidR="00EF76AF" w:rsidRPr="00EF76AF" w:rsidRDefault="00EF76AF" w:rsidP="005D3158">
      <w:pPr>
        <w:autoSpaceDE w:val="0"/>
        <w:autoSpaceDN w:val="0"/>
        <w:adjustRightInd w:val="0"/>
        <w:ind w:left="2268"/>
        <w:rPr>
          <w:rFonts w:ascii="Garamond" w:hAnsi="Garamond" w:cs="TimesNewRoman"/>
          <w:i/>
          <w:sz w:val="28"/>
          <w:szCs w:val="28"/>
        </w:rPr>
      </w:pPr>
      <w:r w:rsidRPr="00EF76AF">
        <w:rPr>
          <w:rFonts w:ascii="Garamond" w:hAnsi="Garamond" w:cs="TimesNewRoman"/>
          <w:i/>
          <w:sz w:val="28"/>
          <w:szCs w:val="28"/>
        </w:rPr>
        <w:t>„Mert olyan testnek voltam viselője</w:t>
      </w:r>
    </w:p>
    <w:p w:rsidR="00EF76AF" w:rsidRPr="00EF76AF" w:rsidRDefault="00EF76AF" w:rsidP="005D3158">
      <w:pPr>
        <w:autoSpaceDE w:val="0"/>
        <w:autoSpaceDN w:val="0"/>
        <w:adjustRightInd w:val="0"/>
        <w:ind w:left="2268"/>
        <w:rPr>
          <w:rFonts w:ascii="Garamond" w:hAnsi="Garamond" w:cs="TimesNewRoman"/>
          <w:i/>
          <w:sz w:val="28"/>
          <w:szCs w:val="28"/>
        </w:rPr>
      </w:pPr>
      <w:r w:rsidRPr="00EF76AF">
        <w:rPr>
          <w:rFonts w:ascii="Garamond" w:hAnsi="Garamond" w:cs="TimesNewRoman"/>
          <w:i/>
          <w:sz w:val="28"/>
          <w:szCs w:val="28"/>
        </w:rPr>
        <w:t>hogy soha szebbet Természet s Művészet</w:t>
      </w:r>
    </w:p>
    <w:p w:rsidR="00EF76AF" w:rsidRDefault="00EF76AF" w:rsidP="005D3158">
      <w:pPr>
        <w:autoSpaceDE w:val="0"/>
        <w:autoSpaceDN w:val="0"/>
        <w:adjustRightInd w:val="0"/>
        <w:ind w:left="2268"/>
        <w:rPr>
          <w:rFonts w:ascii="Garamond" w:hAnsi="Garamond" w:cs="TimesNewRoman"/>
          <w:sz w:val="28"/>
          <w:szCs w:val="28"/>
        </w:rPr>
      </w:pPr>
      <w:r w:rsidRPr="00EF76AF">
        <w:rPr>
          <w:rFonts w:ascii="Garamond" w:hAnsi="Garamond" w:cs="TimesNewRoman"/>
          <w:i/>
          <w:sz w:val="28"/>
          <w:szCs w:val="28"/>
        </w:rPr>
        <w:t>nem alkotott…</w:t>
      </w:r>
      <w:r>
        <w:rPr>
          <w:rFonts w:ascii="Garamond" w:hAnsi="Garamond" w:cs="TimesNewRoman"/>
          <w:i/>
          <w:sz w:val="28"/>
          <w:szCs w:val="28"/>
        </w:rPr>
        <w:t xml:space="preserve">” </w:t>
      </w:r>
      <w:r w:rsidRPr="00EF76AF">
        <w:rPr>
          <w:rFonts w:ascii="Garamond" w:hAnsi="Garamond" w:cs="TimesNewRoman"/>
          <w:i/>
          <w:sz w:val="28"/>
          <w:szCs w:val="28"/>
        </w:rPr>
        <w:t>(</w:t>
      </w:r>
      <w:r w:rsidR="00567ED5">
        <w:rPr>
          <w:rFonts w:ascii="Garamond" w:hAnsi="Garamond" w:cs="TimesNewRoman"/>
          <w:sz w:val="28"/>
          <w:szCs w:val="28"/>
        </w:rPr>
        <w:t>Pg 31, 49-51)</w:t>
      </w:r>
    </w:p>
    <w:p w:rsidR="00567ED5" w:rsidRDefault="00567ED5" w:rsidP="005B0BCD">
      <w:pPr>
        <w:autoSpaceDE w:val="0"/>
        <w:autoSpaceDN w:val="0"/>
        <w:adjustRightInd w:val="0"/>
        <w:rPr>
          <w:rFonts w:ascii="Garamond" w:hAnsi="Garamond" w:cs="TimesNewRoman"/>
          <w:sz w:val="28"/>
          <w:szCs w:val="28"/>
        </w:rPr>
      </w:pPr>
    </w:p>
    <w:p w:rsidR="00567ED5" w:rsidRDefault="00567ED5" w:rsidP="005B0BCD">
      <w:pPr>
        <w:autoSpaceDE w:val="0"/>
        <w:autoSpaceDN w:val="0"/>
        <w:adjustRightInd w:val="0"/>
        <w:rPr>
          <w:rFonts w:ascii="Garamond" w:hAnsi="Garamond" w:cs="TimesNewRoman"/>
          <w:sz w:val="28"/>
          <w:szCs w:val="28"/>
        </w:rPr>
      </w:pPr>
      <w:r>
        <w:rPr>
          <w:rFonts w:ascii="Garamond" w:hAnsi="Garamond" w:cs="TimesNewRoman"/>
          <w:sz w:val="28"/>
          <w:szCs w:val="28"/>
        </w:rPr>
        <w:t>H. U. von Balt</w:t>
      </w:r>
      <w:r w:rsidR="00FC2FD5">
        <w:rPr>
          <w:rFonts w:ascii="Garamond" w:hAnsi="Garamond" w:cs="TimesNewRoman"/>
          <w:sz w:val="28"/>
          <w:szCs w:val="28"/>
        </w:rPr>
        <w:t>h</w:t>
      </w:r>
      <w:r>
        <w:rPr>
          <w:rFonts w:ascii="Garamond" w:hAnsi="Garamond" w:cs="TimesNewRoman"/>
          <w:sz w:val="28"/>
          <w:szCs w:val="28"/>
        </w:rPr>
        <w:t>asar ragyogó kommentárját idézem:</w:t>
      </w:r>
      <w:r>
        <w:rPr>
          <w:rStyle w:val="Lbjegyzet-hivatkozs"/>
          <w:rFonts w:ascii="Garamond" w:hAnsi="Garamond" w:cs="TimesNewRoman"/>
          <w:sz w:val="28"/>
          <w:szCs w:val="28"/>
        </w:rPr>
        <w:footnoteReference w:id="20"/>
      </w:r>
      <w:r>
        <w:rPr>
          <w:rFonts w:ascii="Garamond" w:hAnsi="Garamond" w:cs="TimesNewRoman"/>
          <w:sz w:val="28"/>
          <w:szCs w:val="28"/>
        </w:rPr>
        <w:t xml:space="preserve"> </w:t>
      </w:r>
    </w:p>
    <w:p w:rsidR="00526B74" w:rsidRDefault="00526B74" w:rsidP="005B0BCD">
      <w:pPr>
        <w:autoSpaceDE w:val="0"/>
        <w:autoSpaceDN w:val="0"/>
        <w:adjustRightInd w:val="0"/>
        <w:rPr>
          <w:rFonts w:ascii="Garamond" w:hAnsi="Garamond" w:cs="TimesNewRoman"/>
          <w:sz w:val="28"/>
          <w:szCs w:val="28"/>
        </w:rPr>
      </w:pPr>
    </w:p>
    <w:p w:rsidR="00526B74" w:rsidRDefault="00EF76AF" w:rsidP="005B0BCD">
      <w:pPr>
        <w:autoSpaceDE w:val="0"/>
        <w:autoSpaceDN w:val="0"/>
        <w:adjustRightInd w:val="0"/>
        <w:rPr>
          <w:rFonts w:ascii="Garamond" w:hAnsi="Garamond" w:cs="TimesNewRoman"/>
          <w:sz w:val="28"/>
          <w:szCs w:val="28"/>
        </w:rPr>
      </w:pPr>
      <w:r w:rsidRPr="001731A3">
        <w:rPr>
          <w:rFonts w:ascii="Garamond" w:hAnsi="Garamond" w:cs="TimesNewRoman"/>
          <w:sz w:val="28"/>
          <w:szCs w:val="28"/>
        </w:rPr>
        <w:t>„</w:t>
      </w:r>
      <w:r w:rsidRPr="00526B74">
        <w:rPr>
          <w:rFonts w:ascii="Garamond" w:hAnsi="Garamond" w:cs="TimesNewRoman"/>
          <w:sz w:val="28"/>
          <w:szCs w:val="28"/>
        </w:rPr>
        <w:t xml:space="preserve">De </w:t>
      </w:r>
      <w:r w:rsidRPr="00526B74">
        <w:rPr>
          <w:rFonts w:ascii="Garamond" w:hAnsi="Garamond" w:cs="TimesNewRoman"/>
          <w:i/>
          <w:sz w:val="28"/>
          <w:szCs w:val="28"/>
        </w:rPr>
        <w:t>ez a szépség mégis Beatrice szemében sűrűsödik össze</w:t>
      </w:r>
      <w:r w:rsidRPr="00526B74">
        <w:rPr>
          <w:rFonts w:ascii="Garamond" w:hAnsi="Garamond" w:cs="TimesNewRoman"/>
          <w:sz w:val="28"/>
          <w:szCs w:val="28"/>
        </w:rPr>
        <w:t xml:space="preserve"> (felszikrázva, mint a villám), abban a szemben, amely már a költő gyónása előtt Beatrice arcát eltakaró fátyol mögött is lángra gyújtotta Dantét (Pg 30, 66), és a paradicsomban szféráról szférára vonzza: </w:t>
      </w:r>
      <w:r w:rsidRPr="00526B74">
        <w:rPr>
          <w:rFonts w:ascii="Garamond" w:hAnsi="Garamond" w:cs="TimesNewRoman"/>
          <w:i/>
          <w:sz w:val="28"/>
          <w:szCs w:val="28"/>
        </w:rPr>
        <w:t>Beatrice felfelé tekint, Istenre, szemei a mennyet tükrözik</w:t>
      </w:r>
      <w:r w:rsidRPr="00526B74">
        <w:rPr>
          <w:rFonts w:ascii="Garamond" w:hAnsi="Garamond" w:cs="TimesNewRoman"/>
          <w:sz w:val="28"/>
          <w:szCs w:val="28"/>
        </w:rPr>
        <w:t>, Dante belenéz ebbe a tükörbe, és – szintről szintre haladva – elragadt</w:t>
      </w:r>
      <w:r w:rsidR="00567ED5" w:rsidRPr="00526B74">
        <w:rPr>
          <w:rFonts w:ascii="Garamond" w:hAnsi="Garamond" w:cs="TimesNewRoman"/>
          <w:sz w:val="28"/>
          <w:szCs w:val="28"/>
        </w:rPr>
        <w:t>a</w:t>
      </w:r>
      <w:r w:rsidRPr="00526B74">
        <w:rPr>
          <w:rFonts w:ascii="Garamond" w:hAnsi="Garamond" w:cs="TimesNewRoman"/>
          <w:sz w:val="28"/>
          <w:szCs w:val="28"/>
        </w:rPr>
        <w:t>tik, fel, a magasba.</w:t>
      </w:r>
      <w:r w:rsidR="00567ED5" w:rsidRPr="00526B74">
        <w:rPr>
          <w:rStyle w:val="Lbjegyzet-hivatkozs"/>
          <w:rFonts w:ascii="Garamond" w:hAnsi="Garamond" w:cs="TimesNewRoman"/>
          <w:sz w:val="28"/>
          <w:szCs w:val="28"/>
        </w:rPr>
        <w:footnoteReference w:id="21"/>
      </w:r>
      <w:r w:rsidRPr="00526B74">
        <w:rPr>
          <w:rFonts w:ascii="Garamond" w:hAnsi="Garamond" w:cs="TimesNewRoman"/>
          <w:sz w:val="28"/>
          <w:szCs w:val="28"/>
        </w:rPr>
        <w:t xml:space="preserve"> </w:t>
      </w:r>
    </w:p>
    <w:p w:rsidR="001731A3" w:rsidRPr="00526B74" w:rsidRDefault="00526B74" w:rsidP="005B0BCD">
      <w:pPr>
        <w:autoSpaceDE w:val="0"/>
        <w:autoSpaceDN w:val="0"/>
        <w:adjustRightInd w:val="0"/>
        <w:rPr>
          <w:rFonts w:ascii="Garamond" w:hAnsi="Garamond" w:cs="TimesNewRoman"/>
          <w:sz w:val="28"/>
          <w:szCs w:val="28"/>
        </w:rPr>
      </w:pPr>
      <w:r>
        <w:rPr>
          <w:rFonts w:ascii="Garamond" w:hAnsi="Garamond" w:cs="TimesNewRoman"/>
          <w:sz w:val="28"/>
          <w:szCs w:val="28"/>
        </w:rPr>
        <w:t xml:space="preserve">    </w:t>
      </w:r>
      <w:r w:rsidR="00567ED5" w:rsidRPr="00526B74">
        <w:rPr>
          <w:rFonts w:ascii="Garamond" w:hAnsi="Garamond" w:cs="TimesNewRoman"/>
          <w:sz w:val="28"/>
          <w:szCs w:val="28"/>
        </w:rPr>
        <w:t xml:space="preserve">Az </w:t>
      </w:r>
      <w:r w:rsidR="00567ED5" w:rsidRPr="00526B74">
        <w:rPr>
          <w:rFonts w:ascii="Garamond" w:hAnsi="Garamond" w:cs="TimesNewRoman"/>
          <w:i/>
          <w:sz w:val="28"/>
          <w:szCs w:val="28"/>
        </w:rPr>
        <w:t>örök női,</w:t>
      </w:r>
      <w:r w:rsidR="00567ED5" w:rsidRPr="00526B74">
        <w:rPr>
          <w:rFonts w:ascii="Garamond" w:hAnsi="Garamond" w:cs="TimesNewRoman"/>
          <w:sz w:val="28"/>
          <w:szCs w:val="28"/>
        </w:rPr>
        <w:t xml:space="preserve"> amely felfelé vonz bennünket, jóval több puszta hasonlatnál, de jóval több allegóriánál is, </w:t>
      </w:r>
      <w:r w:rsidR="00567ED5" w:rsidRPr="00526B74">
        <w:rPr>
          <w:rFonts w:ascii="Garamond" w:hAnsi="Garamond" w:cs="TimesNewRoman"/>
          <w:i/>
          <w:sz w:val="28"/>
          <w:szCs w:val="28"/>
        </w:rPr>
        <w:t>tényleges valóság,</w:t>
      </w:r>
      <w:r w:rsidR="00567ED5" w:rsidRPr="00526B74">
        <w:rPr>
          <w:rFonts w:ascii="Garamond" w:hAnsi="Garamond" w:cs="TimesNewRoman"/>
          <w:sz w:val="28"/>
          <w:szCs w:val="28"/>
        </w:rPr>
        <w:t xml:space="preserve"> amely a valóság minden síkján keresztül, a szeretett nő földi, érzékelhető testétől megdicsőült alakján át minden törés nélkül nyúlik fel egészen Szent Luciáig, az </w:t>
      </w:r>
      <w:r w:rsidR="00567ED5" w:rsidRPr="00526B74">
        <w:rPr>
          <w:rFonts w:ascii="Garamond" w:hAnsi="Garamond" w:cs="TimesNewRoman"/>
          <w:i/>
          <w:sz w:val="28"/>
          <w:szCs w:val="28"/>
        </w:rPr>
        <w:t>ecclesia sanctorum</w:t>
      </w:r>
      <w:r w:rsidR="00567ED5" w:rsidRPr="00526B74">
        <w:rPr>
          <w:rFonts w:ascii="Garamond" w:hAnsi="Garamond" w:cs="TimesNewRoman"/>
          <w:sz w:val="28"/>
          <w:szCs w:val="28"/>
        </w:rPr>
        <w:t xml:space="preserve"> képviselőjéig</w:t>
      </w:r>
      <w:r w:rsidR="00AB52E1" w:rsidRPr="00526B74">
        <w:rPr>
          <w:rFonts w:ascii="Garamond" w:hAnsi="Garamond" w:cs="TimesNewRoman"/>
          <w:sz w:val="28"/>
          <w:szCs w:val="28"/>
        </w:rPr>
        <w:t xml:space="preserve">, és </w:t>
      </w:r>
      <w:r w:rsidR="00AB52E1" w:rsidRPr="00526B74">
        <w:rPr>
          <w:rFonts w:ascii="Garamond" w:hAnsi="Garamond" w:cs="TimesNewRoman"/>
          <w:i/>
          <w:sz w:val="28"/>
          <w:szCs w:val="28"/>
        </w:rPr>
        <w:t>Máriáig,</w:t>
      </w:r>
      <w:r w:rsidR="00AB52E1" w:rsidRPr="00526B74">
        <w:rPr>
          <w:rFonts w:ascii="Garamond" w:hAnsi="Garamond" w:cs="TimesNewRoman"/>
          <w:sz w:val="28"/>
          <w:szCs w:val="28"/>
        </w:rPr>
        <w:t xml:space="preserve"> aki a szűzi és termékeny módon foganó </w:t>
      </w:r>
      <w:r w:rsidR="00AB52E1" w:rsidRPr="00526B74">
        <w:rPr>
          <w:rFonts w:ascii="Garamond" w:hAnsi="Garamond" w:cs="TimesNewRoman"/>
          <w:i/>
          <w:sz w:val="28"/>
          <w:szCs w:val="28"/>
        </w:rPr>
        <w:t>egyház ősképi alapja</w:t>
      </w:r>
      <w:r w:rsidR="00AB52E1" w:rsidRPr="00526B74">
        <w:rPr>
          <w:rFonts w:ascii="Garamond" w:hAnsi="Garamond" w:cs="TimesNewRoman"/>
          <w:sz w:val="28"/>
          <w:szCs w:val="28"/>
        </w:rPr>
        <w:t>.</w:t>
      </w:r>
      <w:r w:rsidR="001731A3" w:rsidRPr="00526B74">
        <w:rPr>
          <w:rFonts w:ascii="Garamond" w:hAnsi="Garamond" w:cs="TimesNewRoman"/>
          <w:sz w:val="28"/>
          <w:szCs w:val="28"/>
        </w:rPr>
        <w:t>”</w:t>
      </w:r>
    </w:p>
    <w:p w:rsidR="001731A3" w:rsidRPr="00526B74" w:rsidRDefault="001731A3" w:rsidP="005B0BCD">
      <w:pPr>
        <w:autoSpaceDE w:val="0"/>
        <w:autoSpaceDN w:val="0"/>
        <w:adjustRightInd w:val="0"/>
        <w:rPr>
          <w:rFonts w:ascii="Garamond" w:hAnsi="Garamond" w:cs="TimesNewRoman"/>
          <w:sz w:val="28"/>
          <w:szCs w:val="28"/>
        </w:rPr>
      </w:pPr>
    </w:p>
    <w:p w:rsidR="0056245E" w:rsidRPr="00615CF6" w:rsidRDefault="0056245E" w:rsidP="005B0BCD">
      <w:pPr>
        <w:autoSpaceDE w:val="0"/>
        <w:autoSpaceDN w:val="0"/>
        <w:adjustRightInd w:val="0"/>
        <w:rPr>
          <w:rFonts w:ascii="Garamond" w:hAnsi="Garamond" w:cs="TimesNewRoman"/>
          <w:b/>
          <w:i/>
          <w:sz w:val="28"/>
          <w:szCs w:val="28"/>
        </w:rPr>
      </w:pPr>
      <w:r w:rsidRPr="00615CF6">
        <w:rPr>
          <w:rFonts w:ascii="Garamond" w:hAnsi="Garamond" w:cs="TimesNewRoman"/>
          <w:b/>
          <w:i/>
          <w:sz w:val="28"/>
          <w:szCs w:val="28"/>
        </w:rPr>
        <w:t xml:space="preserve">                          </w:t>
      </w:r>
      <w:r w:rsidRPr="00615CF6">
        <w:rPr>
          <w:rFonts w:ascii="Garamond" w:hAnsi="Garamond" w:cs="TimesNewRoman"/>
          <w:b/>
          <w:sz w:val="28"/>
          <w:szCs w:val="28"/>
        </w:rPr>
        <w:t xml:space="preserve">      </w:t>
      </w:r>
      <w:r w:rsidRPr="00615CF6">
        <w:rPr>
          <w:rFonts w:ascii="Garamond" w:hAnsi="Garamond" w:cs="TimesNewRoman"/>
          <w:b/>
          <w:i/>
          <w:sz w:val="28"/>
          <w:szCs w:val="28"/>
        </w:rPr>
        <w:t>Dante és Teilhard Beatricéje</w:t>
      </w:r>
      <w:r w:rsidR="00D57C39" w:rsidRPr="00615CF6">
        <w:rPr>
          <w:rStyle w:val="Lbjegyzet-hivatkozs"/>
          <w:rFonts w:ascii="Garamond" w:hAnsi="Garamond" w:cs="TimesNewRoman"/>
          <w:b/>
          <w:i/>
          <w:sz w:val="28"/>
          <w:szCs w:val="28"/>
        </w:rPr>
        <w:footnoteReference w:id="22"/>
      </w:r>
    </w:p>
    <w:p w:rsidR="00D57C39" w:rsidRPr="00526B74" w:rsidRDefault="00D57C39" w:rsidP="005B0BCD">
      <w:pPr>
        <w:autoSpaceDE w:val="0"/>
        <w:autoSpaceDN w:val="0"/>
        <w:adjustRightInd w:val="0"/>
        <w:rPr>
          <w:rFonts w:ascii="Garamond" w:hAnsi="Garamond" w:cs="TimesNewRoman"/>
          <w:b/>
          <w:i/>
          <w:sz w:val="28"/>
          <w:szCs w:val="28"/>
        </w:rPr>
      </w:pPr>
    </w:p>
    <w:p w:rsidR="00D57C39" w:rsidRDefault="00D57C39" w:rsidP="00D57C39">
      <w:pPr>
        <w:pStyle w:val="Szvegtrzs"/>
        <w:ind w:firstLine="0"/>
        <w:jc w:val="both"/>
        <w:rPr>
          <w:rFonts w:ascii="Garamond" w:hAnsi="Garamond"/>
          <w:sz w:val="28"/>
          <w:szCs w:val="28"/>
        </w:rPr>
      </w:pPr>
      <w:r w:rsidRPr="00526B74">
        <w:rPr>
          <w:rFonts w:ascii="Garamond" w:hAnsi="Garamond"/>
          <w:i/>
          <w:sz w:val="28"/>
          <w:szCs w:val="28"/>
        </w:rPr>
        <w:t>Pierre Teilhard de Chardin</w:t>
      </w:r>
      <w:r w:rsidRPr="001731A3">
        <w:rPr>
          <w:rFonts w:ascii="Garamond" w:hAnsi="Garamond"/>
          <w:sz w:val="28"/>
          <w:szCs w:val="28"/>
        </w:rPr>
        <w:t xml:space="preserve"> SJ (1881-1955) 1918 tavaszán írta meg </w:t>
      </w:r>
      <w:r w:rsidR="00526B74">
        <w:rPr>
          <w:rFonts w:ascii="Garamond" w:hAnsi="Garamond"/>
          <w:i/>
          <w:sz w:val="28"/>
          <w:szCs w:val="28"/>
        </w:rPr>
        <w:t>Az Örök N</w:t>
      </w:r>
      <w:r w:rsidRPr="00526B74">
        <w:rPr>
          <w:rFonts w:ascii="Garamond" w:hAnsi="Garamond"/>
          <w:i/>
          <w:sz w:val="28"/>
          <w:szCs w:val="28"/>
        </w:rPr>
        <w:t>ői</w:t>
      </w:r>
      <w:r w:rsidRPr="001731A3">
        <w:rPr>
          <w:rStyle w:val="Lbjegyzet-hivatkozs"/>
          <w:rFonts w:ascii="Garamond" w:hAnsi="Garamond"/>
          <w:sz w:val="28"/>
          <w:szCs w:val="28"/>
        </w:rPr>
        <w:footnoteReference w:id="23"/>
      </w:r>
      <w:r w:rsidRPr="001731A3">
        <w:rPr>
          <w:rFonts w:ascii="Garamond" w:hAnsi="Garamond"/>
          <w:sz w:val="28"/>
          <w:szCs w:val="28"/>
        </w:rPr>
        <w:t xml:space="preserve"> c. költeményét, mintegy összefoglalva és kiegészítv</w:t>
      </w:r>
      <w:r w:rsidR="009D7C9D" w:rsidRPr="001731A3">
        <w:rPr>
          <w:rFonts w:ascii="Garamond" w:hAnsi="Garamond"/>
          <w:sz w:val="28"/>
          <w:szCs w:val="28"/>
        </w:rPr>
        <w:t xml:space="preserve">e korábbi eszmélődéseit. </w:t>
      </w:r>
      <w:r w:rsidR="009D7C9D">
        <w:rPr>
          <w:rFonts w:ascii="Garamond" w:hAnsi="Garamond"/>
          <w:sz w:val="28"/>
          <w:szCs w:val="28"/>
        </w:rPr>
        <w:t xml:space="preserve"> </w:t>
      </w:r>
      <w:r w:rsidRPr="00794F05">
        <w:rPr>
          <w:rFonts w:ascii="Garamond" w:hAnsi="Garamond"/>
          <w:i/>
          <w:sz w:val="28"/>
          <w:szCs w:val="28"/>
        </w:rPr>
        <w:t>Beatrix</w:t>
      </w:r>
      <w:r w:rsidRPr="009D7C9D">
        <w:rPr>
          <w:rFonts w:ascii="Garamond" w:hAnsi="Garamond"/>
          <w:b/>
          <w:i/>
          <w:sz w:val="28"/>
          <w:szCs w:val="28"/>
        </w:rPr>
        <w:t>-</w:t>
      </w:r>
      <w:r w:rsidRPr="007E0FA3">
        <w:rPr>
          <w:rFonts w:ascii="Garamond" w:hAnsi="Garamond"/>
          <w:sz w:val="28"/>
          <w:szCs w:val="28"/>
        </w:rPr>
        <w:t xml:space="preserve">nek </w:t>
      </w:r>
      <w:r w:rsidR="009D7C9D">
        <w:rPr>
          <w:rFonts w:ascii="Garamond" w:hAnsi="Garamond"/>
          <w:sz w:val="28"/>
          <w:szCs w:val="28"/>
        </w:rPr>
        <w:t xml:space="preserve">(sic!) </w:t>
      </w:r>
      <w:r w:rsidRPr="007E0FA3">
        <w:rPr>
          <w:rFonts w:ascii="Garamond" w:hAnsi="Garamond"/>
          <w:sz w:val="28"/>
          <w:szCs w:val="28"/>
        </w:rPr>
        <w:t>az „</w:t>
      </w:r>
      <w:r w:rsidR="009D7C9D">
        <w:rPr>
          <w:rFonts w:ascii="Garamond" w:hAnsi="Garamond"/>
          <w:i/>
          <w:sz w:val="28"/>
          <w:szCs w:val="28"/>
        </w:rPr>
        <w:t>Ö</w:t>
      </w:r>
      <w:r w:rsidRPr="007E0FA3">
        <w:rPr>
          <w:rFonts w:ascii="Garamond" w:hAnsi="Garamond"/>
          <w:i/>
          <w:sz w:val="28"/>
          <w:szCs w:val="28"/>
        </w:rPr>
        <w:t>rök Női”</w:t>
      </w:r>
      <w:r w:rsidRPr="007E0FA3">
        <w:rPr>
          <w:rFonts w:ascii="Garamond" w:hAnsi="Garamond"/>
          <w:sz w:val="28"/>
          <w:szCs w:val="28"/>
        </w:rPr>
        <w:t xml:space="preserve"> szimbólu</w:t>
      </w:r>
      <w:r w:rsidR="00526B74">
        <w:rPr>
          <w:rFonts w:ascii="Garamond" w:hAnsi="Garamond"/>
          <w:sz w:val="28"/>
          <w:szCs w:val="28"/>
        </w:rPr>
        <w:t xml:space="preserve">mának, valamint a Szűz-Anyának, </w:t>
      </w:r>
      <w:r w:rsidRPr="007E0FA3">
        <w:rPr>
          <w:rFonts w:ascii="Garamond" w:hAnsi="Garamond"/>
          <w:sz w:val="28"/>
          <w:szCs w:val="28"/>
        </w:rPr>
        <w:t>az öröktől fogva elrendelt (Péld 8, 22) Isten</w:t>
      </w:r>
      <w:r>
        <w:rPr>
          <w:rFonts w:ascii="Garamond" w:hAnsi="Garamond"/>
          <w:sz w:val="28"/>
          <w:szCs w:val="28"/>
        </w:rPr>
        <w:t>-</w:t>
      </w:r>
      <w:r w:rsidRPr="007E0FA3">
        <w:rPr>
          <w:rFonts w:ascii="Garamond" w:hAnsi="Garamond"/>
          <w:sz w:val="28"/>
          <w:szCs w:val="28"/>
        </w:rPr>
        <w:t>anyának, a termékeny szüzesség Eszményének ajánlja.</w:t>
      </w:r>
      <w:r w:rsidRPr="007E0FA3">
        <w:rPr>
          <w:rStyle w:val="Lbjegyzet-hivatkozs"/>
          <w:rFonts w:ascii="Garamond" w:hAnsi="Garamond"/>
          <w:sz w:val="28"/>
          <w:szCs w:val="28"/>
        </w:rPr>
        <w:footnoteReference w:id="24"/>
      </w:r>
    </w:p>
    <w:p w:rsidR="00D57C39" w:rsidRDefault="009D7C9D" w:rsidP="00D57C39">
      <w:pPr>
        <w:pStyle w:val="Lbjegyzetszveg"/>
        <w:rPr>
          <w:rFonts w:ascii="Garamond" w:hAnsi="Garamond"/>
          <w:sz w:val="28"/>
          <w:szCs w:val="28"/>
        </w:rPr>
      </w:pPr>
      <w:r w:rsidRPr="001731A3">
        <w:rPr>
          <w:rFonts w:ascii="Garamond" w:hAnsi="Garamond"/>
          <w:i/>
          <w:sz w:val="28"/>
          <w:szCs w:val="28"/>
        </w:rPr>
        <w:t>Henri</w:t>
      </w:r>
      <w:r w:rsidR="00D57C39" w:rsidRPr="001731A3">
        <w:rPr>
          <w:rFonts w:ascii="Garamond" w:hAnsi="Garamond"/>
          <w:i/>
          <w:sz w:val="28"/>
          <w:szCs w:val="28"/>
        </w:rPr>
        <w:t xml:space="preserve"> de Lubac</w:t>
      </w:r>
      <w:r w:rsidR="00D57C39" w:rsidRPr="00D57C39">
        <w:rPr>
          <w:rFonts w:ascii="Garamond" w:hAnsi="Garamond"/>
          <w:sz w:val="28"/>
          <w:szCs w:val="28"/>
        </w:rPr>
        <w:t xml:space="preserve"> számos hivatkozással vázolja az esszé genezisét: az első világháború alatt Teilhard a frontról levelez </w:t>
      </w:r>
      <w:r w:rsidR="00D57C39" w:rsidRPr="00526B74">
        <w:rPr>
          <w:rFonts w:ascii="Garamond" w:hAnsi="Garamond"/>
          <w:i/>
          <w:sz w:val="28"/>
          <w:szCs w:val="28"/>
        </w:rPr>
        <w:t xml:space="preserve">Marguerite </w:t>
      </w:r>
      <w:r w:rsidR="00D57C39" w:rsidRPr="00D57C39">
        <w:rPr>
          <w:rFonts w:ascii="Garamond" w:hAnsi="Garamond"/>
          <w:sz w:val="28"/>
          <w:szCs w:val="28"/>
        </w:rPr>
        <w:t>unoka</w:t>
      </w:r>
      <w:r>
        <w:rPr>
          <w:rFonts w:ascii="Garamond" w:hAnsi="Garamond"/>
          <w:sz w:val="28"/>
          <w:szCs w:val="28"/>
        </w:rPr>
        <w:t>nővérével.</w:t>
      </w:r>
      <w:r>
        <w:rPr>
          <w:rStyle w:val="Lbjegyzet-hivatkozs"/>
          <w:rFonts w:ascii="Garamond" w:hAnsi="Garamond"/>
          <w:sz w:val="28"/>
          <w:szCs w:val="28"/>
        </w:rPr>
        <w:footnoteReference w:id="25"/>
      </w:r>
      <w:r w:rsidR="00D57C39" w:rsidRPr="00D57C39">
        <w:rPr>
          <w:rFonts w:ascii="Garamond" w:hAnsi="Garamond"/>
          <w:sz w:val="28"/>
          <w:szCs w:val="28"/>
        </w:rPr>
        <w:t xml:space="preserve"> Margit, gyermekkori társa volt egyike azoknak a nőknek, akik nagy hatással voltak pszichológiai-</w:t>
      </w:r>
      <w:r w:rsidR="00D57C39" w:rsidRPr="00D57C39">
        <w:rPr>
          <w:rFonts w:ascii="Garamond" w:hAnsi="Garamond"/>
          <w:sz w:val="28"/>
          <w:szCs w:val="28"/>
        </w:rPr>
        <w:lastRenderedPageBreak/>
        <w:t>világnézeti fejlődésére. A háború alatt születnek sorra első esszéi kozmikus, evolucionista világnéz</w:t>
      </w:r>
      <w:r>
        <w:rPr>
          <w:rFonts w:ascii="Garamond" w:hAnsi="Garamond"/>
          <w:sz w:val="28"/>
          <w:szCs w:val="28"/>
        </w:rPr>
        <w:t>etéről és sajátos misztikájáról.</w:t>
      </w:r>
      <w:r>
        <w:rPr>
          <w:rStyle w:val="Lbjegyzet-hivatkozs"/>
          <w:rFonts w:ascii="Garamond" w:hAnsi="Garamond"/>
          <w:sz w:val="28"/>
          <w:szCs w:val="28"/>
        </w:rPr>
        <w:footnoteReference w:id="26"/>
      </w:r>
      <w:r w:rsidR="00D57C39" w:rsidRPr="00D57C39">
        <w:rPr>
          <w:rFonts w:ascii="Garamond" w:hAnsi="Garamond"/>
          <w:i/>
          <w:sz w:val="28"/>
          <w:szCs w:val="28"/>
        </w:rPr>
        <w:t xml:space="preserve"> </w:t>
      </w:r>
    </w:p>
    <w:p w:rsidR="00BA50CA" w:rsidRPr="007E0FA3" w:rsidRDefault="00BA50CA" w:rsidP="00BA50CA">
      <w:pPr>
        <w:pStyle w:val="Szvegtrzs"/>
        <w:ind w:firstLine="0"/>
        <w:jc w:val="both"/>
        <w:rPr>
          <w:rFonts w:ascii="Garamond" w:hAnsi="Garamond"/>
          <w:sz w:val="28"/>
          <w:szCs w:val="28"/>
        </w:rPr>
      </w:pPr>
      <w:r>
        <w:rPr>
          <w:rFonts w:ascii="Garamond" w:hAnsi="Garamond"/>
          <w:sz w:val="28"/>
          <w:szCs w:val="28"/>
        </w:rPr>
        <w:t xml:space="preserve">   Madame</w:t>
      </w:r>
      <w:r w:rsidR="0026615B">
        <w:rPr>
          <w:rFonts w:ascii="Garamond" w:hAnsi="Garamond"/>
          <w:sz w:val="28"/>
          <w:szCs w:val="28"/>
        </w:rPr>
        <w:t xml:space="preserve"> </w:t>
      </w:r>
      <w:r w:rsidR="0026615B" w:rsidRPr="00526B74">
        <w:rPr>
          <w:rFonts w:ascii="Garamond" w:hAnsi="Garamond"/>
          <w:i/>
          <w:sz w:val="28"/>
          <w:szCs w:val="28"/>
        </w:rPr>
        <w:t>Barthlémy-</w:t>
      </w:r>
      <w:r w:rsidRPr="00526B74">
        <w:rPr>
          <w:rFonts w:ascii="Garamond" w:hAnsi="Garamond"/>
          <w:i/>
          <w:sz w:val="28"/>
          <w:szCs w:val="28"/>
        </w:rPr>
        <w:t>Madaule</w:t>
      </w:r>
      <w:r>
        <w:rPr>
          <w:rFonts w:ascii="Garamond" w:hAnsi="Garamond"/>
          <w:sz w:val="28"/>
          <w:szCs w:val="28"/>
        </w:rPr>
        <w:t xml:space="preserve"> </w:t>
      </w:r>
      <w:r w:rsidR="0026615B">
        <w:rPr>
          <w:rFonts w:ascii="Garamond" w:hAnsi="Garamond"/>
          <w:sz w:val="28"/>
          <w:szCs w:val="28"/>
        </w:rPr>
        <w:t>(MM, 51-53</w:t>
      </w:r>
      <w:r>
        <w:rPr>
          <w:rFonts w:ascii="Garamond" w:hAnsi="Garamond"/>
          <w:sz w:val="28"/>
          <w:szCs w:val="28"/>
        </w:rPr>
        <w:t>)</w:t>
      </w:r>
      <w:r w:rsidR="0026615B">
        <w:rPr>
          <w:rFonts w:ascii="Garamond" w:hAnsi="Garamond"/>
          <w:sz w:val="28"/>
          <w:szCs w:val="28"/>
        </w:rPr>
        <w:t xml:space="preserve"> </w:t>
      </w:r>
      <w:r>
        <w:rPr>
          <w:rFonts w:ascii="Garamond" w:hAnsi="Garamond"/>
          <w:sz w:val="28"/>
          <w:szCs w:val="28"/>
        </w:rPr>
        <w:t>megmutatja, hogy Teilhard perszonalista világszemléletében milyen fontos szerepet játszottak a nők (Női)</w:t>
      </w:r>
      <w:r w:rsidR="006622E5">
        <w:rPr>
          <w:rFonts w:ascii="Garamond" w:hAnsi="Garamond"/>
          <w:sz w:val="28"/>
          <w:szCs w:val="28"/>
        </w:rPr>
        <w:t>.</w:t>
      </w:r>
      <w:r>
        <w:rPr>
          <w:rStyle w:val="Lbjegyzet-hivatkozs"/>
          <w:rFonts w:ascii="Garamond" w:hAnsi="Garamond"/>
          <w:sz w:val="28"/>
          <w:szCs w:val="28"/>
        </w:rPr>
        <w:footnoteReference w:id="27"/>
      </w:r>
      <w:r>
        <w:rPr>
          <w:rFonts w:ascii="Garamond" w:hAnsi="Garamond"/>
          <w:sz w:val="28"/>
          <w:szCs w:val="28"/>
        </w:rPr>
        <w:t xml:space="preserve"> É</w:t>
      </w:r>
      <w:r w:rsidRPr="007E0FA3">
        <w:rPr>
          <w:rFonts w:ascii="Garamond" w:hAnsi="Garamond"/>
          <w:sz w:val="28"/>
          <w:szCs w:val="28"/>
        </w:rPr>
        <w:t>lete vége felé, 1950-ben írt, fejlődését összefoglaló esszéje (</w:t>
      </w:r>
      <w:r w:rsidRPr="007E0FA3">
        <w:rPr>
          <w:rFonts w:ascii="Garamond" w:hAnsi="Garamond"/>
          <w:i/>
          <w:sz w:val="28"/>
          <w:szCs w:val="28"/>
        </w:rPr>
        <w:t>Az Anyag Szíve</w:t>
      </w:r>
      <w:r w:rsidRPr="007E0FA3">
        <w:rPr>
          <w:rFonts w:ascii="Garamond" w:hAnsi="Garamond"/>
          <w:sz w:val="28"/>
          <w:szCs w:val="28"/>
        </w:rPr>
        <w:t xml:space="preserve">) </w:t>
      </w:r>
      <w:r w:rsidRPr="007E0FA3">
        <w:rPr>
          <w:rFonts w:ascii="Garamond" w:hAnsi="Garamond"/>
          <w:i/>
          <w:sz w:val="28"/>
          <w:szCs w:val="28"/>
        </w:rPr>
        <w:t>Záradék</w:t>
      </w:r>
      <w:r w:rsidRPr="007E0FA3">
        <w:rPr>
          <w:rFonts w:ascii="Garamond" w:hAnsi="Garamond"/>
          <w:sz w:val="28"/>
          <w:szCs w:val="28"/>
        </w:rPr>
        <w:t xml:space="preserve">ában ezt a kijelentést tette: </w:t>
      </w:r>
    </w:p>
    <w:p w:rsidR="00BA50CA" w:rsidRDefault="00BA50CA" w:rsidP="00BA50CA">
      <w:pPr>
        <w:pStyle w:val="Lbjegyzetszveg"/>
        <w:rPr>
          <w:rFonts w:ascii="Garamond" w:hAnsi="Garamond"/>
          <w:sz w:val="28"/>
          <w:szCs w:val="28"/>
        </w:rPr>
      </w:pPr>
      <w:r w:rsidRPr="007E0FA3">
        <w:rPr>
          <w:rFonts w:ascii="Garamond" w:hAnsi="Garamond"/>
          <w:sz w:val="28"/>
          <w:szCs w:val="28"/>
        </w:rPr>
        <w:t xml:space="preserve">„…Amikor elhagytam a régi családi és vallási formulákat, és kezdtem megtalálni s kialakítani magamat, </w:t>
      </w:r>
      <w:r w:rsidRPr="001731A3">
        <w:rPr>
          <w:rFonts w:ascii="Garamond" w:hAnsi="Garamond"/>
          <w:i/>
          <w:sz w:val="28"/>
          <w:szCs w:val="28"/>
        </w:rPr>
        <w:t>minden  női szemek sugárzatában és befolyására bontakozott ki bennem.</w:t>
      </w:r>
      <w:r w:rsidRPr="00020087">
        <w:rPr>
          <w:rFonts w:ascii="Garamond" w:hAnsi="Garamond"/>
          <w:i/>
          <w:sz w:val="28"/>
          <w:szCs w:val="28"/>
        </w:rPr>
        <w:t xml:space="preserve"> </w:t>
      </w:r>
      <w:r w:rsidRPr="007E0FA3">
        <w:rPr>
          <w:rFonts w:ascii="Garamond" w:hAnsi="Garamond"/>
          <w:sz w:val="28"/>
          <w:szCs w:val="28"/>
        </w:rPr>
        <w:t xml:space="preserve">Persze, ne várjanak itt tőlem mást, mint csak a férfi általános vallomását: lelkem mélyéről majdnem imádandó érzelem száll azok felé a nők felé, akiknek meleg szíve és bája cseppenként ivódott legkedvesebb gondolataim velejébe </w:t>
      </w:r>
      <w:r w:rsidR="00320D45">
        <w:rPr>
          <w:rFonts w:ascii="Garamond" w:hAnsi="Garamond"/>
          <w:sz w:val="28"/>
          <w:szCs w:val="28"/>
        </w:rPr>
        <w:t xml:space="preserve">(…) </w:t>
      </w:r>
      <w:r w:rsidRPr="007E0FA3">
        <w:rPr>
          <w:rFonts w:ascii="Garamond" w:hAnsi="Garamond"/>
          <w:sz w:val="28"/>
          <w:szCs w:val="28"/>
        </w:rPr>
        <w:t>A tényekkel érintkezve fokozatosan született meg bennem két meggyőződés. Róluk szeretnék tanúskodni, koromhoz illő józan nyugalommal és elfogulatlanul</w:t>
      </w:r>
      <w:r>
        <w:rPr>
          <w:rFonts w:ascii="Garamond" w:hAnsi="Garamond"/>
          <w:sz w:val="28"/>
          <w:szCs w:val="28"/>
        </w:rPr>
        <w:t>.</w:t>
      </w:r>
      <w:r w:rsidR="0026615B">
        <w:rPr>
          <w:rFonts w:ascii="Garamond" w:hAnsi="Garamond"/>
          <w:sz w:val="28"/>
          <w:szCs w:val="28"/>
        </w:rPr>
        <w:t>”</w:t>
      </w:r>
    </w:p>
    <w:p w:rsidR="00A94AD2" w:rsidRDefault="0026615B" w:rsidP="00A94AD2">
      <w:pPr>
        <w:pStyle w:val="Lbjegyzetszveg"/>
        <w:rPr>
          <w:rFonts w:ascii="Garamond" w:hAnsi="Garamond"/>
          <w:sz w:val="28"/>
          <w:szCs w:val="28"/>
        </w:rPr>
      </w:pPr>
      <w:r>
        <w:rPr>
          <w:rFonts w:ascii="Garamond" w:hAnsi="Garamond"/>
          <w:sz w:val="28"/>
          <w:szCs w:val="28"/>
        </w:rPr>
        <w:t xml:space="preserve">  Teilhard Margit unokanővérének </w:t>
      </w:r>
      <w:r w:rsidRPr="00320D45">
        <w:rPr>
          <w:rFonts w:ascii="Garamond" w:hAnsi="Garamond"/>
          <w:i/>
          <w:sz w:val="28"/>
          <w:szCs w:val="28"/>
        </w:rPr>
        <w:t>1917. június 10-én írt levelében</w:t>
      </w:r>
      <w:r>
        <w:rPr>
          <w:rFonts w:ascii="Garamond" w:hAnsi="Garamond"/>
          <w:sz w:val="28"/>
          <w:szCs w:val="28"/>
        </w:rPr>
        <w:t xml:space="preserve"> (</w:t>
      </w:r>
      <w:r w:rsidRPr="0026615B">
        <w:rPr>
          <w:rFonts w:ascii="Garamond" w:hAnsi="Garamond"/>
          <w:i/>
          <w:sz w:val="28"/>
          <w:szCs w:val="28"/>
        </w:rPr>
        <w:t>Genèse</w:t>
      </w:r>
      <w:r w:rsidR="00320D45">
        <w:rPr>
          <w:rFonts w:ascii="Garamond" w:hAnsi="Garamond"/>
          <w:sz w:val="28"/>
          <w:szCs w:val="28"/>
        </w:rPr>
        <w:t xml:space="preserve">, </w:t>
      </w:r>
      <w:r>
        <w:rPr>
          <w:rFonts w:ascii="Garamond" w:hAnsi="Garamond"/>
          <w:sz w:val="28"/>
          <w:szCs w:val="28"/>
        </w:rPr>
        <w:t xml:space="preserve">254) beszámol arról, hogy felfedezte: Henry Cochin lefordította Dante </w:t>
      </w:r>
      <w:r w:rsidRPr="0026615B">
        <w:rPr>
          <w:rFonts w:ascii="Garamond" w:hAnsi="Garamond"/>
          <w:i/>
          <w:sz w:val="28"/>
          <w:szCs w:val="28"/>
        </w:rPr>
        <w:t>Vita Nuova</w:t>
      </w:r>
      <w:r>
        <w:rPr>
          <w:rFonts w:ascii="Garamond" w:hAnsi="Garamond"/>
          <w:i/>
          <w:sz w:val="28"/>
          <w:szCs w:val="28"/>
        </w:rPr>
        <w:t xml:space="preserve"> </w:t>
      </w:r>
      <w:r w:rsidRPr="0026615B">
        <w:rPr>
          <w:rFonts w:ascii="Garamond" w:hAnsi="Garamond"/>
          <w:sz w:val="28"/>
          <w:szCs w:val="28"/>
        </w:rPr>
        <w:t>c. művét</w:t>
      </w:r>
      <w:r>
        <w:rPr>
          <w:rFonts w:ascii="Garamond" w:hAnsi="Garamond"/>
          <w:sz w:val="28"/>
          <w:szCs w:val="28"/>
        </w:rPr>
        <w:t>. Ez a tény arra ösztö</w:t>
      </w:r>
      <w:r w:rsidR="00BE307A">
        <w:rPr>
          <w:rFonts w:ascii="Garamond" w:hAnsi="Garamond"/>
          <w:sz w:val="28"/>
          <w:szCs w:val="28"/>
        </w:rPr>
        <w:t>nö</w:t>
      </w:r>
      <w:r>
        <w:rPr>
          <w:rFonts w:ascii="Garamond" w:hAnsi="Garamond"/>
          <w:sz w:val="28"/>
          <w:szCs w:val="28"/>
        </w:rPr>
        <w:t xml:space="preserve">zte, hogy tanulmányoznia kell ezt </w:t>
      </w:r>
      <w:r w:rsidRPr="00FC2FD5">
        <w:rPr>
          <w:rFonts w:ascii="Garamond" w:hAnsi="Garamond"/>
          <w:i/>
          <w:sz w:val="28"/>
          <w:szCs w:val="28"/>
        </w:rPr>
        <w:t xml:space="preserve">az egyik legérdekesebb misztikust, Dantét, a Valónak (Réel) ezt a </w:t>
      </w:r>
      <w:r w:rsidR="00C453A3" w:rsidRPr="00FC2FD5">
        <w:rPr>
          <w:rFonts w:ascii="Garamond" w:hAnsi="Garamond"/>
          <w:i/>
          <w:sz w:val="28"/>
          <w:szCs w:val="28"/>
        </w:rPr>
        <w:t>szenvedélyes kutatóját</w:t>
      </w:r>
      <w:r w:rsidR="00C453A3">
        <w:rPr>
          <w:rFonts w:ascii="Garamond" w:hAnsi="Garamond"/>
          <w:sz w:val="28"/>
          <w:szCs w:val="28"/>
        </w:rPr>
        <w:t xml:space="preserve">. </w:t>
      </w:r>
      <w:r w:rsidR="00C453A3" w:rsidRPr="00FC2FD5">
        <w:rPr>
          <w:rFonts w:ascii="Garamond" w:hAnsi="Garamond"/>
          <w:i/>
          <w:sz w:val="28"/>
          <w:szCs w:val="28"/>
        </w:rPr>
        <w:t xml:space="preserve">„Mindenesetre, azt hiszem, hogy kevés olyan példa tudná megértetni azt az Univerzum méreteire kitáguló érzést, amelyet egy különleges tárgy (és maga e </w:t>
      </w:r>
      <w:r w:rsidR="00A94AD2" w:rsidRPr="00FC2FD5">
        <w:rPr>
          <w:rFonts w:ascii="Garamond" w:hAnsi="Garamond"/>
          <w:i/>
          <w:sz w:val="28"/>
          <w:szCs w:val="28"/>
        </w:rPr>
        <w:t>tárgy) táplál, mint Beatrice.”</w:t>
      </w:r>
      <w:r w:rsidR="00A94AD2">
        <w:rPr>
          <w:rFonts w:ascii="Garamond" w:hAnsi="Garamond"/>
          <w:sz w:val="28"/>
          <w:szCs w:val="28"/>
        </w:rPr>
        <w:t xml:space="preserve"> </w:t>
      </w:r>
      <w:r w:rsidR="00C453A3">
        <w:rPr>
          <w:rFonts w:ascii="Garamond" w:hAnsi="Garamond"/>
          <w:sz w:val="28"/>
          <w:szCs w:val="28"/>
        </w:rPr>
        <w:t xml:space="preserve">Teilhard ezután még hozzáfűzi, hogy el akarja mélyíteni azt a </w:t>
      </w:r>
      <w:r w:rsidR="00C453A3" w:rsidRPr="007C7A41">
        <w:rPr>
          <w:rFonts w:ascii="Garamond" w:hAnsi="Garamond"/>
          <w:i/>
          <w:sz w:val="28"/>
          <w:szCs w:val="28"/>
        </w:rPr>
        <w:t>Re</w:t>
      </w:r>
      <w:r w:rsidR="007C7A41" w:rsidRPr="007C7A41">
        <w:rPr>
          <w:rFonts w:ascii="Garamond" w:hAnsi="Garamond"/>
          <w:i/>
          <w:sz w:val="28"/>
          <w:szCs w:val="28"/>
        </w:rPr>
        <w:t>a</w:t>
      </w:r>
      <w:r w:rsidR="00C453A3" w:rsidRPr="007C7A41">
        <w:rPr>
          <w:rFonts w:ascii="Garamond" w:hAnsi="Garamond"/>
          <w:i/>
          <w:sz w:val="28"/>
          <w:szCs w:val="28"/>
        </w:rPr>
        <w:t>lizmust</w:t>
      </w:r>
      <w:r w:rsidR="00C453A3">
        <w:rPr>
          <w:rFonts w:ascii="Garamond" w:hAnsi="Garamond"/>
          <w:sz w:val="28"/>
          <w:szCs w:val="28"/>
        </w:rPr>
        <w:t>, amelyet mostanában a misztikát tanulmányozva megfogalmazott</w:t>
      </w:r>
      <w:r w:rsidR="00A94AD2">
        <w:rPr>
          <w:rFonts w:ascii="Garamond" w:hAnsi="Garamond"/>
          <w:sz w:val="28"/>
          <w:szCs w:val="28"/>
        </w:rPr>
        <w:t>.</w:t>
      </w:r>
    </w:p>
    <w:p w:rsidR="00A94AD2" w:rsidRDefault="00A94AD2" w:rsidP="00A94AD2">
      <w:pPr>
        <w:pStyle w:val="Lbjegyzetszveg"/>
        <w:rPr>
          <w:rFonts w:ascii="Garamond" w:hAnsi="Garamond"/>
          <w:sz w:val="28"/>
          <w:szCs w:val="28"/>
        </w:rPr>
      </w:pPr>
      <w:r>
        <w:rPr>
          <w:rFonts w:ascii="Garamond" w:hAnsi="Garamond"/>
          <w:sz w:val="28"/>
          <w:szCs w:val="28"/>
        </w:rPr>
        <w:t xml:space="preserve">      </w:t>
      </w:r>
      <w:r w:rsidR="00FC2FD5">
        <w:rPr>
          <w:rFonts w:ascii="Garamond" w:hAnsi="Garamond"/>
          <w:sz w:val="28"/>
          <w:szCs w:val="28"/>
        </w:rPr>
        <w:t xml:space="preserve">A fiatal jezsuita </w:t>
      </w:r>
      <w:r>
        <w:rPr>
          <w:rFonts w:ascii="Garamond" w:hAnsi="Garamond"/>
          <w:sz w:val="28"/>
          <w:szCs w:val="28"/>
        </w:rPr>
        <w:t xml:space="preserve"> pár hónappal korábban írta meg a </w:t>
      </w:r>
      <w:r w:rsidRPr="00C453A3">
        <w:rPr>
          <w:rFonts w:ascii="Garamond" w:hAnsi="Garamond"/>
          <w:i/>
          <w:sz w:val="28"/>
          <w:szCs w:val="28"/>
        </w:rPr>
        <w:t>Misztikus Miliő</w:t>
      </w:r>
      <w:r w:rsidRPr="00320D45">
        <w:rPr>
          <w:rFonts w:ascii="Garamond" w:hAnsi="Garamond"/>
          <w:sz w:val="28"/>
          <w:szCs w:val="28"/>
        </w:rPr>
        <w:t xml:space="preserve">t </w:t>
      </w:r>
      <w:r>
        <w:rPr>
          <w:rFonts w:ascii="Garamond" w:hAnsi="Garamond"/>
          <w:sz w:val="28"/>
          <w:szCs w:val="28"/>
        </w:rPr>
        <w:t xml:space="preserve">(amely már </w:t>
      </w:r>
      <w:r w:rsidRPr="00C453A3">
        <w:rPr>
          <w:rFonts w:ascii="Garamond" w:hAnsi="Garamond"/>
          <w:i/>
          <w:sz w:val="28"/>
          <w:szCs w:val="28"/>
        </w:rPr>
        <w:t>Az Isteni Miliő</w:t>
      </w:r>
      <w:r>
        <w:rPr>
          <w:rFonts w:ascii="Garamond" w:hAnsi="Garamond"/>
          <w:sz w:val="28"/>
          <w:szCs w:val="28"/>
        </w:rPr>
        <w:t xml:space="preserve"> csírájában), a következő évben, 1918-ban pedig megszületik </w:t>
      </w:r>
      <w:r w:rsidRPr="00C453A3">
        <w:rPr>
          <w:rFonts w:ascii="Garamond" w:hAnsi="Garamond"/>
          <w:i/>
          <w:sz w:val="28"/>
          <w:szCs w:val="28"/>
        </w:rPr>
        <w:t>Az Örök Női,</w:t>
      </w:r>
      <w:r>
        <w:rPr>
          <w:rFonts w:ascii="Garamond" w:hAnsi="Garamond"/>
          <w:sz w:val="28"/>
          <w:szCs w:val="28"/>
        </w:rPr>
        <w:t xml:space="preserve"> amely a nő és a szerelem felmagasztalás</w:t>
      </w:r>
      <w:r w:rsidR="00320D45">
        <w:rPr>
          <w:rFonts w:ascii="Garamond" w:hAnsi="Garamond"/>
          <w:sz w:val="28"/>
          <w:szCs w:val="28"/>
        </w:rPr>
        <w:t>a</w:t>
      </w:r>
      <w:r>
        <w:rPr>
          <w:rFonts w:ascii="Garamond" w:hAnsi="Garamond"/>
          <w:sz w:val="28"/>
          <w:szCs w:val="28"/>
        </w:rPr>
        <w:t>, és amelyet  BEATRIX-nak ajánl.</w:t>
      </w:r>
    </w:p>
    <w:p w:rsidR="00A94AD2" w:rsidRDefault="00A94AD2" w:rsidP="00A94AD2">
      <w:pPr>
        <w:pStyle w:val="Lbjegyzetszveg"/>
        <w:rPr>
          <w:rFonts w:ascii="Garamond" w:hAnsi="Garamond"/>
          <w:sz w:val="28"/>
          <w:szCs w:val="28"/>
        </w:rPr>
      </w:pPr>
    </w:p>
    <w:p w:rsidR="007C7A41" w:rsidRPr="00615CF6" w:rsidRDefault="00615CF6" w:rsidP="00BA50CA">
      <w:pPr>
        <w:pStyle w:val="Lbjegyzetszveg"/>
        <w:rPr>
          <w:rFonts w:ascii="Garamond" w:hAnsi="Garamond"/>
          <w:sz w:val="28"/>
          <w:szCs w:val="28"/>
        </w:rPr>
      </w:pPr>
      <w:r>
        <w:rPr>
          <w:rFonts w:ascii="Garamond" w:hAnsi="Garamond"/>
          <w:sz w:val="28"/>
          <w:szCs w:val="28"/>
        </w:rPr>
        <w:t xml:space="preserve">  A fiatal </w:t>
      </w:r>
      <w:r w:rsidR="009B43B3">
        <w:rPr>
          <w:rFonts w:ascii="Garamond" w:hAnsi="Garamond"/>
          <w:i/>
          <w:sz w:val="28"/>
          <w:szCs w:val="28"/>
        </w:rPr>
        <w:t>Teilhard olvassa a  Vita Nuová-t</w:t>
      </w:r>
    </w:p>
    <w:p w:rsidR="007C7A41" w:rsidRDefault="007C7A41" w:rsidP="00BA50CA">
      <w:pPr>
        <w:pStyle w:val="Lbjegyzetszveg"/>
        <w:rPr>
          <w:rFonts w:ascii="Garamond" w:hAnsi="Garamond"/>
          <w:b/>
          <w:i/>
          <w:sz w:val="28"/>
          <w:szCs w:val="28"/>
        </w:rPr>
      </w:pPr>
    </w:p>
    <w:p w:rsidR="007C7A41" w:rsidRDefault="007C7A41" w:rsidP="00BA50CA">
      <w:pPr>
        <w:pStyle w:val="Lbjegyzetszveg"/>
        <w:rPr>
          <w:rFonts w:ascii="Garamond" w:hAnsi="Garamond"/>
          <w:sz w:val="28"/>
          <w:szCs w:val="28"/>
        </w:rPr>
      </w:pPr>
      <w:r>
        <w:rPr>
          <w:rFonts w:ascii="Garamond" w:hAnsi="Garamond"/>
          <w:sz w:val="28"/>
          <w:szCs w:val="28"/>
        </w:rPr>
        <w:t xml:space="preserve">Figyelemre méltó Teilhard levelében, hogy a </w:t>
      </w:r>
      <w:r w:rsidRPr="007C7A41">
        <w:rPr>
          <w:rFonts w:ascii="Garamond" w:hAnsi="Garamond"/>
          <w:i/>
          <w:sz w:val="28"/>
          <w:szCs w:val="28"/>
        </w:rPr>
        <w:t>Vita Nuova</w:t>
      </w:r>
      <w:r>
        <w:rPr>
          <w:rFonts w:ascii="Garamond" w:hAnsi="Garamond"/>
          <w:sz w:val="28"/>
          <w:szCs w:val="28"/>
        </w:rPr>
        <w:t xml:space="preserve"> kapcsán a </w:t>
      </w:r>
      <w:r w:rsidRPr="007C7A41">
        <w:rPr>
          <w:rFonts w:ascii="Garamond" w:hAnsi="Garamond"/>
          <w:i/>
          <w:sz w:val="28"/>
          <w:szCs w:val="28"/>
        </w:rPr>
        <w:t>Réel-</w:t>
      </w:r>
      <w:r>
        <w:rPr>
          <w:rFonts w:ascii="Garamond" w:hAnsi="Garamond"/>
          <w:sz w:val="28"/>
          <w:szCs w:val="28"/>
        </w:rPr>
        <w:t xml:space="preserve">t és a </w:t>
      </w:r>
      <w:r w:rsidRPr="007C7A41">
        <w:rPr>
          <w:rFonts w:ascii="Garamond" w:hAnsi="Garamond"/>
          <w:i/>
          <w:sz w:val="28"/>
          <w:szCs w:val="28"/>
        </w:rPr>
        <w:t>realizmust</w:t>
      </w:r>
      <w:r>
        <w:rPr>
          <w:rFonts w:ascii="Garamond" w:hAnsi="Garamond"/>
          <w:sz w:val="28"/>
          <w:szCs w:val="28"/>
        </w:rPr>
        <w:t xml:space="preserve"> hangsúlyozza. A </w:t>
      </w:r>
      <w:r w:rsidRPr="007C7A41">
        <w:rPr>
          <w:rFonts w:ascii="Garamond" w:hAnsi="Garamond"/>
          <w:i/>
          <w:sz w:val="28"/>
          <w:szCs w:val="28"/>
        </w:rPr>
        <w:t>Vita Nuova/Az Új Élet</w:t>
      </w:r>
      <w:r>
        <w:rPr>
          <w:rFonts w:ascii="Garamond" w:hAnsi="Garamond"/>
          <w:i/>
          <w:sz w:val="28"/>
          <w:szCs w:val="28"/>
        </w:rPr>
        <w:t xml:space="preserve"> </w:t>
      </w:r>
      <w:r>
        <w:rPr>
          <w:rFonts w:ascii="Garamond" w:hAnsi="Garamond"/>
          <w:sz w:val="28"/>
          <w:szCs w:val="28"/>
        </w:rPr>
        <w:t>Dante első nagy műve, „a Sas-Költő első röpte</w:t>
      </w:r>
      <w:r>
        <w:rPr>
          <w:rStyle w:val="Lbjegyzet-hivatkozs"/>
          <w:rFonts w:ascii="Garamond" w:hAnsi="Garamond"/>
          <w:sz w:val="28"/>
          <w:szCs w:val="28"/>
        </w:rPr>
        <w:footnoteReference w:id="28"/>
      </w:r>
      <w:r w:rsidR="00012469">
        <w:rPr>
          <w:rFonts w:ascii="Garamond" w:hAnsi="Garamond"/>
          <w:sz w:val="28"/>
          <w:szCs w:val="28"/>
        </w:rPr>
        <w:t xml:space="preserve"> „Értéke korántsem csak annyi, amennyi belőle a </w:t>
      </w:r>
      <w:r w:rsidR="00012469" w:rsidRPr="00012469">
        <w:rPr>
          <w:rFonts w:ascii="Garamond" w:hAnsi="Garamond"/>
          <w:i/>
          <w:sz w:val="28"/>
          <w:szCs w:val="28"/>
        </w:rPr>
        <w:t>Színjáték</w:t>
      </w:r>
      <w:r w:rsidR="00012469">
        <w:rPr>
          <w:rFonts w:ascii="Garamond" w:hAnsi="Garamond"/>
          <w:sz w:val="28"/>
          <w:szCs w:val="28"/>
        </w:rPr>
        <w:t xml:space="preserve">ba beépült (a teológia szimbolumává szublimált Beatrice lesz Dante második túlvilági kísérője) (…)”. </w:t>
      </w:r>
      <w:r w:rsidR="00012469" w:rsidRPr="00A94AD2">
        <w:rPr>
          <w:rFonts w:ascii="Garamond" w:hAnsi="Garamond"/>
          <w:i/>
          <w:sz w:val="28"/>
          <w:szCs w:val="28"/>
        </w:rPr>
        <w:t>Az Új Élet</w:t>
      </w:r>
      <w:r w:rsidR="00012469">
        <w:rPr>
          <w:rFonts w:ascii="Garamond" w:hAnsi="Garamond"/>
          <w:sz w:val="28"/>
          <w:szCs w:val="28"/>
        </w:rPr>
        <w:t xml:space="preserve"> Dante </w:t>
      </w:r>
      <w:r w:rsidR="00A94AD2">
        <w:rPr>
          <w:rFonts w:ascii="Garamond" w:hAnsi="Garamond"/>
          <w:sz w:val="28"/>
          <w:szCs w:val="28"/>
        </w:rPr>
        <w:t xml:space="preserve">– s általa az olasz irodalom - </w:t>
      </w:r>
      <w:r w:rsidR="00012469">
        <w:rPr>
          <w:rFonts w:ascii="Garamond" w:hAnsi="Garamond"/>
          <w:sz w:val="28"/>
          <w:szCs w:val="28"/>
        </w:rPr>
        <w:t>igazi belépője a világirodalomba”.</w:t>
      </w:r>
      <w:r w:rsidR="00A94AD2">
        <w:rPr>
          <w:rFonts w:ascii="Garamond" w:hAnsi="Garamond"/>
          <w:sz w:val="28"/>
          <w:szCs w:val="28"/>
        </w:rPr>
        <w:t xml:space="preserve"> „</w:t>
      </w:r>
      <w:r w:rsidR="00A94AD2" w:rsidRPr="00A94AD2">
        <w:rPr>
          <w:rFonts w:ascii="Garamond" w:hAnsi="Garamond"/>
          <w:i/>
          <w:sz w:val="28"/>
          <w:szCs w:val="28"/>
        </w:rPr>
        <w:t>Az Új Élet</w:t>
      </w:r>
      <w:r w:rsidR="00A94AD2">
        <w:rPr>
          <w:rFonts w:ascii="Garamond" w:hAnsi="Garamond"/>
          <w:sz w:val="28"/>
          <w:szCs w:val="28"/>
        </w:rPr>
        <w:t xml:space="preserve"> nem életrajz-dokumentatív, hanem művészi értelemben hiteles mű. Alább tárgyalan</w:t>
      </w:r>
      <w:r w:rsidR="009B43B3">
        <w:rPr>
          <w:rFonts w:ascii="Garamond" w:hAnsi="Garamond"/>
          <w:sz w:val="28"/>
          <w:szCs w:val="28"/>
        </w:rPr>
        <w:t>dó sajátossága miatt benne a tény</w:t>
      </w:r>
      <w:r w:rsidR="00A94AD2">
        <w:rPr>
          <w:rFonts w:ascii="Garamond" w:hAnsi="Garamond"/>
          <w:sz w:val="28"/>
          <w:szCs w:val="28"/>
        </w:rPr>
        <w:t xml:space="preserve">anyag, az életélmény és a művészi feldolgozás közti távolság és különbség legalább akkora, mint a versek és prózarészek közötti. Megélés és megírás, érzés és értelmezés, </w:t>
      </w:r>
      <w:r w:rsidR="00A94AD2">
        <w:rPr>
          <w:rFonts w:ascii="Garamond" w:hAnsi="Garamond"/>
          <w:sz w:val="28"/>
          <w:szCs w:val="28"/>
        </w:rPr>
        <w:lastRenderedPageBreak/>
        <w:t xml:space="preserve">szerelmi líra és szerelemfilozófia kapcsolatai kezdettől mindmáig szétválaszthatatlan alapkérdései a </w:t>
      </w:r>
      <w:r w:rsidR="00A94AD2" w:rsidRPr="00A94AD2">
        <w:rPr>
          <w:rFonts w:ascii="Garamond" w:hAnsi="Garamond"/>
          <w:i/>
          <w:sz w:val="28"/>
          <w:szCs w:val="28"/>
        </w:rPr>
        <w:t>Vita Nuova</w:t>
      </w:r>
      <w:r w:rsidR="00A94AD2">
        <w:rPr>
          <w:rFonts w:ascii="Garamond" w:hAnsi="Garamond"/>
          <w:i/>
          <w:sz w:val="28"/>
          <w:szCs w:val="28"/>
        </w:rPr>
        <w:t xml:space="preserve"> </w:t>
      </w:r>
      <w:r w:rsidR="00A94AD2">
        <w:rPr>
          <w:rFonts w:ascii="Garamond" w:hAnsi="Garamond"/>
          <w:sz w:val="28"/>
          <w:szCs w:val="28"/>
        </w:rPr>
        <w:t xml:space="preserve">értelmezésének. Ezért írtak oly sokat </w:t>
      </w:r>
      <w:r w:rsidR="00A94AD2" w:rsidRPr="008A63E1">
        <w:rPr>
          <w:rFonts w:ascii="Garamond" w:hAnsi="Garamond"/>
          <w:i/>
          <w:sz w:val="28"/>
          <w:szCs w:val="28"/>
        </w:rPr>
        <w:t>’valóságalapjáról’,</w:t>
      </w:r>
      <w:r w:rsidR="00A94AD2">
        <w:rPr>
          <w:rFonts w:ascii="Garamond" w:hAnsi="Garamond"/>
          <w:sz w:val="28"/>
          <w:szCs w:val="28"/>
        </w:rPr>
        <w:t xml:space="preserve"> ezért vitatkoztak annyit Beatricének nemcsak kilétéről</w:t>
      </w:r>
      <w:r w:rsidR="008A63E1">
        <w:rPr>
          <w:rFonts w:ascii="Garamond" w:hAnsi="Garamond"/>
          <w:sz w:val="28"/>
          <w:szCs w:val="28"/>
        </w:rPr>
        <w:t>, de magáról a létezéséről is.”</w:t>
      </w:r>
      <w:r w:rsidR="008A63E1">
        <w:rPr>
          <w:rStyle w:val="Lbjegyzet-hivatkozs"/>
          <w:rFonts w:ascii="Garamond" w:hAnsi="Garamond"/>
          <w:sz w:val="28"/>
          <w:szCs w:val="28"/>
        </w:rPr>
        <w:footnoteReference w:id="29"/>
      </w:r>
      <w:r w:rsidR="008A63E1">
        <w:rPr>
          <w:rFonts w:ascii="Garamond" w:hAnsi="Garamond"/>
          <w:sz w:val="28"/>
          <w:szCs w:val="28"/>
        </w:rPr>
        <w:t xml:space="preserve"> </w:t>
      </w:r>
    </w:p>
    <w:p w:rsidR="001A1BE7" w:rsidRDefault="001A1BE7" w:rsidP="00BA50CA">
      <w:pPr>
        <w:pStyle w:val="Lbjegyzetszveg"/>
        <w:rPr>
          <w:rFonts w:ascii="Garamond" w:hAnsi="Garamond"/>
          <w:sz w:val="28"/>
          <w:szCs w:val="28"/>
        </w:rPr>
      </w:pPr>
      <w:r w:rsidRPr="001A1BE7">
        <w:rPr>
          <w:rFonts w:ascii="Garamond" w:hAnsi="Garamond"/>
          <w:i/>
          <w:sz w:val="28"/>
          <w:szCs w:val="28"/>
        </w:rPr>
        <w:t>Az Új Élet</w:t>
      </w:r>
      <w:r>
        <w:rPr>
          <w:rFonts w:ascii="Garamond" w:hAnsi="Garamond"/>
          <w:sz w:val="28"/>
          <w:szCs w:val="28"/>
        </w:rPr>
        <w:t xml:space="preserve"> záró-szonettje és a költő látomásának értelmezése fohászkodás a Kegyesség Urához, hogy még néhány esztendő adassék neki a felkészülésre: „reménykedem azt mondani el róla, amit asszon</w:t>
      </w:r>
      <w:r w:rsidR="00320D45">
        <w:rPr>
          <w:rFonts w:ascii="Garamond" w:hAnsi="Garamond"/>
          <w:sz w:val="28"/>
          <w:szCs w:val="28"/>
        </w:rPr>
        <w:t>yszemélyről még senki el nem mo</w:t>
      </w:r>
      <w:r>
        <w:rPr>
          <w:rFonts w:ascii="Garamond" w:hAnsi="Garamond"/>
          <w:sz w:val="28"/>
          <w:szCs w:val="28"/>
        </w:rPr>
        <w:t xml:space="preserve">ndott. S majd tessék úgy a kegyesség Urának, hogy lelkem – hölgyének dicsőségén ámulni – eljuthasson hozzá, az áldott Beatricéhez, aki dicsőülten csodálja fényes orcáját Annak, </w:t>
      </w:r>
      <w:r w:rsidRPr="001A1BE7">
        <w:rPr>
          <w:rFonts w:ascii="Garamond" w:hAnsi="Garamond"/>
          <w:i/>
          <w:sz w:val="28"/>
          <w:szCs w:val="28"/>
        </w:rPr>
        <w:t>qui est per omnia saecula benedictus</w:t>
      </w:r>
      <w:r>
        <w:rPr>
          <w:rFonts w:ascii="Garamond" w:hAnsi="Garamond"/>
          <w:sz w:val="28"/>
          <w:szCs w:val="28"/>
        </w:rPr>
        <w:t>.”</w:t>
      </w:r>
    </w:p>
    <w:p w:rsidR="00CA367A" w:rsidRDefault="00CA367A" w:rsidP="00CA367A">
      <w:pPr>
        <w:pStyle w:val="NormlWeb"/>
        <w:shd w:val="clear" w:color="auto" w:fill="FFFFFF"/>
        <w:spacing w:before="180" w:beforeAutospacing="0" w:after="180" w:afterAutospacing="0"/>
        <w:rPr>
          <w:rFonts w:ascii="Garamond" w:hAnsi="Garamond"/>
          <w:sz w:val="28"/>
          <w:szCs w:val="28"/>
        </w:rPr>
      </w:pPr>
      <w:r>
        <w:rPr>
          <w:rFonts w:ascii="Garamond" w:hAnsi="Garamond"/>
          <w:sz w:val="28"/>
          <w:szCs w:val="28"/>
        </w:rPr>
        <w:t xml:space="preserve">      Az </w:t>
      </w:r>
      <w:r w:rsidRPr="00CA367A">
        <w:rPr>
          <w:rFonts w:ascii="Garamond" w:hAnsi="Garamond"/>
          <w:i/>
          <w:sz w:val="28"/>
          <w:szCs w:val="28"/>
        </w:rPr>
        <w:t>Isteni színjáték</w:t>
      </w:r>
      <w:r w:rsidRPr="00CA367A">
        <w:rPr>
          <w:rFonts w:ascii="Garamond" w:hAnsi="Garamond"/>
          <w:sz w:val="28"/>
          <w:szCs w:val="28"/>
        </w:rPr>
        <w:t>ban</w:t>
      </w:r>
      <w:r>
        <w:rPr>
          <w:rFonts w:ascii="Garamond" w:hAnsi="Garamond"/>
          <w:sz w:val="28"/>
          <w:szCs w:val="28"/>
        </w:rPr>
        <w:t xml:space="preserve"> a földi Érosz (szerelem) isteni Agapévá (szeretetté) magasztosul, és ennek felfelé szárnyaló, a Szeretet-Istent szomjazó lendületnek múzsája Beatrice, az Örök Nőivé magasztosult firenzei lány. (</w:t>
      </w:r>
      <w:r w:rsidRPr="00925DD8">
        <w:rPr>
          <w:rFonts w:ascii="Garamond" w:hAnsi="Garamond"/>
          <w:i/>
          <w:sz w:val="28"/>
          <w:szCs w:val="28"/>
        </w:rPr>
        <w:t>Parad.</w:t>
      </w:r>
      <w:r>
        <w:rPr>
          <w:rFonts w:ascii="Garamond" w:hAnsi="Garamond"/>
          <w:sz w:val="28"/>
          <w:szCs w:val="28"/>
        </w:rPr>
        <w:t xml:space="preserve"> 30. ének) „Beatrice megtisztító és megváltó ereje v</w:t>
      </w:r>
      <w:r w:rsidR="00526B74">
        <w:rPr>
          <w:rFonts w:ascii="Garamond" w:hAnsi="Garamond"/>
          <w:sz w:val="28"/>
          <w:szCs w:val="28"/>
        </w:rPr>
        <w:t>é</w:t>
      </w:r>
      <w:r>
        <w:rPr>
          <w:rFonts w:ascii="Garamond" w:hAnsi="Garamond"/>
          <w:sz w:val="28"/>
          <w:szCs w:val="28"/>
        </w:rPr>
        <w:t xml:space="preserve">gső soron egyedülálló; csak ő vezet el az erósztól az agapéhoz; vagy más szóval: csak ő az az erósz, amely magát agapévá ragyogtatja át.” </w:t>
      </w:r>
      <w:r w:rsidR="00526B74">
        <w:rPr>
          <w:rStyle w:val="Lbjegyzet-hivatkozs"/>
          <w:rFonts w:ascii="Garamond" w:hAnsi="Garamond"/>
          <w:sz w:val="28"/>
          <w:szCs w:val="28"/>
        </w:rPr>
        <w:footnoteReference w:id="30"/>
      </w:r>
    </w:p>
    <w:p w:rsidR="00DC78FF" w:rsidRDefault="00CA367A" w:rsidP="00BA50CA">
      <w:pPr>
        <w:pStyle w:val="Lbjegyzetszveg"/>
        <w:rPr>
          <w:rFonts w:ascii="Garamond" w:hAnsi="Garamond"/>
          <w:sz w:val="28"/>
          <w:szCs w:val="28"/>
        </w:rPr>
      </w:pPr>
      <w:r>
        <w:rPr>
          <w:rFonts w:ascii="Garamond" w:hAnsi="Garamond"/>
          <w:sz w:val="28"/>
          <w:szCs w:val="28"/>
        </w:rPr>
        <w:t xml:space="preserve">   </w:t>
      </w:r>
      <w:r w:rsidR="009368F3">
        <w:rPr>
          <w:rFonts w:ascii="Garamond" w:hAnsi="Garamond"/>
          <w:sz w:val="28"/>
          <w:szCs w:val="28"/>
        </w:rPr>
        <w:t xml:space="preserve">A </w:t>
      </w:r>
      <w:r w:rsidR="009368F3" w:rsidRPr="009368F3">
        <w:rPr>
          <w:rFonts w:ascii="Garamond" w:hAnsi="Garamond"/>
          <w:i/>
          <w:sz w:val="28"/>
          <w:szCs w:val="28"/>
        </w:rPr>
        <w:t>Színjáték</w:t>
      </w:r>
      <w:r w:rsidR="009368F3">
        <w:rPr>
          <w:rFonts w:ascii="Garamond" w:hAnsi="Garamond"/>
          <w:sz w:val="28"/>
          <w:szCs w:val="28"/>
        </w:rPr>
        <w:t xml:space="preserve"> vége felé felbukkanó kép, a mennyei rózsa, amelynek kelyhét az emberek alkotják</w:t>
      </w:r>
      <w:r w:rsidR="00DC78FF">
        <w:rPr>
          <w:rFonts w:ascii="Garamond" w:hAnsi="Garamond"/>
          <w:sz w:val="28"/>
          <w:szCs w:val="28"/>
        </w:rPr>
        <w:t xml:space="preserve"> ,</w:t>
      </w:r>
      <w:r w:rsidR="009368F3">
        <w:rPr>
          <w:rFonts w:ascii="Garamond" w:hAnsi="Garamond"/>
          <w:sz w:val="28"/>
          <w:szCs w:val="28"/>
        </w:rPr>
        <w:t>(…)</w:t>
      </w:r>
      <w:r w:rsidR="00DC78FF">
        <w:rPr>
          <w:rFonts w:ascii="Garamond" w:hAnsi="Garamond"/>
          <w:sz w:val="28"/>
          <w:szCs w:val="28"/>
        </w:rPr>
        <w:t xml:space="preserve"> méhei viszont az angyalok, akik Isten alászálló szeretetét elviszik a boldogok közösségének. A végső mozzanat valóban az erósz és az agapé együttese, bár a két fogalom Danténál valójában egyazon dolog kétféle megnevezése, </w:t>
      </w:r>
      <w:r w:rsidR="009974AB" w:rsidRPr="009974AB">
        <w:rPr>
          <w:rFonts w:ascii="Garamond" w:hAnsi="Garamond"/>
          <w:i/>
          <w:sz w:val="28"/>
          <w:szCs w:val="28"/>
        </w:rPr>
        <w:t>Á</w:t>
      </w:r>
      <w:r w:rsidR="00DC78FF" w:rsidRPr="009974AB">
        <w:rPr>
          <w:rFonts w:ascii="Garamond" w:hAnsi="Garamond"/>
          <w:i/>
          <w:sz w:val="28"/>
          <w:szCs w:val="28"/>
        </w:rPr>
        <w:t>moré</w:t>
      </w:r>
      <w:r w:rsidR="009974AB" w:rsidRPr="009974AB">
        <w:rPr>
          <w:rFonts w:ascii="Garamond" w:hAnsi="Garamond"/>
          <w:i/>
          <w:sz w:val="28"/>
          <w:szCs w:val="28"/>
        </w:rPr>
        <w:t>,</w:t>
      </w:r>
      <w:r w:rsidR="009974AB">
        <w:rPr>
          <w:rFonts w:ascii="Garamond" w:hAnsi="Garamond"/>
          <w:sz w:val="28"/>
          <w:szCs w:val="28"/>
        </w:rPr>
        <w:t xml:space="preserve"> amely Isten legpo</w:t>
      </w:r>
      <w:r w:rsidR="00DC78FF">
        <w:rPr>
          <w:rFonts w:ascii="Garamond" w:hAnsi="Garamond"/>
          <w:sz w:val="28"/>
          <w:szCs w:val="28"/>
        </w:rPr>
        <w:t>ntosabb, tulajdonképp</w:t>
      </w:r>
      <w:r w:rsidR="009974AB">
        <w:rPr>
          <w:rFonts w:ascii="Garamond" w:hAnsi="Garamond"/>
          <w:sz w:val="28"/>
          <w:szCs w:val="28"/>
        </w:rPr>
        <w:t xml:space="preserve">eni neve. Az erósz és az agapé </w:t>
      </w:r>
      <w:r w:rsidR="00DC78FF">
        <w:rPr>
          <w:rFonts w:ascii="Garamond" w:hAnsi="Garamond"/>
          <w:sz w:val="28"/>
          <w:szCs w:val="28"/>
        </w:rPr>
        <w:t>kapcsolata menyegzős viszony, s e végső valóság egzisztenciális megtapasztalásának  neve – a költő síkján és mértéke szerint – Dante és Beatrice. Ezt a mértéket Dante kifejezetten alárendeli a megdicsőült egyház mértékének: Mária, nem pedig Beatrice a végső kép; Bernát, nem pedig Dante ajkáról hangzik el az utolsó imádság.” (…) A Dante által megénekelt Paradicsom alakját Mária határozza meg</w:t>
      </w:r>
      <w:r w:rsidR="009974AB">
        <w:rPr>
          <w:rFonts w:ascii="Garamond" w:hAnsi="Garamond"/>
          <w:sz w:val="28"/>
          <w:szCs w:val="28"/>
        </w:rPr>
        <w:t>. Krisztus magasabban helyezkedik el, a Szentháromság szívében, és csak az utolsó elragadtatás ’tükrében és homályos rejtvényében’ sejlik föl, hogy ő az ember számára felfoghatatlan ’négyszögesítése a körnek’, Isten és az ember villámként felragyogó azonossága.”</w:t>
      </w:r>
      <w:r w:rsidR="00526B74">
        <w:rPr>
          <w:rStyle w:val="Lbjegyzet-hivatkozs"/>
          <w:rFonts w:ascii="Garamond" w:hAnsi="Garamond"/>
          <w:sz w:val="28"/>
          <w:szCs w:val="28"/>
        </w:rPr>
        <w:footnoteReference w:id="31"/>
      </w:r>
    </w:p>
    <w:p w:rsidR="001A1BE7" w:rsidRDefault="001A1BE7" w:rsidP="00BA50CA">
      <w:pPr>
        <w:pStyle w:val="Lbjegyzetszveg"/>
        <w:rPr>
          <w:rFonts w:ascii="Garamond" w:hAnsi="Garamond"/>
          <w:sz w:val="28"/>
          <w:szCs w:val="28"/>
        </w:rPr>
      </w:pPr>
      <w:r>
        <w:rPr>
          <w:rFonts w:ascii="Garamond" w:hAnsi="Garamond"/>
          <w:sz w:val="28"/>
          <w:szCs w:val="28"/>
        </w:rPr>
        <w:t xml:space="preserve">      </w:t>
      </w:r>
      <w:r w:rsidR="00615CF6">
        <w:rPr>
          <w:rFonts w:ascii="Garamond" w:hAnsi="Garamond"/>
          <w:sz w:val="28"/>
          <w:szCs w:val="28"/>
        </w:rPr>
        <w:t xml:space="preserve">                               </w:t>
      </w:r>
    </w:p>
    <w:p w:rsidR="005D3158" w:rsidRDefault="000C7A9C" w:rsidP="00BA50CA">
      <w:pPr>
        <w:pStyle w:val="Lbjegyzetszveg"/>
        <w:rPr>
          <w:rFonts w:ascii="Garamond" w:hAnsi="Garamond"/>
          <w:i/>
          <w:sz w:val="28"/>
          <w:szCs w:val="28"/>
        </w:rPr>
      </w:pPr>
      <w:r w:rsidRPr="00320D45">
        <w:rPr>
          <w:rFonts w:ascii="Garamond" w:hAnsi="Garamond"/>
          <w:i/>
          <w:sz w:val="28"/>
          <w:szCs w:val="28"/>
        </w:rPr>
        <w:t xml:space="preserve"> </w:t>
      </w:r>
    </w:p>
    <w:p w:rsidR="005D3158" w:rsidRDefault="005D3158">
      <w:pPr>
        <w:rPr>
          <w:rFonts w:ascii="Garamond" w:hAnsi="Garamond"/>
          <w:i/>
          <w:sz w:val="28"/>
          <w:szCs w:val="28"/>
        </w:rPr>
      </w:pPr>
      <w:r>
        <w:rPr>
          <w:rFonts w:ascii="Garamond" w:hAnsi="Garamond"/>
          <w:i/>
          <w:sz w:val="28"/>
          <w:szCs w:val="28"/>
        </w:rPr>
        <w:br w:type="page"/>
      </w:r>
    </w:p>
    <w:p w:rsidR="000C7A9C" w:rsidRPr="00320D45" w:rsidRDefault="000C7A9C" w:rsidP="00BA50CA">
      <w:pPr>
        <w:pStyle w:val="Lbjegyzetszveg"/>
        <w:rPr>
          <w:rFonts w:ascii="Garamond" w:hAnsi="Garamond"/>
          <w:i/>
          <w:sz w:val="28"/>
          <w:szCs w:val="28"/>
        </w:rPr>
      </w:pPr>
      <w:r w:rsidRPr="00320D45">
        <w:rPr>
          <w:rFonts w:ascii="Garamond" w:hAnsi="Garamond"/>
          <w:i/>
          <w:sz w:val="28"/>
          <w:szCs w:val="28"/>
        </w:rPr>
        <w:lastRenderedPageBreak/>
        <w:t xml:space="preserve">Teilhard </w:t>
      </w:r>
      <w:r w:rsidR="00837F2C">
        <w:rPr>
          <w:rFonts w:ascii="Garamond" w:hAnsi="Garamond"/>
          <w:i/>
          <w:sz w:val="28"/>
          <w:szCs w:val="28"/>
        </w:rPr>
        <w:t xml:space="preserve">de Chardin: </w:t>
      </w:r>
      <w:r w:rsidRPr="00320D45">
        <w:rPr>
          <w:rFonts w:ascii="Garamond" w:hAnsi="Garamond"/>
          <w:i/>
          <w:sz w:val="28"/>
          <w:szCs w:val="28"/>
        </w:rPr>
        <w:t xml:space="preserve">„Az Örök Női” </w:t>
      </w:r>
    </w:p>
    <w:p w:rsidR="007C7A41" w:rsidRDefault="007C7A41" w:rsidP="00BA50CA">
      <w:pPr>
        <w:pStyle w:val="Lbjegyzetszveg"/>
        <w:rPr>
          <w:rFonts w:ascii="Garamond" w:hAnsi="Garamond"/>
          <w:sz w:val="28"/>
          <w:szCs w:val="28"/>
        </w:rPr>
      </w:pPr>
    </w:p>
    <w:p w:rsidR="00E43EF3" w:rsidRDefault="00C453A3" w:rsidP="005D3158">
      <w:pPr>
        <w:pStyle w:val="Lbjegyzetszveg"/>
        <w:spacing w:after="120"/>
        <w:rPr>
          <w:rFonts w:ascii="Garamond" w:hAnsi="Garamond"/>
          <w:sz w:val="28"/>
          <w:szCs w:val="28"/>
        </w:rPr>
      </w:pPr>
      <w:r w:rsidRPr="00FC2FD5">
        <w:rPr>
          <w:rFonts w:ascii="Garamond" w:hAnsi="Garamond"/>
          <w:sz w:val="28"/>
          <w:szCs w:val="28"/>
        </w:rPr>
        <w:t xml:space="preserve"> </w:t>
      </w:r>
      <w:r w:rsidR="00526B74">
        <w:rPr>
          <w:rFonts w:ascii="Garamond" w:hAnsi="Garamond"/>
          <w:sz w:val="28"/>
          <w:szCs w:val="28"/>
        </w:rPr>
        <w:t xml:space="preserve">    </w:t>
      </w:r>
      <w:r w:rsidR="00E43EF3" w:rsidRPr="00FC2FD5">
        <w:rPr>
          <w:rFonts w:ascii="Garamond" w:hAnsi="Garamond"/>
          <w:sz w:val="28"/>
          <w:szCs w:val="28"/>
        </w:rPr>
        <w:t>A megszemélyesített „Örök Nő” szól:</w:t>
      </w:r>
      <w:r w:rsidR="00E43EF3">
        <w:rPr>
          <w:rFonts w:ascii="Garamond" w:hAnsi="Garamond"/>
          <w:sz w:val="28"/>
          <w:szCs w:val="28"/>
        </w:rPr>
        <w:t xml:space="preserve"> </w:t>
      </w:r>
      <w:r w:rsidR="006622E5">
        <w:rPr>
          <w:rStyle w:val="Lbjegyzet-hivatkozs"/>
          <w:rFonts w:ascii="Garamond" w:hAnsi="Garamond"/>
          <w:sz w:val="28"/>
          <w:szCs w:val="28"/>
        </w:rPr>
        <w:footnoteReference w:id="32"/>
      </w:r>
    </w:p>
    <w:p w:rsidR="00E43EF3" w:rsidRPr="00320D45" w:rsidRDefault="00E43EF3" w:rsidP="003D72E7">
      <w:pPr>
        <w:pStyle w:val="Szvegtrzs"/>
        <w:ind w:firstLine="0"/>
        <w:jc w:val="both"/>
        <w:rPr>
          <w:rFonts w:ascii="Garamond" w:hAnsi="Garamond"/>
          <w:i/>
          <w:sz w:val="28"/>
          <w:szCs w:val="28"/>
        </w:rPr>
      </w:pPr>
      <w:r w:rsidRPr="00320D45">
        <w:rPr>
          <w:rFonts w:ascii="Garamond" w:hAnsi="Garamond"/>
          <w:i/>
          <w:sz w:val="28"/>
          <w:szCs w:val="28"/>
        </w:rPr>
        <w:t>„A valódi termékenység a Szellem születésére társít létezőket. Hogy Nő maradjak abban az új szférában, amelybe a Teremtés emelt, új formákat kellett öltenem, de itt sem változott meg természetem. Mert amíg csalóka arcom most is az Anyag felé kábít kéjenceket, Valódi Lényem égig emelve vonz: a Keresztény és az Isten között lebeg. Most is csábítok – de a fény felé. Vonzok mindig, de már a szabadságba. Én ezentúl a Szüzesség vagyok.</w:t>
      </w:r>
    </w:p>
    <w:p w:rsidR="00E43EF3" w:rsidRPr="00320D45" w:rsidRDefault="00E43EF3" w:rsidP="003D72E7">
      <w:pPr>
        <w:pStyle w:val="Szvegtrzs"/>
        <w:ind w:firstLine="0"/>
        <w:jc w:val="both"/>
        <w:rPr>
          <w:rFonts w:ascii="Garamond" w:hAnsi="Garamond"/>
          <w:i/>
          <w:sz w:val="28"/>
          <w:szCs w:val="28"/>
        </w:rPr>
      </w:pPr>
      <w:r w:rsidRPr="00320D45">
        <w:rPr>
          <w:rFonts w:ascii="Garamond" w:hAnsi="Garamond"/>
          <w:i/>
          <w:sz w:val="28"/>
          <w:szCs w:val="28"/>
        </w:rPr>
        <w:t>A Szűz még asszony és anya is: íme az új idők jele. A pogányok az Akropoliszon ezt kiáltják az Evangéliumra: torzzá tetted a világot! – és siratják a Szépség halálát. – Ez Isten-gyalázás. Mert Krisztus szava nem szakításra és elválásra hív: - mintha Isten választottjai sutba dobhatnák a Test örvényét és összetörhetnék a kötelékeket , melyek fajuk sorsához kötik őket, s kiszöknének  a kozmikus árból, amelyb</w:t>
      </w:r>
      <w:r w:rsidR="00320D45" w:rsidRPr="00320D45">
        <w:rPr>
          <w:rFonts w:ascii="Garamond" w:hAnsi="Garamond"/>
          <w:i/>
          <w:sz w:val="28"/>
          <w:szCs w:val="28"/>
        </w:rPr>
        <w:t xml:space="preserve">e születtek. Aki jól érti Jézus </w:t>
      </w:r>
      <w:r w:rsidRPr="00320D45">
        <w:rPr>
          <w:rFonts w:ascii="Garamond" w:hAnsi="Garamond"/>
          <w:i/>
          <w:sz w:val="28"/>
          <w:szCs w:val="28"/>
        </w:rPr>
        <w:t>hívó szavát, annak nem kell ki</w:t>
      </w:r>
      <w:r w:rsidR="00320D45" w:rsidRPr="00320D45">
        <w:rPr>
          <w:rFonts w:ascii="Garamond" w:hAnsi="Garamond"/>
          <w:i/>
          <w:sz w:val="28"/>
          <w:szCs w:val="28"/>
        </w:rPr>
        <w:t>vetnie</w:t>
      </w:r>
      <w:r w:rsidRPr="00320D45">
        <w:rPr>
          <w:rFonts w:ascii="Garamond" w:hAnsi="Garamond"/>
          <w:i/>
          <w:sz w:val="28"/>
          <w:szCs w:val="28"/>
        </w:rPr>
        <w:t xml:space="preserve"> szívéből a szerelmet. Sőt - éppen ellenkezőleg – teljes emberré kell lennie.” </w:t>
      </w:r>
    </w:p>
    <w:p w:rsidR="00E43EF3" w:rsidRPr="009110E8" w:rsidRDefault="00E43EF3" w:rsidP="003D72E7">
      <w:pPr>
        <w:pStyle w:val="Szvegtrzs"/>
        <w:ind w:firstLine="0"/>
        <w:jc w:val="both"/>
        <w:rPr>
          <w:rFonts w:ascii="Garamond" w:hAnsi="Garamond"/>
          <w:sz w:val="28"/>
          <w:szCs w:val="28"/>
        </w:rPr>
      </w:pPr>
      <w:r w:rsidRPr="00320D45">
        <w:rPr>
          <w:rFonts w:ascii="Garamond" w:hAnsi="Garamond"/>
          <w:i/>
          <w:sz w:val="28"/>
          <w:szCs w:val="28"/>
        </w:rPr>
        <w:t xml:space="preserve">„Jövendő korok hervadhatatlan Szépsége vagyok én, - a Női eszmény. S így minél inkább Nő leszek, annál anyagtalanabb és égibb lesz az arcom. A Lélek bennem akarja szublimálni Testét, - a lelket meg a Kegyelem igyekszik isteníteni. ..” </w:t>
      </w:r>
      <w:r w:rsidR="00320D45" w:rsidRPr="00320D45">
        <w:rPr>
          <w:rFonts w:ascii="Garamond" w:hAnsi="Garamond"/>
          <w:i/>
          <w:sz w:val="28"/>
          <w:szCs w:val="28"/>
        </w:rPr>
        <w:t>(…)</w:t>
      </w:r>
      <w:r w:rsidRPr="00320D45">
        <w:rPr>
          <w:rFonts w:ascii="Garamond" w:hAnsi="Garamond"/>
          <w:i/>
          <w:sz w:val="28"/>
          <w:szCs w:val="28"/>
        </w:rPr>
        <w:t>Végül pedig bennem történt meg a találkozás, amelyben Krisztus születése és teljessége érik hosszú századok során. Én vagyok az Egyház, Jézus Arája. Szűz Mária vagyok én, minden embernek Anyja.”</w:t>
      </w:r>
      <w:r w:rsidRPr="009110E8">
        <w:rPr>
          <w:rFonts w:ascii="Garamond" w:hAnsi="Garamond"/>
          <w:sz w:val="28"/>
          <w:szCs w:val="28"/>
        </w:rPr>
        <w:t xml:space="preserve"> </w:t>
      </w:r>
    </w:p>
    <w:p w:rsidR="00E43EF3" w:rsidRDefault="00E43EF3" w:rsidP="003D72E7">
      <w:pPr>
        <w:pStyle w:val="Szvegtrzs"/>
        <w:ind w:firstLine="0"/>
        <w:jc w:val="both"/>
        <w:rPr>
          <w:rFonts w:ascii="Garamond" w:hAnsi="Garamond"/>
          <w:sz w:val="28"/>
          <w:szCs w:val="28"/>
        </w:rPr>
      </w:pPr>
      <w:r>
        <w:rPr>
          <w:rFonts w:ascii="Garamond" w:hAnsi="Garamond"/>
          <w:sz w:val="28"/>
          <w:szCs w:val="28"/>
        </w:rPr>
        <w:t xml:space="preserve">  </w:t>
      </w:r>
      <w:r w:rsidR="00ED3489">
        <w:rPr>
          <w:rFonts w:ascii="Garamond" w:hAnsi="Garamond"/>
          <w:sz w:val="28"/>
          <w:szCs w:val="28"/>
        </w:rPr>
        <w:t xml:space="preserve"> A paleontológus </w:t>
      </w:r>
      <w:r>
        <w:rPr>
          <w:rFonts w:ascii="Garamond" w:hAnsi="Garamond"/>
          <w:sz w:val="28"/>
          <w:szCs w:val="28"/>
        </w:rPr>
        <w:t>Teilhard szerint a</w:t>
      </w:r>
      <w:r w:rsidRPr="009110E8">
        <w:rPr>
          <w:rFonts w:ascii="Garamond" w:hAnsi="Garamond"/>
          <w:sz w:val="28"/>
          <w:szCs w:val="28"/>
        </w:rPr>
        <w:t xml:space="preserve"> szerelem fejlődése addig tart, ameddig a Világ; ez az evolúció</w:t>
      </w:r>
      <w:r w:rsidR="00B35E3E">
        <w:rPr>
          <w:rFonts w:ascii="Garamond" w:hAnsi="Garamond"/>
          <w:sz w:val="28"/>
          <w:szCs w:val="28"/>
        </w:rPr>
        <w:t xml:space="preserve">; </w:t>
      </w:r>
      <w:r w:rsidRPr="009110E8">
        <w:rPr>
          <w:rFonts w:ascii="Garamond" w:hAnsi="Garamond"/>
          <w:sz w:val="28"/>
          <w:szCs w:val="28"/>
        </w:rPr>
        <w:t xml:space="preserve"> főleg keresztény hatásra valósul meg, amely még nem hozta meg gyümölcsét. Az eszmei célpont: a szerelem teljes lelkivé alakulása, s tárgyának teljes egységesítése. Az </w:t>
      </w:r>
      <w:r>
        <w:rPr>
          <w:rFonts w:ascii="Garamond" w:hAnsi="Garamond"/>
          <w:i/>
          <w:sz w:val="28"/>
          <w:szCs w:val="28"/>
        </w:rPr>
        <w:t xml:space="preserve">eszményi </w:t>
      </w:r>
      <w:r w:rsidRPr="00B35E3E">
        <w:rPr>
          <w:rFonts w:ascii="Garamond" w:hAnsi="Garamond"/>
          <w:sz w:val="28"/>
          <w:szCs w:val="28"/>
        </w:rPr>
        <w:t xml:space="preserve">szerelem a Szűzé, - </w:t>
      </w:r>
      <w:r w:rsidR="00D17DAF" w:rsidRPr="00B35E3E">
        <w:rPr>
          <w:rFonts w:ascii="Garamond" w:hAnsi="Garamond"/>
          <w:sz w:val="28"/>
          <w:szCs w:val="28"/>
        </w:rPr>
        <w:t xml:space="preserve">s az Egyházé is, amelynek Szűz </w:t>
      </w:r>
      <w:r w:rsidRPr="00B35E3E">
        <w:rPr>
          <w:rFonts w:ascii="Garamond" w:hAnsi="Garamond"/>
          <w:sz w:val="28"/>
          <w:szCs w:val="28"/>
        </w:rPr>
        <w:t>Mária a</w:t>
      </w:r>
      <w:r w:rsidRPr="009110E8">
        <w:rPr>
          <w:rFonts w:ascii="Garamond" w:hAnsi="Garamond"/>
          <w:sz w:val="28"/>
          <w:szCs w:val="28"/>
        </w:rPr>
        <w:t xml:space="preserve"> mintaképe a keresztény hagyományban: ilyen szerelem hozta Istent erre a Földre; a Mária </w:t>
      </w:r>
      <w:r w:rsidRPr="00B35E3E">
        <w:rPr>
          <w:rFonts w:ascii="Garamond" w:hAnsi="Garamond"/>
          <w:i/>
          <w:sz w:val="28"/>
          <w:szCs w:val="28"/>
        </w:rPr>
        <w:t>Fiat</w:t>
      </w:r>
      <w:r w:rsidRPr="009110E8">
        <w:rPr>
          <w:rFonts w:ascii="Garamond" w:hAnsi="Garamond"/>
          <w:sz w:val="28"/>
          <w:szCs w:val="28"/>
        </w:rPr>
        <w:t>-ja a Megtestesüléskor.</w:t>
      </w:r>
      <w:r>
        <w:rPr>
          <w:rStyle w:val="Lbjegyzet-hivatkozs"/>
          <w:rFonts w:ascii="Garamond" w:hAnsi="Garamond"/>
          <w:sz w:val="28"/>
          <w:szCs w:val="28"/>
        </w:rPr>
        <w:footnoteReference w:id="33"/>
      </w:r>
      <w:r w:rsidRPr="009110E8">
        <w:rPr>
          <w:rFonts w:ascii="Garamond" w:hAnsi="Garamond"/>
          <w:sz w:val="28"/>
          <w:szCs w:val="28"/>
        </w:rPr>
        <w:t xml:space="preserve"> </w:t>
      </w:r>
    </w:p>
    <w:p w:rsidR="00D17DAF" w:rsidRDefault="00D17DAF" w:rsidP="003D72E7">
      <w:pPr>
        <w:rPr>
          <w:rFonts w:ascii="Garamond" w:hAnsi="Garamond"/>
          <w:sz w:val="28"/>
          <w:szCs w:val="28"/>
        </w:rPr>
      </w:pPr>
      <w:r>
        <w:rPr>
          <w:rFonts w:ascii="Garamond" w:hAnsi="Garamond"/>
          <w:sz w:val="28"/>
          <w:szCs w:val="28"/>
        </w:rPr>
        <w:t xml:space="preserve">   </w:t>
      </w:r>
      <w:r w:rsidRPr="007E0FA3">
        <w:rPr>
          <w:rFonts w:ascii="Garamond" w:hAnsi="Garamond"/>
          <w:sz w:val="28"/>
          <w:szCs w:val="28"/>
        </w:rPr>
        <w:t>H</w:t>
      </w:r>
      <w:r w:rsidR="00320D45">
        <w:rPr>
          <w:rFonts w:ascii="Garamond" w:hAnsi="Garamond"/>
          <w:sz w:val="28"/>
          <w:szCs w:val="28"/>
        </w:rPr>
        <w:t>enri</w:t>
      </w:r>
      <w:r w:rsidRPr="007E0FA3">
        <w:rPr>
          <w:rFonts w:ascii="Garamond" w:hAnsi="Garamond"/>
          <w:sz w:val="28"/>
          <w:szCs w:val="28"/>
        </w:rPr>
        <w:t xml:space="preserve"> de Lubac megmutatja, hogy bizonyos kapcsolat van Teilhard </w:t>
      </w:r>
      <w:r>
        <w:rPr>
          <w:rFonts w:ascii="Garamond" w:hAnsi="Garamond"/>
          <w:sz w:val="28"/>
          <w:szCs w:val="28"/>
        </w:rPr>
        <w:t>és</w:t>
      </w:r>
      <w:r w:rsidRPr="00B35E3E">
        <w:rPr>
          <w:rFonts w:ascii="Garamond" w:hAnsi="Garamond"/>
          <w:i/>
          <w:sz w:val="28"/>
          <w:szCs w:val="28"/>
        </w:rPr>
        <w:t xml:space="preserve"> Szolovjov</w:t>
      </w:r>
      <w:r>
        <w:rPr>
          <w:rFonts w:ascii="Garamond" w:hAnsi="Garamond"/>
          <w:sz w:val="28"/>
          <w:szCs w:val="28"/>
        </w:rPr>
        <w:t xml:space="preserve"> eszmevilága között.</w:t>
      </w:r>
      <w:r w:rsidRPr="007E0FA3">
        <w:rPr>
          <w:rFonts w:ascii="Garamond" w:hAnsi="Garamond"/>
          <w:sz w:val="28"/>
          <w:szCs w:val="28"/>
        </w:rPr>
        <w:t xml:space="preserve"> Szolovjov (miként Florenszkij, Bulgakov) kozmikus </w:t>
      </w:r>
      <w:r w:rsidRPr="00B35E3E">
        <w:rPr>
          <w:rFonts w:ascii="Garamond" w:hAnsi="Garamond"/>
          <w:i/>
          <w:sz w:val="28"/>
          <w:szCs w:val="28"/>
        </w:rPr>
        <w:t>Sophia-</w:t>
      </w:r>
      <w:r w:rsidRPr="007E0FA3">
        <w:rPr>
          <w:rFonts w:ascii="Garamond" w:hAnsi="Garamond"/>
          <w:sz w:val="28"/>
          <w:szCs w:val="28"/>
        </w:rPr>
        <w:t xml:space="preserve">tanával emlékeztet Teilhard-ra. </w:t>
      </w:r>
      <w:r w:rsidR="00B35E3E">
        <w:rPr>
          <w:rFonts w:ascii="Garamond" w:hAnsi="Garamond"/>
          <w:sz w:val="28"/>
          <w:szCs w:val="28"/>
        </w:rPr>
        <w:t xml:space="preserve">Egyébként </w:t>
      </w:r>
      <w:r w:rsidRPr="007E0FA3">
        <w:rPr>
          <w:rFonts w:ascii="Garamond" w:hAnsi="Garamond"/>
          <w:sz w:val="28"/>
          <w:szCs w:val="28"/>
        </w:rPr>
        <w:t xml:space="preserve">Szolovjovnál (miként Danténál ,,Beatrice'', a firenzei leány) </w:t>
      </w:r>
      <w:r w:rsidRPr="002D4D42">
        <w:rPr>
          <w:rFonts w:ascii="Garamond" w:hAnsi="Garamond"/>
          <w:i/>
          <w:sz w:val="28"/>
          <w:szCs w:val="28"/>
        </w:rPr>
        <w:t>egy konkrét nő</w:t>
      </w:r>
      <w:r w:rsidRPr="007E0FA3">
        <w:rPr>
          <w:rFonts w:ascii="Garamond" w:hAnsi="Garamond"/>
          <w:sz w:val="28"/>
          <w:szCs w:val="28"/>
        </w:rPr>
        <w:t xml:space="preserve"> in</w:t>
      </w:r>
      <w:r>
        <w:rPr>
          <w:rFonts w:ascii="Garamond" w:hAnsi="Garamond"/>
          <w:sz w:val="28"/>
          <w:szCs w:val="28"/>
        </w:rPr>
        <w:t>dította el a reflektálást az ,,</w:t>
      </w:r>
      <w:r w:rsidRPr="00B35E3E">
        <w:rPr>
          <w:rFonts w:ascii="Garamond" w:hAnsi="Garamond"/>
          <w:i/>
          <w:sz w:val="28"/>
          <w:szCs w:val="28"/>
        </w:rPr>
        <w:t>Örök Női''-</w:t>
      </w:r>
      <w:r w:rsidRPr="007E0FA3">
        <w:rPr>
          <w:rFonts w:ascii="Garamond" w:hAnsi="Garamond"/>
          <w:sz w:val="28"/>
          <w:szCs w:val="28"/>
        </w:rPr>
        <w:t xml:space="preserve">re, </w:t>
      </w:r>
      <w:r w:rsidR="00B35E3E">
        <w:rPr>
          <w:rFonts w:ascii="Garamond" w:hAnsi="Garamond"/>
          <w:sz w:val="28"/>
          <w:szCs w:val="28"/>
        </w:rPr>
        <w:t xml:space="preserve">ugyanígy </w:t>
      </w:r>
      <w:r w:rsidRPr="007E0FA3">
        <w:rPr>
          <w:rFonts w:ascii="Garamond" w:hAnsi="Garamond"/>
          <w:sz w:val="28"/>
          <w:szCs w:val="28"/>
        </w:rPr>
        <w:t xml:space="preserve">Teilhard-nál is konkrét tapasztalat volt a kiindulópont. </w:t>
      </w:r>
    </w:p>
    <w:p w:rsidR="003A7DEA" w:rsidRDefault="003A7DEA" w:rsidP="003D72E7">
      <w:pPr>
        <w:rPr>
          <w:rFonts w:ascii="Garamond" w:hAnsi="Garamond"/>
          <w:sz w:val="28"/>
          <w:szCs w:val="28"/>
        </w:rPr>
      </w:pPr>
    </w:p>
    <w:p w:rsidR="00A046DE" w:rsidRDefault="00A046DE">
      <w:pPr>
        <w:rPr>
          <w:rFonts w:ascii="Garamond" w:eastAsia="Times New Roman" w:hAnsi="Garamond" w:cs="Times New Roman"/>
          <w:bCs/>
          <w:i/>
          <w:sz w:val="28"/>
          <w:szCs w:val="28"/>
          <w:lang w:eastAsia="hu-HU"/>
        </w:rPr>
      </w:pPr>
      <w:r>
        <w:rPr>
          <w:rFonts w:ascii="Garamond" w:hAnsi="Garamond"/>
          <w:bCs/>
          <w:i/>
          <w:sz w:val="28"/>
          <w:szCs w:val="28"/>
        </w:rPr>
        <w:br w:type="page"/>
      </w:r>
    </w:p>
    <w:p w:rsidR="00766AB9" w:rsidRPr="003A7DEA" w:rsidRDefault="00766AB9" w:rsidP="00766AB9">
      <w:pPr>
        <w:pStyle w:val="Szvegtrzs"/>
        <w:ind w:firstLine="0"/>
        <w:jc w:val="both"/>
        <w:rPr>
          <w:rFonts w:ascii="Garamond" w:hAnsi="Garamond"/>
          <w:i/>
          <w:sz w:val="28"/>
          <w:szCs w:val="28"/>
        </w:rPr>
      </w:pPr>
      <w:r w:rsidRPr="003A7DEA">
        <w:rPr>
          <w:rFonts w:ascii="Garamond" w:hAnsi="Garamond"/>
          <w:bCs/>
          <w:i/>
          <w:sz w:val="28"/>
          <w:szCs w:val="28"/>
        </w:rPr>
        <w:lastRenderedPageBreak/>
        <w:t>Kitérő</w:t>
      </w:r>
      <w:r w:rsidRPr="003A7DEA">
        <w:rPr>
          <w:rFonts w:ascii="Garamond" w:hAnsi="Garamond"/>
          <w:i/>
          <w:sz w:val="28"/>
          <w:szCs w:val="28"/>
        </w:rPr>
        <w:t xml:space="preserve"> </w:t>
      </w:r>
    </w:p>
    <w:p w:rsidR="00766AB9" w:rsidRPr="003A7DEA" w:rsidRDefault="00766AB9" w:rsidP="00766AB9">
      <w:pPr>
        <w:pStyle w:val="Szvegtrzs"/>
        <w:ind w:firstLine="0"/>
        <w:jc w:val="both"/>
        <w:rPr>
          <w:rFonts w:ascii="Garamond" w:hAnsi="Garamond"/>
          <w:sz w:val="28"/>
          <w:szCs w:val="28"/>
        </w:rPr>
      </w:pPr>
      <w:r w:rsidRPr="003A7DEA">
        <w:rPr>
          <w:rFonts w:ascii="Garamond" w:hAnsi="Garamond"/>
          <w:i/>
          <w:sz w:val="28"/>
          <w:szCs w:val="28"/>
        </w:rPr>
        <w:t xml:space="preserve"> Teilhard – Szolovjev – Dante</w:t>
      </w:r>
    </w:p>
    <w:p w:rsidR="00766AB9" w:rsidRPr="003A7DEA" w:rsidRDefault="00766AB9" w:rsidP="00766AB9">
      <w:pPr>
        <w:pStyle w:val="Lbjegyzetszveg"/>
        <w:rPr>
          <w:rFonts w:ascii="Garamond" w:hAnsi="Garamond"/>
          <w:sz w:val="28"/>
          <w:szCs w:val="28"/>
        </w:rPr>
      </w:pPr>
      <w:r w:rsidRPr="003A7DEA">
        <w:rPr>
          <w:rFonts w:ascii="Garamond" w:hAnsi="Garamond"/>
          <w:sz w:val="28"/>
          <w:szCs w:val="28"/>
        </w:rPr>
        <w:t xml:space="preserve">Henri de Lubac jelzi, hogy kapcsolat van </w:t>
      </w:r>
      <w:r w:rsidRPr="003A7DEA">
        <w:rPr>
          <w:rFonts w:ascii="Garamond" w:hAnsi="Garamond"/>
          <w:i/>
          <w:sz w:val="28"/>
          <w:szCs w:val="28"/>
        </w:rPr>
        <w:t>Teilhard és Szolovjov</w:t>
      </w:r>
      <w:r w:rsidRPr="003A7DEA">
        <w:rPr>
          <w:rFonts w:ascii="Garamond" w:hAnsi="Garamond"/>
          <w:sz w:val="28"/>
          <w:szCs w:val="28"/>
        </w:rPr>
        <w:t xml:space="preserve"> eszmevilága között.</w:t>
      </w:r>
      <w:r w:rsidRPr="003A7DEA">
        <w:rPr>
          <w:rStyle w:val="Lbjegyzet-hivatkozs"/>
          <w:rFonts w:ascii="Garamond" w:hAnsi="Garamond"/>
          <w:sz w:val="28"/>
          <w:szCs w:val="28"/>
        </w:rPr>
        <w:footnoteReference w:id="34"/>
      </w:r>
      <w:r w:rsidRPr="003A7DEA">
        <w:rPr>
          <w:rFonts w:ascii="Garamond" w:hAnsi="Garamond"/>
          <w:sz w:val="28"/>
          <w:szCs w:val="28"/>
        </w:rPr>
        <w:t xml:space="preserve"> Szolovjov (miként Florenszkij vagy Bulgakov) kozmikus </w:t>
      </w:r>
      <w:r w:rsidRPr="003A7DEA">
        <w:rPr>
          <w:rFonts w:ascii="Garamond" w:hAnsi="Garamond"/>
          <w:i/>
          <w:sz w:val="28"/>
          <w:szCs w:val="28"/>
        </w:rPr>
        <w:t>Sophia-tanával</w:t>
      </w:r>
      <w:r w:rsidRPr="003A7DEA">
        <w:rPr>
          <w:rFonts w:ascii="Garamond" w:hAnsi="Garamond"/>
          <w:sz w:val="28"/>
          <w:szCs w:val="28"/>
        </w:rPr>
        <w:t xml:space="preserve"> emlékeztet Teilhard-ra.</w:t>
      </w:r>
      <w:r w:rsidRPr="003A7DEA">
        <w:rPr>
          <w:rStyle w:val="Lbjegyzet-hivatkozs"/>
          <w:rFonts w:ascii="Garamond" w:hAnsi="Garamond"/>
          <w:sz w:val="28"/>
          <w:szCs w:val="28"/>
        </w:rPr>
        <w:footnoteReference w:id="35"/>
      </w:r>
    </w:p>
    <w:p w:rsidR="009F409A" w:rsidRDefault="003A7DEA" w:rsidP="00766AB9">
      <w:pPr>
        <w:pStyle w:val="Lbjegyzetszveg"/>
        <w:rPr>
          <w:rFonts w:ascii="Garamond" w:hAnsi="Garamond"/>
          <w:i/>
          <w:sz w:val="28"/>
          <w:szCs w:val="28"/>
        </w:rPr>
      </w:pPr>
      <w:r w:rsidRPr="003A7DEA">
        <w:rPr>
          <w:rFonts w:ascii="Garamond" w:hAnsi="Garamond"/>
          <w:sz w:val="28"/>
          <w:szCs w:val="28"/>
        </w:rPr>
        <w:t xml:space="preserve">     </w:t>
      </w:r>
      <w:r w:rsidR="00766AB9" w:rsidRPr="00837F2C">
        <w:rPr>
          <w:rFonts w:ascii="Garamond" w:hAnsi="Garamond"/>
          <w:i/>
          <w:sz w:val="28"/>
          <w:szCs w:val="28"/>
        </w:rPr>
        <w:t>Hajnády Zoltán</w:t>
      </w:r>
      <w:r w:rsidR="00766AB9" w:rsidRPr="003A7DEA">
        <w:rPr>
          <w:rFonts w:ascii="Garamond" w:hAnsi="Garamond"/>
          <w:sz w:val="28"/>
          <w:szCs w:val="28"/>
        </w:rPr>
        <w:t xml:space="preserve"> szerint Goethe és Szolovjov – „kabalisztikus és gnosztikus tradíciókat követve – Sophiát </w:t>
      </w:r>
      <w:r w:rsidR="00766AB9" w:rsidRPr="009F409A">
        <w:rPr>
          <w:rFonts w:ascii="Garamond" w:hAnsi="Garamond"/>
          <w:i/>
          <w:sz w:val="28"/>
          <w:szCs w:val="28"/>
        </w:rPr>
        <w:t>az Örök Nőiség és az egyetemes szeretet attribútumaival is felruházták”.</w:t>
      </w:r>
      <w:r w:rsidR="00766AB9" w:rsidRPr="003A7DEA">
        <w:rPr>
          <w:rFonts w:ascii="Garamond" w:hAnsi="Garamond"/>
          <w:sz w:val="28"/>
          <w:szCs w:val="28"/>
        </w:rPr>
        <w:t xml:space="preserve"> </w:t>
      </w:r>
      <w:r w:rsidR="009F409A">
        <w:rPr>
          <w:rFonts w:ascii="Garamond" w:hAnsi="Garamond"/>
          <w:sz w:val="28"/>
          <w:szCs w:val="28"/>
        </w:rPr>
        <w:t xml:space="preserve"> Hernády szerint”Sophia helyét és szereét  az orosz vallásbölcseletben</w:t>
      </w:r>
      <w:r w:rsidR="003020DF">
        <w:rPr>
          <w:rFonts w:ascii="Garamond" w:hAnsi="Garamond"/>
          <w:sz w:val="28"/>
          <w:szCs w:val="28"/>
        </w:rPr>
        <w:t xml:space="preserve"> és művészetben nem lehet egzakt módon meghatározni. (…) Szolovjov egész filozófiai rendszerének gyújtópontjában a Sophia mint a ’mindensegység’ problematikája áll, amely csírájában magában foglalja a</w:t>
      </w:r>
      <w:r w:rsidR="003020DF" w:rsidRPr="003020DF">
        <w:rPr>
          <w:rFonts w:ascii="Garamond" w:hAnsi="Garamond"/>
          <w:i/>
          <w:sz w:val="28"/>
          <w:szCs w:val="28"/>
        </w:rPr>
        <w:t xml:space="preserve"> szobornoszty</w:t>
      </w:r>
      <w:r w:rsidR="003020DF">
        <w:rPr>
          <w:rFonts w:ascii="Garamond" w:hAnsi="Garamond"/>
          <w:i/>
          <w:sz w:val="28"/>
          <w:szCs w:val="28"/>
        </w:rPr>
        <w:t>-</w:t>
      </w:r>
      <w:r w:rsidR="003020DF">
        <w:rPr>
          <w:rFonts w:ascii="Garamond" w:hAnsi="Garamond"/>
          <w:sz w:val="28"/>
          <w:szCs w:val="28"/>
        </w:rPr>
        <w:t xml:space="preserve">elvet, de nála ez a fogalom meghaladja a szlavifilek partikularitását, a hegeli ’világszellem’ egyetemességének rangjára emelkedik. Szolovjov a társadalomtörténetet </w:t>
      </w:r>
      <w:r w:rsidR="003020DF" w:rsidRPr="003020DF">
        <w:rPr>
          <w:rFonts w:ascii="Garamond" w:hAnsi="Garamond"/>
          <w:i/>
          <w:sz w:val="28"/>
          <w:szCs w:val="28"/>
        </w:rPr>
        <w:t>teologizálja</w:t>
      </w:r>
      <w:r w:rsidR="003020DF">
        <w:rPr>
          <w:rFonts w:ascii="Garamond" w:hAnsi="Garamond"/>
          <w:sz w:val="28"/>
          <w:szCs w:val="28"/>
        </w:rPr>
        <w:t xml:space="preserve"> és a kozmikus folyamatoknak rendeli alá. (…) Solovjov  Sophia-felfogása az évek során változott: ke</w:t>
      </w:r>
      <w:r w:rsidR="002B54BA">
        <w:rPr>
          <w:rFonts w:ascii="Garamond" w:hAnsi="Garamond"/>
          <w:sz w:val="28"/>
          <w:szCs w:val="28"/>
        </w:rPr>
        <w:t>z</w:t>
      </w:r>
      <w:r w:rsidR="003020DF">
        <w:rPr>
          <w:rFonts w:ascii="Garamond" w:hAnsi="Garamond"/>
          <w:sz w:val="28"/>
          <w:szCs w:val="28"/>
        </w:rPr>
        <w:t xml:space="preserve">detben  a </w:t>
      </w:r>
      <w:r w:rsidR="003020DF" w:rsidRPr="003020DF">
        <w:rPr>
          <w:rFonts w:ascii="Garamond" w:hAnsi="Garamond"/>
          <w:i/>
          <w:sz w:val="28"/>
          <w:szCs w:val="28"/>
        </w:rPr>
        <w:t>Világlélekkel</w:t>
      </w:r>
      <w:r w:rsidR="002B54BA">
        <w:rPr>
          <w:rFonts w:ascii="Garamond" w:hAnsi="Garamond"/>
          <w:i/>
          <w:sz w:val="28"/>
          <w:szCs w:val="28"/>
        </w:rPr>
        <w:t xml:space="preserve"> </w:t>
      </w:r>
      <w:r w:rsidR="002B54BA" w:rsidRPr="002B54BA">
        <w:rPr>
          <w:rFonts w:ascii="Garamond" w:hAnsi="Garamond"/>
          <w:sz w:val="28"/>
          <w:szCs w:val="28"/>
        </w:rPr>
        <w:t>(</w:t>
      </w:r>
      <w:r w:rsidR="002B54BA">
        <w:rPr>
          <w:rFonts w:ascii="Garamond" w:hAnsi="Garamond"/>
          <w:i/>
          <w:sz w:val="28"/>
          <w:szCs w:val="28"/>
        </w:rPr>
        <w:t>anima mundi-</w:t>
      </w:r>
      <w:r w:rsidR="002B54BA" w:rsidRPr="002B54BA">
        <w:rPr>
          <w:rFonts w:ascii="Garamond" w:hAnsi="Garamond"/>
          <w:sz w:val="28"/>
          <w:szCs w:val="28"/>
        </w:rPr>
        <w:t>val)</w:t>
      </w:r>
      <w:r w:rsidR="002B54BA">
        <w:rPr>
          <w:rFonts w:ascii="Garamond" w:hAnsi="Garamond"/>
          <w:sz w:val="28"/>
          <w:szCs w:val="28"/>
        </w:rPr>
        <w:t>, később a Szentlélekkel (</w:t>
      </w:r>
      <w:r w:rsidR="002B54BA" w:rsidRPr="002B54BA">
        <w:rPr>
          <w:rFonts w:ascii="Garamond" w:hAnsi="Garamond"/>
          <w:i/>
          <w:sz w:val="28"/>
          <w:szCs w:val="28"/>
        </w:rPr>
        <w:t>pneuma hagion</w:t>
      </w:r>
      <w:r w:rsidR="002B54BA" w:rsidRPr="002B54BA">
        <w:rPr>
          <w:rFonts w:ascii="Garamond" w:hAnsi="Garamond"/>
          <w:sz w:val="28"/>
          <w:szCs w:val="28"/>
        </w:rPr>
        <w:t>nal</w:t>
      </w:r>
      <w:r w:rsidR="002B54BA">
        <w:rPr>
          <w:rFonts w:ascii="Garamond" w:hAnsi="Garamond"/>
          <w:sz w:val="28"/>
          <w:szCs w:val="28"/>
        </w:rPr>
        <w:t xml:space="preserve">), majd a Szentháromság szubsztanciájával azonosította. Lényegében  véve ez az </w:t>
      </w:r>
      <w:r w:rsidR="002B54BA" w:rsidRPr="002B54BA">
        <w:rPr>
          <w:rFonts w:ascii="Garamond" w:hAnsi="Garamond"/>
          <w:i/>
          <w:sz w:val="28"/>
          <w:szCs w:val="28"/>
        </w:rPr>
        <w:t>egység elve</w:t>
      </w:r>
      <w:r w:rsidR="002B54BA">
        <w:rPr>
          <w:rFonts w:ascii="Garamond" w:hAnsi="Garamond"/>
          <w:i/>
          <w:sz w:val="28"/>
          <w:szCs w:val="28"/>
        </w:rPr>
        <w:t xml:space="preserve">, </w:t>
      </w:r>
      <w:r w:rsidR="002B54BA" w:rsidRPr="002B54BA">
        <w:rPr>
          <w:rFonts w:ascii="Garamond" w:hAnsi="Garamond"/>
          <w:sz w:val="28"/>
          <w:szCs w:val="28"/>
        </w:rPr>
        <w:t>amely ös</w:t>
      </w:r>
      <w:r w:rsidR="002B54BA">
        <w:rPr>
          <w:rFonts w:ascii="Garamond" w:hAnsi="Garamond"/>
          <w:sz w:val="28"/>
          <w:szCs w:val="28"/>
        </w:rPr>
        <w:t>s</w:t>
      </w:r>
      <w:r w:rsidR="002B54BA" w:rsidRPr="002B54BA">
        <w:rPr>
          <w:rFonts w:ascii="Garamond" w:hAnsi="Garamond"/>
          <w:sz w:val="28"/>
          <w:szCs w:val="28"/>
        </w:rPr>
        <w:t>zetartja</w:t>
      </w:r>
      <w:r w:rsidR="002B54BA">
        <w:rPr>
          <w:rFonts w:ascii="Garamond" w:hAnsi="Garamond"/>
          <w:sz w:val="28"/>
          <w:szCs w:val="28"/>
        </w:rPr>
        <w:t xml:space="preserve"> a világot: ’minden létező igazi lényege’.”</w:t>
      </w:r>
      <w:r w:rsidR="002B54BA">
        <w:rPr>
          <w:rStyle w:val="Lbjegyzet-hivatkozs"/>
          <w:rFonts w:ascii="Garamond" w:hAnsi="Garamond"/>
          <w:sz w:val="28"/>
          <w:szCs w:val="28"/>
        </w:rPr>
        <w:footnoteReference w:id="36"/>
      </w:r>
    </w:p>
    <w:p w:rsidR="00766AB9" w:rsidRPr="003A7DEA" w:rsidRDefault="002B54BA" w:rsidP="002B54BA">
      <w:pPr>
        <w:pStyle w:val="Lbjegyzetszveg"/>
        <w:rPr>
          <w:rFonts w:ascii="Garamond" w:hAnsi="Garamond"/>
          <w:sz w:val="28"/>
          <w:szCs w:val="28"/>
        </w:rPr>
      </w:pPr>
      <w:r>
        <w:rPr>
          <w:rFonts w:ascii="Garamond" w:hAnsi="Garamond"/>
          <w:i/>
          <w:sz w:val="28"/>
          <w:szCs w:val="28"/>
        </w:rPr>
        <w:t xml:space="preserve">   Hans Urs von Balthasar a</w:t>
      </w:r>
      <w:r w:rsidRPr="002B54BA">
        <w:rPr>
          <w:rFonts w:ascii="Garamond" w:hAnsi="Garamond"/>
          <w:i/>
          <w:sz w:val="28"/>
          <w:szCs w:val="28"/>
        </w:rPr>
        <w:t xml:space="preserve"> katolizált Szolovjov eszmei fejlődéséről és krisztológiájáról</w:t>
      </w:r>
      <w:r w:rsidRPr="003A7DEA">
        <w:rPr>
          <w:rFonts w:ascii="Garamond" w:hAnsi="Garamond"/>
          <w:sz w:val="28"/>
          <w:szCs w:val="28"/>
        </w:rPr>
        <w:t xml:space="preserve"> </w:t>
      </w:r>
      <w:r w:rsidRPr="002B54BA">
        <w:rPr>
          <w:rFonts w:ascii="Garamond" w:hAnsi="Garamond"/>
          <w:i/>
          <w:sz w:val="28"/>
          <w:szCs w:val="28"/>
        </w:rPr>
        <w:t>elmélyült tanulmányt írt</w:t>
      </w:r>
      <w:r>
        <w:rPr>
          <w:rFonts w:ascii="Garamond" w:hAnsi="Garamond"/>
          <w:sz w:val="28"/>
          <w:szCs w:val="28"/>
        </w:rPr>
        <w:t>.</w:t>
      </w:r>
      <w:r w:rsidR="00766AB9" w:rsidRPr="003A7DEA">
        <w:rPr>
          <w:rStyle w:val="Lbjegyzet-hivatkozs"/>
          <w:rFonts w:ascii="Garamond" w:hAnsi="Garamond"/>
          <w:sz w:val="28"/>
          <w:szCs w:val="28"/>
        </w:rPr>
        <w:footnoteReference w:id="37"/>
      </w:r>
      <w:r w:rsidR="00766AB9" w:rsidRPr="003A7DEA">
        <w:rPr>
          <w:rFonts w:ascii="Garamond" w:hAnsi="Garamond"/>
          <w:sz w:val="28"/>
          <w:szCs w:val="28"/>
        </w:rPr>
        <w:t xml:space="preserve"> Mielőtt folytatnám Teilhard víziójának ismertetését a </w:t>
      </w:r>
      <w:r w:rsidR="00766AB9" w:rsidRPr="003A7DEA">
        <w:rPr>
          <w:rFonts w:ascii="Garamond" w:hAnsi="Garamond"/>
          <w:i/>
          <w:sz w:val="28"/>
          <w:szCs w:val="28"/>
        </w:rPr>
        <w:t>szerelem kozmikus</w:t>
      </w:r>
      <w:r w:rsidR="00766AB9" w:rsidRPr="003A7DEA">
        <w:rPr>
          <w:rFonts w:ascii="Garamond" w:hAnsi="Garamond"/>
          <w:sz w:val="28"/>
          <w:szCs w:val="28"/>
        </w:rPr>
        <w:t xml:space="preserve"> szerepéről, három fontos szakaszt idézek Balthasartól. </w:t>
      </w:r>
    </w:p>
    <w:p w:rsidR="00766AB9" w:rsidRPr="003A7DEA" w:rsidRDefault="003A7DEA" w:rsidP="00766AB9">
      <w:pPr>
        <w:pStyle w:val="Lbjegyzetszveg"/>
        <w:rPr>
          <w:rFonts w:ascii="Garamond" w:hAnsi="Garamond"/>
          <w:sz w:val="28"/>
          <w:szCs w:val="28"/>
        </w:rPr>
      </w:pPr>
      <w:r>
        <w:rPr>
          <w:rFonts w:ascii="Garamond" w:hAnsi="Garamond"/>
          <w:sz w:val="28"/>
          <w:szCs w:val="28"/>
        </w:rPr>
        <w:t xml:space="preserve">  </w:t>
      </w:r>
      <w:r w:rsidR="00766AB9" w:rsidRPr="003A7DEA">
        <w:rPr>
          <w:rFonts w:ascii="Garamond" w:hAnsi="Garamond"/>
          <w:sz w:val="28"/>
          <w:szCs w:val="28"/>
        </w:rPr>
        <w:t xml:space="preserve">„Szolovjov gondolkodása </w:t>
      </w:r>
      <w:r w:rsidR="00766AB9" w:rsidRPr="002B54BA">
        <w:rPr>
          <w:rFonts w:ascii="Garamond" w:hAnsi="Garamond"/>
          <w:i/>
          <w:sz w:val="28"/>
          <w:szCs w:val="28"/>
        </w:rPr>
        <w:t>ugyanolyan egyetemes, mint</w:t>
      </w:r>
      <w:r w:rsidR="00766AB9" w:rsidRPr="003A7DEA">
        <w:rPr>
          <w:rFonts w:ascii="Garamond" w:hAnsi="Garamond"/>
          <w:sz w:val="28"/>
          <w:szCs w:val="28"/>
        </w:rPr>
        <w:t xml:space="preserve"> </w:t>
      </w:r>
      <w:r w:rsidR="00766AB9" w:rsidRPr="003A7DEA">
        <w:rPr>
          <w:rFonts w:ascii="Garamond" w:hAnsi="Garamond"/>
          <w:i/>
          <w:sz w:val="28"/>
          <w:szCs w:val="28"/>
        </w:rPr>
        <w:t>Hegelé:</w:t>
      </w:r>
      <w:r w:rsidR="00766AB9" w:rsidRPr="003A7DEA">
        <w:rPr>
          <w:rFonts w:ascii="Garamond" w:hAnsi="Garamond"/>
          <w:sz w:val="28"/>
          <w:szCs w:val="28"/>
        </w:rPr>
        <w:t xml:space="preserve"> de a minden véges formán feltartóztathatatlanul felülemelkedve az abszolút szellemhez előrehaladó </w:t>
      </w:r>
      <w:r w:rsidR="00766AB9" w:rsidRPr="002B54BA">
        <w:rPr>
          <w:rFonts w:ascii="Garamond" w:hAnsi="Garamond"/>
          <w:i/>
          <w:sz w:val="28"/>
          <w:szCs w:val="28"/>
        </w:rPr>
        <w:t>protestáns »dialektika«</w:t>
      </w:r>
      <w:r w:rsidR="00766AB9" w:rsidRPr="003A7DEA">
        <w:rPr>
          <w:rFonts w:ascii="Garamond" w:hAnsi="Garamond"/>
          <w:sz w:val="28"/>
          <w:szCs w:val="28"/>
        </w:rPr>
        <w:t xml:space="preserve"> helyett Szolovjov gondolkodásának alapformája </w:t>
      </w:r>
      <w:r w:rsidR="00766AB9" w:rsidRPr="002B54BA">
        <w:rPr>
          <w:rFonts w:ascii="Garamond" w:hAnsi="Garamond"/>
          <w:i/>
          <w:sz w:val="28"/>
          <w:szCs w:val="28"/>
        </w:rPr>
        <w:t>a katolikus integráció,</w:t>
      </w:r>
      <w:r w:rsidR="00766AB9" w:rsidRPr="003A7DEA">
        <w:rPr>
          <w:rFonts w:ascii="Garamond" w:hAnsi="Garamond"/>
          <w:sz w:val="28"/>
          <w:szCs w:val="28"/>
        </w:rPr>
        <w:t xml:space="preserve"> amely szerves egészbe gyűjt minden részlege szempontot és megvalósulási formát. (…) Szolovjovnál megőrződik minden személy örök eszmei középpontja, minthogy </w:t>
      </w:r>
      <w:r w:rsidR="00766AB9" w:rsidRPr="002B54BA">
        <w:rPr>
          <w:rFonts w:ascii="Garamond" w:hAnsi="Garamond"/>
          <w:i/>
          <w:sz w:val="28"/>
          <w:szCs w:val="28"/>
        </w:rPr>
        <w:t>beépül a kozmikus istentest egészébe</w:t>
      </w:r>
      <w:r w:rsidR="00766AB9" w:rsidRPr="003A7DEA">
        <w:rPr>
          <w:rFonts w:ascii="Garamond" w:hAnsi="Garamond"/>
          <w:sz w:val="28"/>
          <w:szCs w:val="28"/>
        </w:rPr>
        <w:t xml:space="preserve">, s ezért megőrződik valós testi alakja is: a folyamat vége nem az, hogy minden dolgot magába olvaszt egy abszolút szellemi szubjektum; </w:t>
      </w:r>
      <w:r w:rsidR="00766AB9" w:rsidRPr="00B82C3B">
        <w:rPr>
          <w:rFonts w:ascii="Garamond" w:hAnsi="Garamond"/>
          <w:i/>
          <w:sz w:val="28"/>
          <w:szCs w:val="28"/>
        </w:rPr>
        <w:t>a végpont a holtak feltámadása.</w:t>
      </w:r>
      <w:r w:rsidR="00766AB9" w:rsidRPr="003A7DEA">
        <w:rPr>
          <w:rFonts w:ascii="Garamond" w:hAnsi="Garamond"/>
          <w:sz w:val="28"/>
          <w:szCs w:val="28"/>
        </w:rPr>
        <w:t xml:space="preserve"> Éppen ezért Szolovjov szemében gyakorlatilag azonos egymással az </w:t>
      </w:r>
      <w:r w:rsidR="00766AB9" w:rsidRPr="00B82C3B">
        <w:rPr>
          <w:rFonts w:ascii="Garamond" w:hAnsi="Garamond"/>
          <w:i/>
          <w:sz w:val="28"/>
          <w:szCs w:val="28"/>
        </w:rPr>
        <w:t>eszkatológia és az esztétika,</w:t>
      </w:r>
      <w:r w:rsidR="00766AB9" w:rsidRPr="003A7DEA">
        <w:rPr>
          <w:rFonts w:ascii="Garamond" w:hAnsi="Garamond"/>
          <w:sz w:val="28"/>
          <w:szCs w:val="28"/>
        </w:rPr>
        <w:t xml:space="preserve"> csupán az nem felejthető el, hogy amikor Krisztusban Isten emberré lett, Isten országa nem csupán felülről és kívülről tör be a világba, hanem szükségképpen éppúgy belülről is kiérik.”</w:t>
      </w:r>
      <w:r w:rsidR="00766AB9" w:rsidRPr="003A7DEA">
        <w:rPr>
          <w:rStyle w:val="Lbjegyzet-hivatkozs"/>
          <w:rFonts w:ascii="Garamond" w:hAnsi="Garamond"/>
          <w:sz w:val="28"/>
          <w:szCs w:val="28"/>
        </w:rPr>
        <w:footnoteReference w:id="38"/>
      </w:r>
      <w:r w:rsidR="00766AB9" w:rsidRPr="003A7DEA">
        <w:rPr>
          <w:rFonts w:ascii="Garamond" w:hAnsi="Garamond"/>
          <w:sz w:val="28"/>
          <w:szCs w:val="28"/>
        </w:rPr>
        <w:t xml:space="preserve"> </w:t>
      </w:r>
    </w:p>
    <w:p w:rsidR="00766AB9" w:rsidRPr="003A7DEA" w:rsidRDefault="003A7DEA" w:rsidP="00766AB9">
      <w:pPr>
        <w:pStyle w:val="Lbjegyzetszveg"/>
        <w:rPr>
          <w:rFonts w:ascii="Garamond" w:hAnsi="Garamond"/>
          <w:sz w:val="28"/>
          <w:szCs w:val="28"/>
        </w:rPr>
      </w:pPr>
      <w:r w:rsidRPr="003A7DEA">
        <w:rPr>
          <w:rFonts w:ascii="Garamond" w:hAnsi="Garamond"/>
          <w:sz w:val="28"/>
          <w:szCs w:val="28"/>
        </w:rPr>
        <w:lastRenderedPageBreak/>
        <w:t xml:space="preserve">    </w:t>
      </w:r>
      <w:r w:rsidR="00766AB9" w:rsidRPr="003A7DEA">
        <w:rPr>
          <w:rFonts w:ascii="Garamond" w:hAnsi="Garamond"/>
          <w:i/>
          <w:sz w:val="28"/>
          <w:szCs w:val="28"/>
        </w:rPr>
        <w:t>Balthasar szerint</w:t>
      </w:r>
      <w:r w:rsidR="00766AB9" w:rsidRPr="003A7DEA">
        <w:rPr>
          <w:rFonts w:ascii="Garamond" w:hAnsi="Garamond"/>
          <w:sz w:val="28"/>
          <w:szCs w:val="28"/>
        </w:rPr>
        <w:t xml:space="preserve"> </w:t>
      </w:r>
      <w:r w:rsidR="00766AB9" w:rsidRPr="00B82C3B">
        <w:rPr>
          <w:rFonts w:ascii="Garamond" w:hAnsi="Garamond"/>
          <w:i/>
          <w:sz w:val="28"/>
          <w:szCs w:val="28"/>
        </w:rPr>
        <w:t xml:space="preserve">„a legmeghökkentőbb azonban látomásának rokonsága </w:t>
      </w:r>
      <w:r w:rsidR="00766AB9" w:rsidRPr="003A7DEA">
        <w:rPr>
          <w:rFonts w:ascii="Garamond" w:hAnsi="Garamond"/>
          <w:i/>
          <w:sz w:val="28"/>
          <w:szCs w:val="28"/>
        </w:rPr>
        <w:t>Teilhard de Chardin</w:t>
      </w:r>
      <w:r w:rsidR="00766AB9" w:rsidRPr="003A7DEA">
        <w:rPr>
          <w:rFonts w:ascii="Garamond" w:hAnsi="Garamond"/>
          <w:sz w:val="28"/>
          <w:szCs w:val="28"/>
        </w:rPr>
        <w:t xml:space="preserve"> </w:t>
      </w:r>
      <w:r w:rsidR="00766AB9" w:rsidRPr="00B82C3B">
        <w:rPr>
          <w:rFonts w:ascii="Garamond" w:hAnsi="Garamond"/>
          <w:i/>
          <w:sz w:val="28"/>
          <w:szCs w:val="28"/>
        </w:rPr>
        <w:t>világlátásával.</w:t>
      </w:r>
      <w:r w:rsidR="00766AB9" w:rsidRPr="003A7DEA">
        <w:rPr>
          <w:rFonts w:ascii="Garamond" w:hAnsi="Garamond"/>
          <w:sz w:val="28"/>
          <w:szCs w:val="28"/>
        </w:rPr>
        <w:t xml:space="preserve"> Minden további nélkül állítható, hogy Teilhard egyetlen intuíciója sem idegen tőle: a természetben végbemenő hominizációs folyamatot mind idealista és spekulatív, mind empirikus és természettudományos (paleontológiai) síkon </w:t>
      </w:r>
      <w:r w:rsidR="00766AB9" w:rsidRPr="00B82C3B">
        <w:rPr>
          <w:rFonts w:ascii="Garamond" w:hAnsi="Garamond"/>
          <w:i/>
          <w:sz w:val="28"/>
          <w:szCs w:val="28"/>
        </w:rPr>
        <w:t>bizonyított ténynek tekinti;</w:t>
      </w:r>
      <w:r w:rsidR="00766AB9" w:rsidRPr="003A7DEA">
        <w:rPr>
          <w:rFonts w:ascii="Garamond" w:hAnsi="Garamond"/>
          <w:sz w:val="28"/>
          <w:szCs w:val="28"/>
        </w:rPr>
        <w:t xml:space="preserve"> olyannyira magától értetődőnek, hogy egyáltalán nem is tatja fontosn</w:t>
      </w:r>
      <w:r w:rsidR="00B82C3B">
        <w:rPr>
          <w:rFonts w:ascii="Garamond" w:hAnsi="Garamond"/>
          <w:sz w:val="28"/>
          <w:szCs w:val="28"/>
        </w:rPr>
        <w:t>a</w:t>
      </w:r>
      <w:r w:rsidR="00766AB9" w:rsidRPr="003A7DEA">
        <w:rPr>
          <w:rFonts w:ascii="Garamond" w:hAnsi="Garamond"/>
          <w:sz w:val="28"/>
          <w:szCs w:val="28"/>
        </w:rPr>
        <w:t>k többszöri említését. Ugyanígy ítéli meg az Istenember Krisztus felé tartó kultúr- és vallástörténet folyamatát is, s a</w:t>
      </w:r>
      <w:r w:rsidR="002B54BA">
        <w:rPr>
          <w:rFonts w:ascii="Garamond" w:hAnsi="Garamond"/>
          <w:sz w:val="28"/>
          <w:szCs w:val="28"/>
        </w:rPr>
        <w:t xml:space="preserve"> kettőből együttvév</w:t>
      </w:r>
      <w:r w:rsidR="00766AB9" w:rsidRPr="003A7DEA">
        <w:rPr>
          <w:rFonts w:ascii="Garamond" w:hAnsi="Garamond"/>
          <w:sz w:val="28"/>
          <w:szCs w:val="28"/>
        </w:rPr>
        <w:t xml:space="preserve">e szintén magától értetődő tényként következik számára, hogy </w:t>
      </w:r>
      <w:r w:rsidR="00766AB9" w:rsidRPr="00B82C3B">
        <w:rPr>
          <w:rFonts w:ascii="Garamond" w:hAnsi="Garamond"/>
          <w:i/>
          <w:sz w:val="28"/>
          <w:szCs w:val="28"/>
        </w:rPr>
        <w:t>az emberiség és a kozmosz teljes egészében Isten totális világgá válása, Krisztus misztikus teste felé fejlődik.</w:t>
      </w:r>
      <w:r w:rsidR="00766AB9" w:rsidRPr="003A7DEA">
        <w:rPr>
          <w:rFonts w:ascii="Garamond" w:hAnsi="Garamond"/>
          <w:sz w:val="28"/>
          <w:szCs w:val="28"/>
        </w:rPr>
        <w:t>”</w:t>
      </w:r>
      <w:r w:rsidR="00B82C3B">
        <w:rPr>
          <w:rStyle w:val="Lbjegyzet-hivatkozs"/>
          <w:rFonts w:ascii="Garamond" w:hAnsi="Garamond"/>
          <w:sz w:val="28"/>
          <w:szCs w:val="28"/>
        </w:rPr>
        <w:footnoteReference w:id="39"/>
      </w:r>
      <w:r w:rsidR="00766AB9" w:rsidRPr="003A7DEA">
        <w:rPr>
          <w:rFonts w:ascii="Garamond" w:hAnsi="Garamond"/>
          <w:sz w:val="28"/>
          <w:szCs w:val="28"/>
        </w:rPr>
        <w:t xml:space="preserve"> </w:t>
      </w:r>
    </w:p>
    <w:p w:rsidR="00766AB9" w:rsidRPr="003A7DEA" w:rsidRDefault="003A7DEA" w:rsidP="00766AB9">
      <w:pPr>
        <w:pStyle w:val="Lbjegyzetszveg"/>
        <w:rPr>
          <w:rFonts w:ascii="Garamond" w:hAnsi="Garamond"/>
          <w:sz w:val="28"/>
          <w:szCs w:val="28"/>
        </w:rPr>
      </w:pPr>
      <w:r>
        <w:rPr>
          <w:rFonts w:ascii="Garamond" w:hAnsi="Garamond"/>
          <w:sz w:val="28"/>
          <w:szCs w:val="28"/>
        </w:rPr>
        <w:t xml:space="preserve">    </w:t>
      </w:r>
      <w:r w:rsidR="00766AB9" w:rsidRPr="003A7DEA">
        <w:rPr>
          <w:rFonts w:ascii="Garamond" w:hAnsi="Garamond"/>
          <w:sz w:val="28"/>
          <w:szCs w:val="28"/>
        </w:rPr>
        <w:t xml:space="preserve">Szolovjov követte a </w:t>
      </w:r>
      <w:r w:rsidR="00766AB9" w:rsidRPr="003A7DEA">
        <w:rPr>
          <w:rFonts w:ascii="Garamond" w:hAnsi="Garamond"/>
          <w:i/>
          <w:sz w:val="28"/>
          <w:szCs w:val="28"/>
        </w:rPr>
        <w:t>gnosztikus tanok</w:t>
      </w:r>
      <w:r w:rsidR="00766AB9" w:rsidRPr="003A7DEA">
        <w:rPr>
          <w:rFonts w:ascii="Garamond" w:hAnsi="Garamond"/>
          <w:sz w:val="28"/>
          <w:szCs w:val="28"/>
        </w:rPr>
        <w:t xml:space="preserve"> által befolyásolt </w:t>
      </w:r>
      <w:r w:rsidR="00766AB9" w:rsidRPr="003A7DEA">
        <w:rPr>
          <w:rFonts w:ascii="Garamond" w:hAnsi="Garamond"/>
          <w:i/>
          <w:sz w:val="28"/>
          <w:szCs w:val="28"/>
        </w:rPr>
        <w:t>nyugati szophiológia történetét,</w:t>
      </w:r>
      <w:r w:rsidR="00B82C3B">
        <w:rPr>
          <w:rFonts w:ascii="Garamond" w:hAnsi="Garamond"/>
          <w:sz w:val="28"/>
          <w:szCs w:val="28"/>
        </w:rPr>
        <w:t xml:space="preserve"> és közben víztisztítón átszű</w:t>
      </w:r>
      <w:r w:rsidR="00766AB9" w:rsidRPr="003A7DEA">
        <w:rPr>
          <w:rFonts w:ascii="Garamond" w:hAnsi="Garamond"/>
          <w:sz w:val="28"/>
          <w:szCs w:val="28"/>
        </w:rPr>
        <w:t xml:space="preserve">rte a szerzőket, megtisztította a káros tanokat. </w:t>
      </w:r>
      <w:r w:rsidR="00766AB9" w:rsidRPr="00B82C3B">
        <w:rPr>
          <w:rFonts w:ascii="Garamond" w:hAnsi="Garamond"/>
          <w:i/>
          <w:iCs/>
          <w:sz w:val="28"/>
          <w:szCs w:val="28"/>
        </w:rPr>
        <w:t>„</w:t>
      </w:r>
      <w:r w:rsidR="00766AB9" w:rsidRPr="00B82C3B">
        <w:rPr>
          <w:rFonts w:ascii="Garamond" w:hAnsi="Garamond"/>
          <w:i/>
          <w:sz w:val="28"/>
          <w:szCs w:val="28"/>
        </w:rPr>
        <w:t xml:space="preserve">Szophia, az Örök Női a világban, Isten örök szeretettje: a világ tömör foglalata ő, aki lassan képződött és tisztult meg, majd felemelkedett saját lényegébe az egyház ősképében, a Pangagiában, a szeplőtelen Szűzben és Krisztus anyjában, Máriában, azután pedig </w:t>
      </w:r>
      <w:r w:rsidR="00766AB9" w:rsidRPr="003A7DEA">
        <w:rPr>
          <w:rFonts w:ascii="Garamond" w:hAnsi="Garamond"/>
          <w:i/>
          <w:sz w:val="28"/>
          <w:szCs w:val="28"/>
        </w:rPr>
        <w:t>az egész megváltott emberiség és teremtés reális principiumává tágult: ez a Szophia Szolovjov halhatatln szerelmese</w:t>
      </w:r>
      <w:r w:rsidR="00766AB9" w:rsidRPr="003A7DEA">
        <w:rPr>
          <w:rFonts w:ascii="Garamond" w:hAnsi="Garamond"/>
          <w:sz w:val="28"/>
          <w:szCs w:val="28"/>
        </w:rPr>
        <w:t>.</w:t>
      </w:r>
      <w:r w:rsidR="00766AB9" w:rsidRPr="003A7DEA">
        <w:rPr>
          <w:rFonts w:ascii="Garamond" w:hAnsi="Garamond"/>
          <w:i/>
          <w:iCs/>
          <w:sz w:val="28"/>
          <w:szCs w:val="28"/>
        </w:rPr>
        <w:t>”</w:t>
      </w:r>
      <w:r w:rsidR="00766AB9" w:rsidRPr="003A7DEA">
        <w:rPr>
          <w:rFonts w:ascii="Garamond" w:hAnsi="Garamond"/>
          <w:sz w:val="28"/>
          <w:szCs w:val="28"/>
        </w:rPr>
        <w:t xml:space="preserve"> </w:t>
      </w:r>
      <w:r w:rsidR="00B82C3B">
        <w:rPr>
          <w:rStyle w:val="Lbjegyzet-hivatkozs"/>
          <w:rFonts w:ascii="Garamond" w:hAnsi="Garamond"/>
          <w:sz w:val="28"/>
          <w:szCs w:val="28"/>
        </w:rPr>
        <w:footnoteReference w:id="40"/>
      </w:r>
    </w:p>
    <w:p w:rsidR="00766AB9" w:rsidRDefault="00B82C3B" w:rsidP="00766AB9">
      <w:pPr>
        <w:pStyle w:val="Lbjegyzetszveg"/>
        <w:rPr>
          <w:rFonts w:ascii="Garamond" w:hAnsi="Garamond"/>
          <w:sz w:val="28"/>
          <w:szCs w:val="28"/>
        </w:rPr>
      </w:pPr>
      <w:r>
        <w:rPr>
          <w:rFonts w:ascii="Garamond" w:hAnsi="Garamond"/>
          <w:i/>
          <w:iCs/>
          <w:sz w:val="28"/>
          <w:szCs w:val="28"/>
        </w:rPr>
        <w:t xml:space="preserve">   </w:t>
      </w:r>
      <w:r w:rsidR="00766AB9" w:rsidRPr="003A7DEA">
        <w:rPr>
          <w:rFonts w:ascii="Garamond" w:hAnsi="Garamond"/>
          <w:i/>
          <w:iCs/>
          <w:sz w:val="28"/>
          <w:szCs w:val="28"/>
        </w:rPr>
        <w:t>„</w:t>
      </w:r>
      <w:r w:rsidR="00766AB9" w:rsidRPr="003A7DEA">
        <w:rPr>
          <w:rFonts w:ascii="Garamond" w:hAnsi="Garamond"/>
          <w:i/>
          <w:sz w:val="28"/>
          <w:szCs w:val="28"/>
        </w:rPr>
        <w:t>Akárcsak Dante</w:t>
      </w:r>
      <w:r w:rsidR="00766AB9" w:rsidRPr="003A7DEA">
        <w:rPr>
          <w:rFonts w:ascii="Garamond" w:hAnsi="Garamond"/>
          <w:sz w:val="28"/>
          <w:szCs w:val="28"/>
        </w:rPr>
        <w:t xml:space="preserve">, </w:t>
      </w:r>
      <w:r w:rsidR="00766AB9" w:rsidRPr="003A7DEA">
        <w:rPr>
          <w:rFonts w:ascii="Garamond" w:hAnsi="Garamond"/>
          <w:i/>
          <w:sz w:val="28"/>
          <w:szCs w:val="28"/>
        </w:rPr>
        <w:t>Szolovjov is a világ egyesüléséről álmodik, de eszménye nem a totális monarchia,</w:t>
      </w:r>
      <w:r w:rsidR="00766AB9" w:rsidRPr="003A7DEA">
        <w:rPr>
          <w:rFonts w:ascii="Garamond" w:hAnsi="Garamond"/>
          <w:sz w:val="28"/>
          <w:szCs w:val="28"/>
        </w:rPr>
        <w:t xml:space="preserve"> hanem a </w:t>
      </w:r>
      <w:r w:rsidR="00766AB9" w:rsidRPr="003A7DEA">
        <w:rPr>
          <w:rFonts w:ascii="Garamond" w:hAnsi="Garamond"/>
          <w:i/>
          <w:sz w:val="28"/>
          <w:szCs w:val="28"/>
        </w:rPr>
        <w:t>teljesen szabad teokrácia,</w:t>
      </w:r>
      <w:r w:rsidR="00766AB9" w:rsidRPr="003A7DEA">
        <w:rPr>
          <w:rFonts w:ascii="Garamond" w:hAnsi="Garamond"/>
          <w:sz w:val="28"/>
          <w:szCs w:val="28"/>
        </w:rPr>
        <w:t xml:space="preserve"> amelynek magába kellene sűrítenie a világ és a szellem minden tartalmát. Felmerülhet a kérdés, vajon komolyan reménykedett-e abban, hogy ökumenikus erőfeszítéssel el tudja érni ezt a távoli célt.”</w:t>
      </w:r>
      <w:r w:rsidR="00766AB9" w:rsidRPr="003A7DEA">
        <w:rPr>
          <w:rStyle w:val="Lbjegyzet-hivatkozs"/>
          <w:rFonts w:ascii="Garamond" w:hAnsi="Garamond"/>
          <w:sz w:val="28"/>
          <w:szCs w:val="28"/>
        </w:rPr>
        <w:footnoteReference w:id="41"/>
      </w:r>
    </w:p>
    <w:p w:rsidR="003A7DEA" w:rsidRDefault="003A7DEA" w:rsidP="00A046DE">
      <w:pPr>
        <w:pStyle w:val="Lbjegyzetszveg"/>
        <w:jc w:val="center"/>
        <w:rPr>
          <w:rFonts w:ascii="Garamond" w:hAnsi="Garamond"/>
          <w:sz w:val="28"/>
          <w:szCs w:val="28"/>
        </w:rPr>
      </w:pPr>
      <w:r>
        <w:rPr>
          <w:rFonts w:ascii="Garamond" w:hAnsi="Garamond"/>
          <w:sz w:val="28"/>
          <w:szCs w:val="28"/>
        </w:rPr>
        <w:t>*</w:t>
      </w:r>
    </w:p>
    <w:p w:rsidR="003A7DEA" w:rsidRDefault="003A7DEA" w:rsidP="00766AB9">
      <w:pPr>
        <w:pStyle w:val="Lbjegyzetszveg"/>
        <w:rPr>
          <w:rFonts w:ascii="Garamond" w:hAnsi="Garamond"/>
          <w:sz w:val="28"/>
          <w:szCs w:val="28"/>
        </w:rPr>
      </w:pPr>
    </w:p>
    <w:p w:rsidR="003A7DEA" w:rsidRDefault="003A7DEA" w:rsidP="003A7DEA">
      <w:pPr>
        <w:pStyle w:val="Szvegtrzs"/>
        <w:ind w:firstLine="0"/>
        <w:jc w:val="both"/>
        <w:rPr>
          <w:rFonts w:ascii="Garamond" w:hAnsi="Garamond"/>
          <w:sz w:val="28"/>
          <w:szCs w:val="28"/>
        </w:rPr>
      </w:pPr>
      <w:r>
        <w:rPr>
          <w:rFonts w:ascii="Garamond" w:hAnsi="Garamond"/>
          <w:sz w:val="28"/>
          <w:szCs w:val="28"/>
        </w:rPr>
        <w:t xml:space="preserve">    A</w:t>
      </w:r>
      <w:r w:rsidRPr="009110E8">
        <w:rPr>
          <w:rFonts w:ascii="Garamond" w:hAnsi="Garamond"/>
          <w:sz w:val="28"/>
          <w:szCs w:val="28"/>
        </w:rPr>
        <w:t xml:space="preserve"> </w:t>
      </w:r>
      <w:r w:rsidRPr="00DA4104">
        <w:rPr>
          <w:rFonts w:ascii="Garamond" w:hAnsi="Garamond"/>
          <w:i/>
          <w:sz w:val="28"/>
          <w:szCs w:val="28"/>
        </w:rPr>
        <w:t>Tisztaság fejlődéséről,</w:t>
      </w:r>
      <w:r w:rsidRPr="009110E8">
        <w:rPr>
          <w:rFonts w:ascii="Garamond" w:hAnsi="Garamond"/>
          <w:sz w:val="28"/>
          <w:szCs w:val="28"/>
        </w:rPr>
        <w:t xml:space="preserve"> ill. a testi szerelemről és annak spirituálissá (lelkivé) szublimálásáról </w:t>
      </w:r>
      <w:r>
        <w:rPr>
          <w:rFonts w:ascii="Garamond" w:hAnsi="Garamond"/>
          <w:sz w:val="28"/>
          <w:szCs w:val="28"/>
        </w:rPr>
        <w:t xml:space="preserve">eszmélődve </w:t>
      </w:r>
      <w:r w:rsidRPr="009110E8">
        <w:rPr>
          <w:rFonts w:ascii="Garamond" w:hAnsi="Garamond"/>
          <w:sz w:val="28"/>
          <w:szCs w:val="28"/>
        </w:rPr>
        <w:t xml:space="preserve">Teilhard eljut az </w:t>
      </w:r>
      <w:r w:rsidRPr="00DA4104">
        <w:rPr>
          <w:rFonts w:ascii="Garamond" w:hAnsi="Garamond"/>
          <w:i/>
          <w:sz w:val="28"/>
          <w:szCs w:val="28"/>
        </w:rPr>
        <w:t>Örök női</w:t>
      </w:r>
      <w:r w:rsidRPr="00842C64">
        <w:rPr>
          <w:rFonts w:ascii="Garamond" w:hAnsi="Garamond"/>
          <w:sz w:val="28"/>
          <w:szCs w:val="28"/>
        </w:rPr>
        <w:t>hez</w:t>
      </w:r>
      <w:r>
        <w:rPr>
          <w:rFonts w:ascii="Garamond" w:hAnsi="Garamond"/>
          <w:sz w:val="28"/>
          <w:szCs w:val="28"/>
        </w:rPr>
        <w:t>. Ennek Dante Beatrice-éje a szimbóluma;</w:t>
      </w:r>
      <w:r w:rsidR="009F409A">
        <w:rPr>
          <w:rFonts w:ascii="Garamond" w:hAnsi="Garamond"/>
          <w:sz w:val="28"/>
          <w:szCs w:val="28"/>
        </w:rPr>
        <w:t xml:space="preserve"> ezért Beatrix-nek ajánlja szrnyaló költeményét.</w:t>
      </w:r>
      <w:r>
        <w:rPr>
          <w:rFonts w:ascii="Garamond" w:hAnsi="Garamond"/>
          <w:sz w:val="28"/>
          <w:szCs w:val="28"/>
        </w:rPr>
        <w:t xml:space="preserve"> </w:t>
      </w:r>
      <w:r w:rsidR="009F409A">
        <w:rPr>
          <w:rFonts w:ascii="Garamond" w:hAnsi="Garamond"/>
          <w:sz w:val="28"/>
          <w:szCs w:val="28"/>
        </w:rPr>
        <w:t>D</w:t>
      </w:r>
      <w:r w:rsidRPr="009110E8">
        <w:rPr>
          <w:rFonts w:ascii="Garamond" w:hAnsi="Garamond"/>
          <w:sz w:val="28"/>
          <w:szCs w:val="28"/>
        </w:rPr>
        <w:t xml:space="preserve">e </w:t>
      </w:r>
      <w:r w:rsidRPr="00ED3489">
        <w:rPr>
          <w:rFonts w:ascii="Garamond" w:hAnsi="Garamond"/>
          <w:i/>
          <w:sz w:val="28"/>
          <w:szCs w:val="28"/>
        </w:rPr>
        <w:t>hivatkozik Goethe</w:t>
      </w:r>
      <w:r>
        <w:rPr>
          <w:rFonts w:ascii="Garamond" w:hAnsi="Garamond"/>
          <w:sz w:val="28"/>
          <w:szCs w:val="28"/>
        </w:rPr>
        <w:t xml:space="preserve"> </w:t>
      </w:r>
      <w:r w:rsidRPr="000A5080">
        <w:rPr>
          <w:rFonts w:ascii="Garamond" w:hAnsi="Garamond"/>
          <w:i/>
          <w:sz w:val="28"/>
          <w:szCs w:val="28"/>
        </w:rPr>
        <w:t>Faust</w:t>
      </w:r>
      <w:r>
        <w:rPr>
          <w:rFonts w:ascii="Garamond" w:hAnsi="Garamond"/>
          <w:sz w:val="28"/>
          <w:szCs w:val="28"/>
        </w:rPr>
        <w:t>-jára</w:t>
      </w:r>
      <w:r w:rsidRPr="009110E8">
        <w:rPr>
          <w:rFonts w:ascii="Garamond" w:hAnsi="Garamond"/>
          <w:sz w:val="28"/>
          <w:szCs w:val="28"/>
        </w:rPr>
        <w:t xml:space="preserve"> is</w:t>
      </w:r>
      <w:r>
        <w:rPr>
          <w:rFonts w:ascii="Garamond" w:hAnsi="Garamond"/>
          <w:sz w:val="28"/>
          <w:szCs w:val="28"/>
        </w:rPr>
        <w:t xml:space="preserve">: </w:t>
      </w:r>
    </w:p>
    <w:p w:rsidR="003A7DEA" w:rsidRPr="00ED3489" w:rsidRDefault="003A7DEA" w:rsidP="003A7DEA">
      <w:pPr>
        <w:pStyle w:val="Szvegtrzs"/>
        <w:ind w:firstLine="0"/>
        <w:jc w:val="both"/>
        <w:rPr>
          <w:rFonts w:ascii="Garamond" w:hAnsi="Garamond"/>
          <w:i/>
          <w:sz w:val="28"/>
          <w:szCs w:val="28"/>
        </w:rPr>
      </w:pPr>
      <w:r>
        <w:rPr>
          <w:rFonts w:ascii="Garamond" w:hAnsi="Garamond"/>
          <w:sz w:val="28"/>
          <w:szCs w:val="28"/>
        </w:rPr>
        <w:t>„</w:t>
      </w:r>
      <w:r w:rsidRPr="00ED3489">
        <w:rPr>
          <w:rFonts w:ascii="Garamond" w:hAnsi="Garamond"/>
          <w:i/>
          <w:sz w:val="28"/>
          <w:szCs w:val="28"/>
        </w:rPr>
        <w:t>Mindaz, mi elmúlik, /csak földi jelkép;/ a fogyatékos itt/tökéletes szép;/a mondhatatlan is / alakra lel; /az Örök Női visz/ magasba fel.”</w:t>
      </w:r>
    </w:p>
    <w:p w:rsidR="003A7DEA" w:rsidRDefault="009F409A" w:rsidP="003A7DEA">
      <w:pPr>
        <w:pStyle w:val="Lbjegyzetszveg"/>
        <w:rPr>
          <w:rFonts w:ascii="Garamond" w:hAnsi="Garamond"/>
          <w:sz w:val="28"/>
          <w:szCs w:val="28"/>
        </w:rPr>
      </w:pPr>
      <w:r>
        <w:rPr>
          <w:rFonts w:ascii="Garamond" w:hAnsi="Garamond"/>
          <w:sz w:val="28"/>
          <w:szCs w:val="28"/>
        </w:rPr>
        <w:t xml:space="preserve">    </w:t>
      </w:r>
      <w:r w:rsidR="003A7DEA">
        <w:rPr>
          <w:rFonts w:ascii="Garamond" w:hAnsi="Garamond"/>
          <w:sz w:val="28"/>
          <w:szCs w:val="28"/>
        </w:rPr>
        <w:t>Teilhard „</w:t>
      </w:r>
      <w:r w:rsidR="003A7DEA" w:rsidRPr="00F30BA2">
        <w:rPr>
          <w:rFonts w:ascii="Garamond" w:hAnsi="Garamond"/>
          <w:i/>
          <w:sz w:val="28"/>
          <w:szCs w:val="28"/>
        </w:rPr>
        <w:t>Az Örök Női”</w:t>
      </w:r>
      <w:r w:rsidR="003A7DEA">
        <w:rPr>
          <w:rFonts w:ascii="Garamond" w:hAnsi="Garamond"/>
          <w:sz w:val="28"/>
          <w:szCs w:val="28"/>
        </w:rPr>
        <w:t xml:space="preserve"> c.</w:t>
      </w:r>
      <w:r w:rsidR="003A7DEA" w:rsidRPr="009110E8">
        <w:rPr>
          <w:rFonts w:ascii="Garamond" w:hAnsi="Garamond"/>
          <w:sz w:val="28"/>
          <w:szCs w:val="28"/>
        </w:rPr>
        <w:t xml:space="preserve"> költemény</w:t>
      </w:r>
      <w:r w:rsidR="003A7DEA">
        <w:rPr>
          <w:rFonts w:ascii="Garamond" w:hAnsi="Garamond"/>
          <w:sz w:val="28"/>
          <w:szCs w:val="28"/>
        </w:rPr>
        <w:t>é</w:t>
      </w:r>
      <w:r w:rsidR="003A7DEA" w:rsidRPr="009110E8">
        <w:rPr>
          <w:rFonts w:ascii="Garamond" w:hAnsi="Garamond"/>
          <w:sz w:val="28"/>
          <w:szCs w:val="28"/>
        </w:rPr>
        <w:t>t, a szerelem szublimálására vonatkozó meglátásait,</w:t>
      </w:r>
      <w:r w:rsidR="003A7DEA">
        <w:rPr>
          <w:rFonts w:ascii="Garamond" w:hAnsi="Garamond"/>
          <w:sz w:val="28"/>
          <w:szCs w:val="28"/>
        </w:rPr>
        <w:t xml:space="preserve"> egyese</w:t>
      </w:r>
      <w:r>
        <w:rPr>
          <w:rFonts w:ascii="Garamond" w:hAnsi="Garamond"/>
          <w:sz w:val="28"/>
          <w:szCs w:val="28"/>
        </w:rPr>
        <w:t xml:space="preserve">k túl konkrétnak, mások </w:t>
      </w:r>
      <w:r w:rsidR="003A7DEA">
        <w:rPr>
          <w:rFonts w:ascii="Garamond" w:hAnsi="Garamond"/>
          <w:sz w:val="28"/>
          <w:szCs w:val="28"/>
        </w:rPr>
        <w:t xml:space="preserve">többen </w:t>
      </w:r>
      <w:r w:rsidR="003A7DEA" w:rsidRPr="009110E8">
        <w:rPr>
          <w:rFonts w:ascii="Garamond" w:hAnsi="Garamond"/>
          <w:sz w:val="28"/>
          <w:szCs w:val="28"/>
        </w:rPr>
        <w:t xml:space="preserve">túlságosan idealizálónak tarthatják, főleg ami a jövendő korok látomását illeti. </w:t>
      </w:r>
      <w:r w:rsidR="003A7DEA">
        <w:rPr>
          <w:rFonts w:ascii="Garamond" w:hAnsi="Garamond"/>
          <w:sz w:val="28"/>
          <w:szCs w:val="28"/>
        </w:rPr>
        <w:t xml:space="preserve"> </w:t>
      </w:r>
      <w:r w:rsidR="003A7DEA" w:rsidRPr="009110E8">
        <w:rPr>
          <w:rFonts w:ascii="Garamond" w:hAnsi="Garamond"/>
          <w:sz w:val="28"/>
          <w:szCs w:val="28"/>
        </w:rPr>
        <w:t xml:space="preserve">H. de Lubac megjegyzi: Az esszé  </w:t>
      </w:r>
      <w:r w:rsidR="003A7DEA" w:rsidRPr="00F30BA2">
        <w:rPr>
          <w:rFonts w:ascii="Garamond" w:hAnsi="Garamond"/>
          <w:i/>
          <w:sz w:val="28"/>
          <w:szCs w:val="28"/>
        </w:rPr>
        <w:t xml:space="preserve">mariológiája </w:t>
      </w:r>
      <w:r>
        <w:rPr>
          <w:rFonts w:ascii="Garamond" w:hAnsi="Garamond"/>
          <w:i/>
          <w:sz w:val="28"/>
          <w:szCs w:val="28"/>
        </w:rPr>
        <w:t>(</w:t>
      </w:r>
      <w:r w:rsidRPr="009F409A">
        <w:rPr>
          <w:rFonts w:ascii="Garamond" w:hAnsi="Garamond"/>
          <w:sz w:val="28"/>
          <w:szCs w:val="28"/>
        </w:rPr>
        <w:t>a Szűz-Anya Máriára vonatkozó nézete)</w:t>
      </w:r>
      <w:r>
        <w:rPr>
          <w:rFonts w:ascii="Garamond" w:hAnsi="Garamond"/>
          <w:i/>
          <w:sz w:val="28"/>
          <w:szCs w:val="28"/>
        </w:rPr>
        <w:t xml:space="preserve"> </w:t>
      </w:r>
      <w:r w:rsidR="003A7DEA" w:rsidRPr="009110E8">
        <w:rPr>
          <w:rFonts w:ascii="Garamond" w:hAnsi="Garamond"/>
          <w:sz w:val="28"/>
          <w:szCs w:val="28"/>
        </w:rPr>
        <w:t xml:space="preserve">nem kötelező a </w:t>
      </w:r>
      <w:r w:rsidR="003A7DEA">
        <w:rPr>
          <w:rFonts w:ascii="Garamond" w:hAnsi="Garamond"/>
          <w:sz w:val="28"/>
          <w:szCs w:val="28"/>
        </w:rPr>
        <w:t xml:space="preserve">katolikus </w:t>
      </w:r>
      <w:r w:rsidR="003A7DEA" w:rsidRPr="009110E8">
        <w:rPr>
          <w:rFonts w:ascii="Garamond" w:hAnsi="Garamond"/>
          <w:sz w:val="28"/>
          <w:szCs w:val="28"/>
        </w:rPr>
        <w:t xml:space="preserve">hívőnek,  de nincs ellentétben a </w:t>
      </w:r>
      <w:r w:rsidR="003A7DEA">
        <w:rPr>
          <w:rFonts w:ascii="Garamond" w:hAnsi="Garamond"/>
          <w:sz w:val="28"/>
          <w:szCs w:val="28"/>
        </w:rPr>
        <w:t xml:space="preserve">katolikus </w:t>
      </w:r>
      <w:r w:rsidR="003A7DEA" w:rsidRPr="009110E8">
        <w:rPr>
          <w:rFonts w:ascii="Garamond" w:hAnsi="Garamond"/>
          <w:sz w:val="28"/>
          <w:szCs w:val="28"/>
        </w:rPr>
        <w:t>teológiával</w:t>
      </w:r>
      <w:r w:rsidR="003A7DEA">
        <w:rPr>
          <w:rFonts w:ascii="Garamond" w:hAnsi="Garamond"/>
          <w:sz w:val="28"/>
          <w:szCs w:val="28"/>
        </w:rPr>
        <w:t>.</w:t>
      </w:r>
    </w:p>
    <w:p w:rsidR="003A7DEA" w:rsidRPr="003A7DEA" w:rsidRDefault="003A7DEA" w:rsidP="003A7DEA">
      <w:pPr>
        <w:pStyle w:val="Lbjegyzetszveg"/>
        <w:rPr>
          <w:rFonts w:ascii="Garamond" w:hAnsi="Garamond"/>
          <w:i/>
          <w:sz w:val="28"/>
          <w:szCs w:val="28"/>
        </w:rPr>
      </w:pPr>
      <w:r>
        <w:rPr>
          <w:rFonts w:ascii="Garamond" w:hAnsi="Garamond"/>
          <w:sz w:val="28"/>
          <w:szCs w:val="28"/>
        </w:rPr>
        <w:t xml:space="preserve">    </w:t>
      </w:r>
      <w:r w:rsidR="009F409A">
        <w:rPr>
          <w:rFonts w:ascii="Garamond" w:hAnsi="Garamond"/>
          <w:sz w:val="28"/>
          <w:szCs w:val="28"/>
        </w:rPr>
        <w:t>M</w:t>
      </w:r>
      <w:r>
        <w:rPr>
          <w:rFonts w:ascii="Garamond" w:hAnsi="Garamond"/>
          <w:sz w:val="28"/>
          <w:szCs w:val="28"/>
        </w:rPr>
        <w:t>indjárt látjuk</w:t>
      </w:r>
      <w:r w:rsidR="009F409A">
        <w:rPr>
          <w:rFonts w:ascii="Garamond" w:hAnsi="Garamond"/>
          <w:sz w:val="28"/>
          <w:szCs w:val="28"/>
        </w:rPr>
        <w:t xml:space="preserve">, hogy </w:t>
      </w:r>
      <w:r>
        <w:rPr>
          <w:rFonts w:ascii="Garamond" w:hAnsi="Garamond"/>
          <w:sz w:val="28"/>
          <w:szCs w:val="28"/>
        </w:rPr>
        <w:t xml:space="preserve">a jezsuita tudós </w:t>
      </w:r>
      <w:r w:rsidR="009F409A">
        <w:rPr>
          <w:rFonts w:ascii="Garamond" w:hAnsi="Garamond"/>
          <w:sz w:val="28"/>
          <w:szCs w:val="28"/>
        </w:rPr>
        <w:t xml:space="preserve">évekkel később - </w:t>
      </w:r>
      <w:r>
        <w:rPr>
          <w:rFonts w:ascii="Garamond" w:hAnsi="Garamond"/>
          <w:sz w:val="28"/>
          <w:szCs w:val="28"/>
        </w:rPr>
        <w:t xml:space="preserve">evolúciós világképébe illesztve elemzi a szex/szerelem </w:t>
      </w:r>
      <w:r w:rsidRPr="003A7DEA">
        <w:rPr>
          <w:rFonts w:ascii="Garamond" w:hAnsi="Garamond"/>
          <w:i/>
          <w:sz w:val="28"/>
          <w:szCs w:val="28"/>
        </w:rPr>
        <w:t xml:space="preserve">(Erósz/ Amour) </w:t>
      </w:r>
      <w:r w:rsidR="009F409A" w:rsidRPr="009F409A">
        <w:rPr>
          <w:rFonts w:ascii="Garamond" w:hAnsi="Garamond"/>
          <w:i/>
          <w:sz w:val="28"/>
          <w:szCs w:val="28"/>
        </w:rPr>
        <w:t xml:space="preserve">kifejezetten </w:t>
      </w:r>
      <w:r w:rsidR="009F409A">
        <w:rPr>
          <w:rFonts w:ascii="Garamond" w:hAnsi="Garamond"/>
          <w:i/>
          <w:sz w:val="28"/>
          <w:szCs w:val="28"/>
        </w:rPr>
        <w:t>kozmikus szerepé</w:t>
      </w:r>
      <w:r w:rsidR="009F409A" w:rsidRPr="009F409A">
        <w:rPr>
          <w:rFonts w:ascii="Garamond" w:hAnsi="Garamond"/>
          <w:i/>
          <w:sz w:val="28"/>
          <w:szCs w:val="28"/>
        </w:rPr>
        <w:t>t</w:t>
      </w:r>
      <w:r w:rsidR="009F409A">
        <w:rPr>
          <w:rFonts w:ascii="Garamond" w:hAnsi="Garamond"/>
          <w:sz w:val="28"/>
          <w:szCs w:val="28"/>
        </w:rPr>
        <w:t>.</w:t>
      </w:r>
    </w:p>
    <w:p w:rsidR="00766AB9" w:rsidRPr="003A7DEA" w:rsidRDefault="00766AB9" w:rsidP="00766AB9">
      <w:pPr>
        <w:pStyle w:val="Szvegtrzs"/>
        <w:spacing w:after="0"/>
        <w:ind w:firstLine="0"/>
        <w:rPr>
          <w:rFonts w:ascii="Garamond" w:hAnsi="Garamond"/>
          <w:i/>
          <w:sz w:val="28"/>
          <w:szCs w:val="28"/>
        </w:rPr>
      </w:pPr>
    </w:p>
    <w:p w:rsidR="00A046DE" w:rsidRDefault="009F409A" w:rsidP="009F409A">
      <w:pPr>
        <w:pStyle w:val="Szvegtrzs"/>
        <w:ind w:firstLine="0"/>
        <w:jc w:val="both"/>
        <w:rPr>
          <w:rFonts w:ascii="Garamond" w:hAnsi="Garamond"/>
          <w:sz w:val="28"/>
          <w:szCs w:val="28"/>
        </w:rPr>
      </w:pPr>
      <w:r>
        <w:rPr>
          <w:rFonts w:ascii="Garamond" w:hAnsi="Garamond"/>
          <w:sz w:val="28"/>
          <w:szCs w:val="28"/>
        </w:rPr>
        <w:t xml:space="preserve">      </w:t>
      </w:r>
    </w:p>
    <w:p w:rsidR="00A046DE" w:rsidRDefault="00A046DE">
      <w:pPr>
        <w:rPr>
          <w:rFonts w:ascii="Garamond" w:eastAsia="Times New Roman" w:hAnsi="Garamond" w:cs="Times New Roman"/>
          <w:sz w:val="28"/>
          <w:szCs w:val="28"/>
          <w:lang w:eastAsia="hu-HU"/>
        </w:rPr>
      </w:pPr>
      <w:r>
        <w:rPr>
          <w:rFonts w:ascii="Garamond" w:hAnsi="Garamond"/>
          <w:sz w:val="28"/>
          <w:szCs w:val="28"/>
        </w:rPr>
        <w:br w:type="page"/>
      </w:r>
    </w:p>
    <w:p w:rsidR="00791B72" w:rsidRPr="009F409A" w:rsidRDefault="00BE307A" w:rsidP="009F409A">
      <w:pPr>
        <w:pStyle w:val="Szvegtrzs"/>
        <w:ind w:firstLine="0"/>
        <w:jc w:val="both"/>
        <w:rPr>
          <w:rFonts w:ascii="Garamond" w:hAnsi="Garamond"/>
          <w:sz w:val="28"/>
          <w:szCs w:val="28"/>
        </w:rPr>
      </w:pPr>
      <w:r w:rsidRPr="00D505A6">
        <w:rPr>
          <w:rFonts w:ascii="Garamond" w:hAnsi="Garamond"/>
          <w:i/>
          <w:sz w:val="28"/>
          <w:szCs w:val="28"/>
        </w:rPr>
        <w:lastRenderedPageBreak/>
        <w:t>Teilha</w:t>
      </w:r>
      <w:r w:rsidR="00837F2C">
        <w:rPr>
          <w:rFonts w:ascii="Garamond" w:hAnsi="Garamond"/>
          <w:i/>
          <w:sz w:val="28"/>
          <w:szCs w:val="28"/>
        </w:rPr>
        <w:t xml:space="preserve">rd de Chardin nézete a szerelem  személyes és kozmikus </w:t>
      </w:r>
      <w:r w:rsidRPr="00D505A6">
        <w:rPr>
          <w:rFonts w:ascii="Garamond" w:hAnsi="Garamond"/>
          <w:i/>
          <w:sz w:val="28"/>
          <w:szCs w:val="28"/>
        </w:rPr>
        <w:t>energiá</w:t>
      </w:r>
      <w:r w:rsidR="00837F2C">
        <w:rPr>
          <w:rFonts w:ascii="Garamond" w:hAnsi="Garamond"/>
          <w:i/>
          <w:sz w:val="28"/>
          <w:szCs w:val="28"/>
        </w:rPr>
        <w:t>já</w:t>
      </w:r>
      <w:r w:rsidRPr="00D505A6">
        <w:rPr>
          <w:rFonts w:ascii="Garamond" w:hAnsi="Garamond"/>
          <w:i/>
          <w:sz w:val="28"/>
          <w:szCs w:val="28"/>
        </w:rPr>
        <w:t>ról</w:t>
      </w:r>
    </w:p>
    <w:p w:rsidR="00BE307A" w:rsidRPr="00ED3489" w:rsidRDefault="00BE307A" w:rsidP="00791B72">
      <w:pPr>
        <w:rPr>
          <w:rFonts w:ascii="Garamond" w:hAnsi="Garamond"/>
          <w:i/>
          <w:sz w:val="28"/>
          <w:szCs w:val="28"/>
        </w:rPr>
      </w:pPr>
      <w:r w:rsidRPr="00B21FE4">
        <w:rPr>
          <w:rFonts w:ascii="Garamond" w:hAnsi="Garamond"/>
          <w:sz w:val="28"/>
          <w:szCs w:val="28"/>
        </w:rPr>
        <w:t xml:space="preserve">Teilhard de Chardin </w:t>
      </w:r>
      <w:r w:rsidR="00D17557">
        <w:rPr>
          <w:rFonts w:ascii="Garamond" w:hAnsi="Garamond"/>
          <w:sz w:val="28"/>
          <w:szCs w:val="28"/>
        </w:rPr>
        <w:t xml:space="preserve">fiatalkori </w:t>
      </w:r>
      <w:r w:rsidR="004B39D7">
        <w:rPr>
          <w:rFonts w:ascii="Garamond" w:hAnsi="Garamond"/>
          <w:sz w:val="28"/>
          <w:szCs w:val="28"/>
        </w:rPr>
        <w:t xml:space="preserve">(1918-as) </w:t>
      </w:r>
      <w:r w:rsidR="00D17557">
        <w:rPr>
          <w:rFonts w:ascii="Garamond" w:hAnsi="Garamond"/>
          <w:sz w:val="28"/>
          <w:szCs w:val="28"/>
        </w:rPr>
        <w:t xml:space="preserve">esszéjét </w:t>
      </w:r>
      <w:r w:rsidR="00D17557" w:rsidRPr="002D4D42">
        <w:rPr>
          <w:rFonts w:ascii="Garamond" w:hAnsi="Garamond"/>
          <w:sz w:val="28"/>
          <w:szCs w:val="28"/>
        </w:rPr>
        <w:t>az</w:t>
      </w:r>
      <w:r w:rsidR="00D17557" w:rsidRPr="00D17557">
        <w:rPr>
          <w:rFonts w:ascii="Garamond" w:hAnsi="Garamond"/>
          <w:i/>
          <w:sz w:val="28"/>
          <w:szCs w:val="28"/>
        </w:rPr>
        <w:t xml:space="preserve"> </w:t>
      </w:r>
      <w:r w:rsidR="002D4D42">
        <w:rPr>
          <w:rFonts w:ascii="Garamond" w:hAnsi="Garamond"/>
          <w:i/>
          <w:sz w:val="28"/>
          <w:szCs w:val="28"/>
        </w:rPr>
        <w:t>„</w:t>
      </w:r>
      <w:r w:rsidR="00D17557" w:rsidRPr="00D17557">
        <w:rPr>
          <w:rFonts w:ascii="Garamond" w:hAnsi="Garamond"/>
          <w:i/>
          <w:sz w:val="28"/>
          <w:szCs w:val="28"/>
        </w:rPr>
        <w:t>Örök Női</w:t>
      </w:r>
      <w:r w:rsidR="002D4D42">
        <w:rPr>
          <w:rFonts w:ascii="Garamond" w:hAnsi="Garamond"/>
          <w:i/>
          <w:sz w:val="28"/>
          <w:szCs w:val="28"/>
        </w:rPr>
        <w:t>”</w:t>
      </w:r>
      <w:r w:rsidR="000C7A9C">
        <w:rPr>
          <w:rFonts w:ascii="Garamond" w:hAnsi="Garamond"/>
          <w:sz w:val="28"/>
          <w:szCs w:val="28"/>
        </w:rPr>
        <w:t xml:space="preserve">-ről </w:t>
      </w:r>
      <w:r w:rsidR="00D17557">
        <w:rPr>
          <w:rFonts w:ascii="Garamond" w:hAnsi="Garamond"/>
          <w:sz w:val="28"/>
          <w:szCs w:val="28"/>
        </w:rPr>
        <w:t>később továbbgondolta:</w:t>
      </w:r>
      <w:r w:rsidRPr="00B21FE4">
        <w:rPr>
          <w:rFonts w:ascii="Garamond" w:hAnsi="Garamond"/>
          <w:sz w:val="28"/>
          <w:szCs w:val="28"/>
        </w:rPr>
        <w:t xml:space="preserve"> </w:t>
      </w:r>
      <w:r w:rsidRPr="00ED3489">
        <w:rPr>
          <w:rFonts w:ascii="Garamond" w:hAnsi="Garamond"/>
          <w:i/>
          <w:sz w:val="28"/>
          <w:szCs w:val="28"/>
        </w:rPr>
        <w:t>evolucionista világképébe, a „teremtő egyesülés” víziójába illesztve tárgyal</w:t>
      </w:r>
      <w:r w:rsidR="002D4D42" w:rsidRPr="00ED3489">
        <w:rPr>
          <w:rFonts w:ascii="Garamond" w:hAnsi="Garamond"/>
          <w:i/>
          <w:sz w:val="28"/>
          <w:szCs w:val="28"/>
        </w:rPr>
        <w:t>t</w:t>
      </w:r>
      <w:r w:rsidRPr="00ED3489">
        <w:rPr>
          <w:rFonts w:ascii="Garamond" w:hAnsi="Garamond"/>
          <w:i/>
          <w:sz w:val="28"/>
          <w:szCs w:val="28"/>
        </w:rPr>
        <w:t>a a testi szerelem szublimálását.</w:t>
      </w:r>
      <w:r w:rsidRPr="00ED3489">
        <w:rPr>
          <w:rStyle w:val="Lbjegyzet-hivatkozs"/>
          <w:rFonts w:ascii="Garamond" w:hAnsi="Garamond"/>
          <w:i/>
          <w:sz w:val="28"/>
          <w:szCs w:val="28"/>
        </w:rPr>
        <w:footnoteReference w:id="42"/>
      </w:r>
      <w:r w:rsidRPr="00ED3489">
        <w:rPr>
          <w:rFonts w:ascii="Garamond" w:hAnsi="Garamond"/>
          <w:i/>
          <w:sz w:val="28"/>
          <w:szCs w:val="28"/>
        </w:rPr>
        <w:t xml:space="preserve"> </w:t>
      </w:r>
    </w:p>
    <w:p w:rsidR="006D6B89" w:rsidRPr="006D6B89" w:rsidRDefault="006D6B89" w:rsidP="006D6B89">
      <w:pPr>
        <w:pStyle w:val="Szvegtrzs"/>
        <w:spacing w:after="0"/>
        <w:ind w:firstLine="0"/>
        <w:jc w:val="both"/>
        <w:rPr>
          <w:rFonts w:ascii="Garamond" w:hAnsi="Garamond"/>
          <w:sz w:val="28"/>
          <w:szCs w:val="28"/>
        </w:rPr>
      </w:pPr>
      <w:r>
        <w:rPr>
          <w:rFonts w:ascii="Garamond" w:hAnsi="Garamond"/>
          <w:sz w:val="28"/>
          <w:szCs w:val="28"/>
        </w:rPr>
        <w:t xml:space="preserve">  </w:t>
      </w:r>
      <w:r w:rsidRPr="006D6B89">
        <w:rPr>
          <w:rFonts w:ascii="Garamond" w:hAnsi="Garamond"/>
          <w:i/>
          <w:sz w:val="28"/>
          <w:szCs w:val="28"/>
        </w:rPr>
        <w:t xml:space="preserve"> </w:t>
      </w:r>
      <w:r w:rsidRPr="006D6B89">
        <w:rPr>
          <w:rFonts w:ascii="Garamond" w:hAnsi="Garamond"/>
          <w:sz w:val="28"/>
          <w:szCs w:val="28"/>
        </w:rPr>
        <w:t xml:space="preserve">Mme Berthélemy-Madaule 1967-ben, </w:t>
      </w:r>
      <w:r w:rsidRPr="006D6B89">
        <w:rPr>
          <w:rFonts w:ascii="Garamond" w:hAnsi="Garamond"/>
          <w:i/>
          <w:sz w:val="28"/>
          <w:szCs w:val="28"/>
        </w:rPr>
        <w:t>Teilhard</w:t>
      </w:r>
      <w:r w:rsidR="00ED3489">
        <w:rPr>
          <w:rFonts w:ascii="Garamond" w:hAnsi="Garamond"/>
          <w:i/>
          <w:sz w:val="28"/>
          <w:szCs w:val="28"/>
        </w:rPr>
        <w:t xml:space="preserve"> de Chardin </w:t>
      </w:r>
      <w:r w:rsidRPr="006D6B89">
        <w:rPr>
          <w:rFonts w:ascii="Garamond" w:hAnsi="Garamond"/>
          <w:i/>
          <w:sz w:val="28"/>
          <w:szCs w:val="28"/>
        </w:rPr>
        <w:t>perszonalizmusáról és az emberi drámáról</w:t>
      </w:r>
      <w:r w:rsidRPr="006D6B89">
        <w:rPr>
          <w:rFonts w:ascii="Garamond" w:hAnsi="Garamond"/>
          <w:sz w:val="28"/>
          <w:szCs w:val="28"/>
        </w:rPr>
        <w:t xml:space="preserve"> írt könyve</w:t>
      </w:r>
      <w:r w:rsidRPr="006D6B89">
        <w:rPr>
          <w:rStyle w:val="Lbjegyzet-hivatkozs"/>
          <w:rFonts w:ascii="Garamond" w:hAnsi="Garamond"/>
          <w:sz w:val="28"/>
          <w:szCs w:val="28"/>
        </w:rPr>
        <w:footnoteReference w:id="43"/>
      </w:r>
      <w:r w:rsidRPr="006D6B89">
        <w:rPr>
          <w:rFonts w:ascii="Garamond" w:hAnsi="Garamond"/>
          <w:sz w:val="28"/>
          <w:szCs w:val="28"/>
        </w:rPr>
        <w:t xml:space="preserve"> III. fejezetében alaposabban tárgyalja a szexuális, az emberi és a kozmikus </w:t>
      </w:r>
      <w:r w:rsidR="00ED3489">
        <w:rPr>
          <w:rFonts w:ascii="Garamond" w:hAnsi="Garamond"/>
          <w:sz w:val="28"/>
          <w:szCs w:val="28"/>
        </w:rPr>
        <w:t xml:space="preserve">három </w:t>
      </w:r>
      <w:r w:rsidRPr="006D6B89">
        <w:rPr>
          <w:rFonts w:ascii="Garamond" w:hAnsi="Garamond"/>
          <w:sz w:val="28"/>
          <w:szCs w:val="28"/>
        </w:rPr>
        <w:t>szint</w:t>
      </w:r>
      <w:r w:rsidR="00ED3489">
        <w:rPr>
          <w:rFonts w:ascii="Garamond" w:hAnsi="Garamond"/>
          <w:sz w:val="28"/>
          <w:szCs w:val="28"/>
        </w:rPr>
        <w:t>jét</w:t>
      </w:r>
      <w:r w:rsidRPr="006D6B89">
        <w:rPr>
          <w:rFonts w:ascii="Garamond" w:hAnsi="Garamond"/>
          <w:sz w:val="28"/>
          <w:szCs w:val="28"/>
        </w:rPr>
        <w:t xml:space="preserve"> a hominizációban, az emberré válásban. A szexualitást, a férfi és a nő szerelmi kapcsolatát eleme</w:t>
      </w:r>
      <w:r w:rsidR="002D4D42">
        <w:rPr>
          <w:rFonts w:ascii="Garamond" w:hAnsi="Garamond"/>
          <w:sz w:val="28"/>
          <w:szCs w:val="28"/>
        </w:rPr>
        <w:t xml:space="preserve">zve </w:t>
      </w:r>
      <w:r w:rsidRPr="006D6B89">
        <w:rPr>
          <w:rFonts w:ascii="Garamond" w:hAnsi="Garamond"/>
          <w:sz w:val="28"/>
          <w:szCs w:val="28"/>
        </w:rPr>
        <w:t xml:space="preserve">hivatkozik Teilhard </w:t>
      </w:r>
      <w:r w:rsidRPr="006D6B89">
        <w:rPr>
          <w:rFonts w:ascii="Garamond" w:hAnsi="Garamond"/>
          <w:i/>
          <w:sz w:val="28"/>
          <w:szCs w:val="28"/>
        </w:rPr>
        <w:t>Tisztaság fejlődése</w:t>
      </w:r>
      <w:r w:rsidRPr="006D6B89">
        <w:rPr>
          <w:rFonts w:ascii="Garamond" w:hAnsi="Garamond"/>
          <w:sz w:val="28"/>
          <w:szCs w:val="28"/>
        </w:rPr>
        <w:t xml:space="preserve"> című 1934-es esszéjére és az 1918-as </w:t>
      </w:r>
      <w:r w:rsidRPr="006D6B89">
        <w:rPr>
          <w:rFonts w:ascii="Garamond" w:hAnsi="Garamond"/>
          <w:i/>
          <w:sz w:val="28"/>
          <w:szCs w:val="28"/>
        </w:rPr>
        <w:t>Örök Női</w:t>
      </w:r>
      <w:r w:rsidRPr="006D6B89">
        <w:rPr>
          <w:rFonts w:ascii="Garamond" w:hAnsi="Garamond"/>
          <w:sz w:val="28"/>
          <w:szCs w:val="28"/>
        </w:rPr>
        <w:t xml:space="preserve"> gondolataira.</w:t>
      </w:r>
    </w:p>
    <w:p w:rsidR="006D6B89" w:rsidRPr="00ED3489" w:rsidRDefault="00791B72" w:rsidP="00791B72">
      <w:pPr>
        <w:pStyle w:val="Szvegtrzs"/>
        <w:spacing w:after="0"/>
        <w:ind w:firstLine="0"/>
        <w:jc w:val="both"/>
        <w:rPr>
          <w:rFonts w:ascii="Garamond" w:hAnsi="Garamond"/>
          <w:sz w:val="28"/>
          <w:szCs w:val="28"/>
        </w:rPr>
      </w:pPr>
      <w:r>
        <w:rPr>
          <w:rFonts w:ascii="Garamond" w:hAnsi="Garamond"/>
          <w:sz w:val="28"/>
          <w:szCs w:val="28"/>
        </w:rPr>
        <w:t xml:space="preserve">   </w:t>
      </w:r>
      <w:r w:rsidR="002D4D42">
        <w:rPr>
          <w:rFonts w:ascii="Garamond" w:hAnsi="Garamond"/>
          <w:sz w:val="28"/>
          <w:szCs w:val="28"/>
        </w:rPr>
        <w:t xml:space="preserve">A </w:t>
      </w:r>
      <w:r w:rsidR="002D4D42" w:rsidRPr="00B35E3E">
        <w:rPr>
          <w:rFonts w:ascii="Garamond" w:hAnsi="Garamond"/>
          <w:i/>
          <w:sz w:val="28"/>
          <w:szCs w:val="28"/>
        </w:rPr>
        <w:t>Bergson-szakértő</w:t>
      </w:r>
      <w:r w:rsidR="002D4D42">
        <w:rPr>
          <w:rFonts w:ascii="Garamond" w:hAnsi="Garamond"/>
          <w:sz w:val="28"/>
          <w:szCs w:val="28"/>
        </w:rPr>
        <w:t xml:space="preserve"> </w:t>
      </w:r>
      <w:r w:rsidR="006D6B89" w:rsidRPr="006D6B89">
        <w:rPr>
          <w:rFonts w:ascii="Garamond" w:hAnsi="Garamond"/>
          <w:sz w:val="28"/>
          <w:szCs w:val="28"/>
        </w:rPr>
        <w:t>Madaule</w:t>
      </w:r>
      <w:r w:rsidR="002D4D42">
        <w:rPr>
          <w:rFonts w:ascii="Garamond" w:hAnsi="Garamond"/>
          <w:sz w:val="28"/>
          <w:szCs w:val="28"/>
        </w:rPr>
        <w:t xml:space="preserve"> asszony</w:t>
      </w:r>
      <w:r w:rsidR="006D6B89" w:rsidRPr="006D6B89">
        <w:rPr>
          <w:rFonts w:ascii="Garamond" w:hAnsi="Garamond"/>
          <w:sz w:val="28"/>
          <w:szCs w:val="28"/>
        </w:rPr>
        <w:t xml:space="preserve">, idézve Teilhard személyes élményeit, vallomásait, bemutatja, hogy mindaz, amit a tudós jezsuita semlegesnek és általánosnak tűnő vázlatokban az </w:t>
      </w:r>
      <w:r w:rsidR="006D6B89" w:rsidRPr="006D6B89">
        <w:rPr>
          <w:rFonts w:ascii="Garamond" w:hAnsi="Garamond"/>
          <w:i/>
          <w:sz w:val="28"/>
          <w:szCs w:val="28"/>
        </w:rPr>
        <w:t>emberi személyről</w:t>
      </w:r>
      <w:r w:rsidR="006D6B89" w:rsidRPr="006D6B89">
        <w:rPr>
          <w:rFonts w:ascii="Garamond" w:hAnsi="Garamond"/>
          <w:sz w:val="28"/>
          <w:szCs w:val="28"/>
        </w:rPr>
        <w:t xml:space="preserve"> ír, </w:t>
      </w:r>
      <w:r w:rsidR="006D6B89" w:rsidRPr="00ED3489">
        <w:rPr>
          <w:rFonts w:ascii="Garamond" w:hAnsi="Garamond"/>
          <w:i/>
          <w:sz w:val="28"/>
          <w:szCs w:val="28"/>
        </w:rPr>
        <w:t>megélt tényekre, barátokkal/barátnőkkel való találkozásra és együttműködésre</w:t>
      </w:r>
      <w:r w:rsidR="006D6B89" w:rsidRPr="006D6B89">
        <w:rPr>
          <w:rFonts w:ascii="Garamond" w:hAnsi="Garamond"/>
          <w:sz w:val="28"/>
          <w:szCs w:val="28"/>
        </w:rPr>
        <w:t xml:space="preserve">, </w:t>
      </w:r>
      <w:r w:rsidR="00ED3489">
        <w:rPr>
          <w:rFonts w:ascii="Garamond" w:hAnsi="Garamond"/>
          <w:sz w:val="28"/>
          <w:szCs w:val="28"/>
        </w:rPr>
        <w:t xml:space="preserve">továbbá </w:t>
      </w:r>
      <w:r w:rsidR="006D6B89" w:rsidRPr="006D6B89">
        <w:rPr>
          <w:rFonts w:ascii="Garamond" w:hAnsi="Garamond"/>
          <w:sz w:val="28"/>
          <w:szCs w:val="28"/>
        </w:rPr>
        <w:t xml:space="preserve">szerettei halálakor érzett fájdalmas élményekre utal. De szenvedélyesen keresi az egyetemest, általánosítja a konkrét élményeket. Ha valaki például </w:t>
      </w:r>
      <w:r w:rsidR="006D6B89" w:rsidRPr="00B35E3E">
        <w:rPr>
          <w:rFonts w:ascii="Garamond" w:hAnsi="Garamond"/>
          <w:i/>
          <w:sz w:val="28"/>
          <w:szCs w:val="28"/>
        </w:rPr>
        <w:t>Marg</w:t>
      </w:r>
      <w:r w:rsidR="002D4D42" w:rsidRPr="00B35E3E">
        <w:rPr>
          <w:rFonts w:ascii="Garamond" w:hAnsi="Garamond"/>
          <w:i/>
          <w:sz w:val="28"/>
          <w:szCs w:val="28"/>
        </w:rPr>
        <w:t>it</w:t>
      </w:r>
      <w:r w:rsidR="006D6B89" w:rsidRPr="00B35E3E">
        <w:rPr>
          <w:rFonts w:ascii="Garamond" w:hAnsi="Garamond"/>
          <w:i/>
          <w:sz w:val="28"/>
          <w:szCs w:val="28"/>
        </w:rPr>
        <w:t xml:space="preserve"> unokanővérének</w:t>
      </w:r>
      <w:r w:rsidR="006D6B89" w:rsidRPr="006D6B89">
        <w:rPr>
          <w:rFonts w:ascii="Garamond" w:hAnsi="Garamond"/>
          <w:sz w:val="28"/>
          <w:szCs w:val="28"/>
        </w:rPr>
        <w:t xml:space="preserve"> írt leveleit olvassa </w:t>
      </w:r>
      <w:r w:rsidR="006D6B89" w:rsidRPr="006D6B89">
        <w:rPr>
          <w:rFonts w:ascii="Garamond" w:hAnsi="Garamond"/>
          <w:i/>
          <w:sz w:val="28"/>
          <w:szCs w:val="28"/>
        </w:rPr>
        <w:t xml:space="preserve">(Genèse d’une pensée), </w:t>
      </w:r>
      <w:r w:rsidR="006D6B89" w:rsidRPr="006D6B89">
        <w:rPr>
          <w:rFonts w:ascii="Garamond" w:hAnsi="Garamond"/>
          <w:sz w:val="28"/>
          <w:szCs w:val="28"/>
        </w:rPr>
        <w:t xml:space="preserve">megérzi, </w:t>
      </w:r>
      <w:r w:rsidR="006D6B89" w:rsidRPr="00837F2C">
        <w:rPr>
          <w:rFonts w:ascii="Garamond" w:hAnsi="Garamond"/>
          <w:i/>
          <w:sz w:val="28"/>
          <w:szCs w:val="28"/>
        </w:rPr>
        <w:t>hogy a fiatal jezsuitának, aki költő és misztikus egyszerre</w:t>
      </w:r>
      <w:r w:rsidR="006D6B89" w:rsidRPr="006D6B89">
        <w:rPr>
          <w:rFonts w:ascii="Garamond" w:hAnsi="Garamond"/>
          <w:sz w:val="28"/>
          <w:szCs w:val="28"/>
        </w:rPr>
        <w:t xml:space="preserve">, </w:t>
      </w:r>
      <w:r w:rsidR="006D6B89" w:rsidRPr="006D6B89">
        <w:rPr>
          <w:rFonts w:ascii="Garamond" w:hAnsi="Garamond"/>
          <w:i/>
          <w:sz w:val="28"/>
          <w:szCs w:val="28"/>
        </w:rPr>
        <w:t xml:space="preserve">az unokanővér egyszerre barátnő és Beatrice volt, az „Örök Női”-t </w:t>
      </w:r>
      <w:r w:rsidR="006D6B89" w:rsidRPr="00ED3489">
        <w:rPr>
          <w:rFonts w:ascii="Garamond" w:hAnsi="Garamond"/>
          <w:i/>
          <w:sz w:val="28"/>
          <w:szCs w:val="28"/>
        </w:rPr>
        <w:t xml:space="preserve">testesítette meg. </w:t>
      </w:r>
      <w:r w:rsidR="006D6B89" w:rsidRPr="00ED3489">
        <w:rPr>
          <w:rFonts w:ascii="Garamond" w:hAnsi="Garamond"/>
          <w:sz w:val="28"/>
          <w:szCs w:val="28"/>
        </w:rPr>
        <w:t xml:space="preserve">Teilhard minden bizonnyal – anyja után – unokanővérére gondol, amikor önéletrajzi írásában arról vall, hogy a nőiségen – női tekintetek alatt – fedezte fel a világfejlődésben a személyeset. </w:t>
      </w:r>
      <w:r w:rsidR="006D6B89" w:rsidRPr="00ED3489">
        <w:rPr>
          <w:rStyle w:val="Lbjegyzet-hivatkozs"/>
          <w:rFonts w:ascii="Garamond" w:hAnsi="Garamond"/>
          <w:sz w:val="28"/>
          <w:szCs w:val="28"/>
        </w:rPr>
        <w:footnoteReference w:id="44"/>
      </w:r>
    </w:p>
    <w:p w:rsidR="006D6B89" w:rsidRPr="00ED3489" w:rsidRDefault="002D4D42" w:rsidP="002D4D42">
      <w:pPr>
        <w:pStyle w:val="Szvegtrzs"/>
        <w:spacing w:after="0"/>
        <w:ind w:firstLine="0"/>
        <w:jc w:val="both"/>
        <w:rPr>
          <w:rFonts w:ascii="Garamond" w:hAnsi="Garamond"/>
          <w:sz w:val="28"/>
          <w:szCs w:val="28"/>
        </w:rPr>
      </w:pPr>
      <w:r w:rsidRPr="00ED3489">
        <w:rPr>
          <w:rFonts w:ascii="Garamond" w:hAnsi="Garamond"/>
          <w:sz w:val="28"/>
          <w:szCs w:val="28"/>
        </w:rPr>
        <w:t xml:space="preserve">  </w:t>
      </w:r>
      <w:r w:rsidR="006D6B89" w:rsidRPr="00ED3489">
        <w:rPr>
          <w:rFonts w:ascii="Garamond" w:hAnsi="Garamond"/>
          <w:sz w:val="28"/>
          <w:szCs w:val="28"/>
        </w:rPr>
        <w:t xml:space="preserve">Berthélemy-Madaule hivatkozik Teilhard elöljárója, </w:t>
      </w:r>
      <w:r w:rsidR="006D6B89" w:rsidRPr="00B35E3E">
        <w:rPr>
          <w:rFonts w:ascii="Garamond" w:hAnsi="Garamond"/>
          <w:i/>
          <w:sz w:val="28"/>
          <w:szCs w:val="28"/>
        </w:rPr>
        <w:t>P. d’Ouince</w:t>
      </w:r>
      <w:r w:rsidR="006D6B89" w:rsidRPr="00ED3489">
        <w:rPr>
          <w:rFonts w:ascii="Garamond" w:hAnsi="Garamond"/>
          <w:sz w:val="28"/>
          <w:szCs w:val="28"/>
        </w:rPr>
        <w:t xml:space="preserve"> közlésére: rendtársa számára szinte elviselhetetlen volt szeretteinek halála. A fejlődő teremtést „amorizáló” Ómega-Pont (feltámadt Krisztus) eszméje/hite, mély eredete nem valami konvergencia, összpontosulás követelménye, hanem </w:t>
      </w:r>
      <w:r w:rsidR="006D6B89" w:rsidRPr="00ED3489">
        <w:rPr>
          <w:rFonts w:ascii="Garamond" w:hAnsi="Garamond"/>
          <w:i/>
          <w:sz w:val="28"/>
          <w:szCs w:val="28"/>
        </w:rPr>
        <w:t>a halhatatlanság követelése:</w:t>
      </w:r>
      <w:r w:rsidR="006D6B89" w:rsidRPr="00ED3489">
        <w:rPr>
          <w:rFonts w:ascii="Garamond" w:hAnsi="Garamond"/>
          <w:sz w:val="28"/>
          <w:szCs w:val="28"/>
        </w:rPr>
        <w:t xml:space="preserve"> olyan gyújtópont szenvedélyes keresése, amely magába gyűjti, és mindörökre megőrzi a személyes központokat. </w:t>
      </w:r>
      <w:r w:rsidR="006D6B89" w:rsidRPr="00ED3489">
        <w:rPr>
          <w:rFonts w:ascii="Garamond" w:hAnsi="Garamond"/>
          <w:i/>
          <w:sz w:val="28"/>
          <w:szCs w:val="28"/>
        </w:rPr>
        <w:t>Az emberi egyedek csak végtelen Személyesben nyílhatnak meg egymásnak, és csak Benne teljesedhetnek be: Benne találják meg azt a szeretetegységet, amely differenciál</w:t>
      </w:r>
      <w:r w:rsidR="006D6B89" w:rsidRPr="00ED3489">
        <w:rPr>
          <w:rFonts w:ascii="Garamond" w:hAnsi="Garamond"/>
          <w:sz w:val="28"/>
          <w:szCs w:val="28"/>
        </w:rPr>
        <w:t>.</w:t>
      </w:r>
    </w:p>
    <w:p w:rsidR="00BE307A" w:rsidRPr="00ED3489" w:rsidRDefault="00837F2C" w:rsidP="00BE307A">
      <w:pPr>
        <w:pStyle w:val="Szvegtrzs"/>
        <w:spacing w:after="0"/>
        <w:ind w:firstLine="0"/>
        <w:jc w:val="both"/>
        <w:rPr>
          <w:rFonts w:ascii="Garamond" w:hAnsi="Garamond"/>
          <w:sz w:val="28"/>
          <w:szCs w:val="28"/>
        </w:rPr>
      </w:pPr>
      <w:r>
        <w:rPr>
          <w:rFonts w:ascii="Garamond" w:hAnsi="Garamond"/>
          <w:sz w:val="28"/>
          <w:szCs w:val="28"/>
        </w:rPr>
        <w:t xml:space="preserve">   </w:t>
      </w:r>
      <w:r w:rsidRPr="00ED3489">
        <w:rPr>
          <w:rFonts w:ascii="Garamond" w:hAnsi="Garamond"/>
          <w:sz w:val="28"/>
          <w:szCs w:val="28"/>
        </w:rPr>
        <w:t>Madeleine Barthélemy-Madaule</w:t>
      </w:r>
      <w:r>
        <w:rPr>
          <w:rFonts w:ascii="Garamond" w:hAnsi="Garamond"/>
          <w:sz w:val="28"/>
          <w:szCs w:val="28"/>
        </w:rPr>
        <w:t>,</w:t>
      </w:r>
      <w:r w:rsidRPr="00ED3489">
        <w:rPr>
          <w:rFonts w:ascii="Garamond" w:hAnsi="Garamond"/>
          <w:sz w:val="28"/>
          <w:szCs w:val="28"/>
        </w:rPr>
        <w:t xml:space="preserve"> </w:t>
      </w:r>
      <w:r>
        <w:rPr>
          <w:rFonts w:ascii="Garamond" w:hAnsi="Garamond"/>
          <w:sz w:val="28"/>
          <w:szCs w:val="28"/>
        </w:rPr>
        <w:t>Teilhard</w:t>
      </w:r>
      <w:r w:rsidR="00BE307A" w:rsidRPr="00ED3489">
        <w:rPr>
          <w:rFonts w:ascii="Garamond" w:hAnsi="Garamond"/>
          <w:sz w:val="28"/>
          <w:szCs w:val="28"/>
        </w:rPr>
        <w:t xml:space="preserve"> </w:t>
      </w:r>
      <w:r>
        <w:rPr>
          <w:rFonts w:ascii="Garamond" w:hAnsi="Garamond"/>
          <w:sz w:val="28"/>
          <w:szCs w:val="28"/>
        </w:rPr>
        <w:t xml:space="preserve">de Chardin </w:t>
      </w:r>
      <w:r w:rsidR="00BE307A" w:rsidRPr="00837F2C">
        <w:rPr>
          <w:rFonts w:ascii="Garamond" w:hAnsi="Garamond"/>
          <w:i/>
          <w:sz w:val="28"/>
          <w:szCs w:val="28"/>
        </w:rPr>
        <w:t xml:space="preserve">perszonalista </w:t>
      </w:r>
      <w:r w:rsidRPr="00837F2C">
        <w:rPr>
          <w:rFonts w:ascii="Garamond" w:hAnsi="Garamond"/>
          <w:i/>
          <w:sz w:val="28"/>
          <w:szCs w:val="28"/>
        </w:rPr>
        <w:t>és kozmikus</w:t>
      </w:r>
      <w:r w:rsidRPr="00ED3489">
        <w:rPr>
          <w:rFonts w:ascii="Garamond" w:hAnsi="Garamond"/>
          <w:sz w:val="28"/>
          <w:szCs w:val="28"/>
        </w:rPr>
        <w:t xml:space="preserve"> és </w:t>
      </w:r>
      <w:r w:rsidR="00BE307A" w:rsidRPr="00ED3489">
        <w:rPr>
          <w:rFonts w:ascii="Garamond" w:hAnsi="Garamond"/>
          <w:sz w:val="28"/>
          <w:szCs w:val="28"/>
        </w:rPr>
        <w:t xml:space="preserve">világképét </w:t>
      </w:r>
      <w:r>
        <w:rPr>
          <w:rFonts w:ascii="Garamond" w:hAnsi="Garamond"/>
          <w:sz w:val="28"/>
          <w:szCs w:val="28"/>
        </w:rPr>
        <w:t xml:space="preserve">bemutatva, </w:t>
      </w:r>
      <w:r w:rsidR="002D4D42" w:rsidRPr="00ED3489">
        <w:rPr>
          <w:rFonts w:ascii="Garamond" w:hAnsi="Garamond"/>
          <w:sz w:val="28"/>
          <w:szCs w:val="28"/>
        </w:rPr>
        <w:t xml:space="preserve">hosszan </w:t>
      </w:r>
      <w:r w:rsidR="005A3DFA" w:rsidRPr="00ED3489">
        <w:rPr>
          <w:rFonts w:ascii="Garamond" w:hAnsi="Garamond"/>
          <w:sz w:val="28"/>
          <w:szCs w:val="28"/>
        </w:rPr>
        <w:t>elemzi</w:t>
      </w:r>
      <w:r w:rsidR="00BE307A" w:rsidRPr="00ED3489">
        <w:rPr>
          <w:rFonts w:ascii="Garamond" w:hAnsi="Garamond"/>
          <w:sz w:val="28"/>
          <w:szCs w:val="28"/>
        </w:rPr>
        <w:t xml:space="preserve"> </w:t>
      </w:r>
      <w:r w:rsidR="00BE307A" w:rsidRPr="00ED3489">
        <w:rPr>
          <w:rFonts w:ascii="Garamond" w:hAnsi="Garamond"/>
          <w:i/>
          <w:sz w:val="28"/>
          <w:szCs w:val="28"/>
        </w:rPr>
        <w:t>Az Emberi</w:t>
      </w:r>
      <w:r w:rsidR="00BE307A" w:rsidRPr="00ED3489">
        <w:rPr>
          <w:rFonts w:ascii="Garamond" w:hAnsi="Garamond"/>
          <w:sz w:val="28"/>
          <w:szCs w:val="28"/>
        </w:rPr>
        <w:t xml:space="preserve"> </w:t>
      </w:r>
      <w:r w:rsidR="002D4D42" w:rsidRPr="00ED3489">
        <w:rPr>
          <w:rFonts w:ascii="Garamond" w:hAnsi="Garamond"/>
          <w:i/>
          <w:sz w:val="28"/>
          <w:szCs w:val="28"/>
        </w:rPr>
        <w:t xml:space="preserve">energia </w:t>
      </w:r>
      <w:r w:rsidR="002D4D42" w:rsidRPr="00ED3489">
        <w:rPr>
          <w:rFonts w:ascii="Garamond" w:hAnsi="Garamond"/>
          <w:sz w:val="28"/>
          <w:szCs w:val="28"/>
        </w:rPr>
        <w:t>c. esszéjét</w:t>
      </w:r>
      <w:r w:rsidR="00BE307A" w:rsidRPr="00ED3489">
        <w:rPr>
          <w:rFonts w:ascii="Garamond" w:hAnsi="Garamond"/>
          <w:sz w:val="28"/>
          <w:szCs w:val="28"/>
        </w:rPr>
        <w:t xml:space="preserve"> a</w:t>
      </w:r>
      <w:r w:rsidR="00BE307A" w:rsidRPr="00ED3489">
        <w:rPr>
          <w:rFonts w:ascii="Garamond" w:hAnsi="Garamond"/>
          <w:i/>
          <w:sz w:val="28"/>
          <w:szCs w:val="28"/>
        </w:rPr>
        <w:t xml:space="preserve"> szexualitás/szerelem energiájá</w:t>
      </w:r>
      <w:r>
        <w:rPr>
          <w:rFonts w:ascii="Garamond" w:hAnsi="Garamond"/>
          <w:i/>
          <w:sz w:val="28"/>
          <w:szCs w:val="28"/>
        </w:rPr>
        <w:t>ról</w:t>
      </w:r>
      <w:r w:rsidR="005A3DFA" w:rsidRPr="00ED3489">
        <w:rPr>
          <w:rFonts w:ascii="Garamond" w:hAnsi="Garamond"/>
          <w:i/>
          <w:sz w:val="28"/>
          <w:szCs w:val="28"/>
        </w:rPr>
        <w:t>.</w:t>
      </w:r>
      <w:r w:rsidR="00BE307A" w:rsidRPr="00ED3489">
        <w:rPr>
          <w:rFonts w:ascii="Garamond" w:hAnsi="Garamond"/>
          <w:i/>
          <w:sz w:val="28"/>
          <w:szCs w:val="28"/>
        </w:rPr>
        <w:t>.</w:t>
      </w:r>
      <w:r w:rsidR="00BE307A" w:rsidRPr="00ED3489">
        <w:rPr>
          <w:rStyle w:val="Lbjegyzet-hivatkozs"/>
          <w:rFonts w:ascii="Garamond" w:hAnsi="Garamond"/>
          <w:sz w:val="28"/>
          <w:szCs w:val="28"/>
        </w:rPr>
        <w:footnoteReference w:id="45"/>
      </w:r>
      <w:r w:rsidR="00BE307A" w:rsidRPr="00ED3489">
        <w:rPr>
          <w:rFonts w:ascii="Garamond" w:hAnsi="Garamond"/>
          <w:i/>
          <w:sz w:val="28"/>
          <w:szCs w:val="28"/>
        </w:rPr>
        <w:t xml:space="preserve"> </w:t>
      </w:r>
      <w:r w:rsidR="00BE307A" w:rsidRPr="00ED3489">
        <w:rPr>
          <w:rFonts w:ascii="Garamond" w:hAnsi="Garamond"/>
          <w:sz w:val="28"/>
          <w:szCs w:val="28"/>
        </w:rPr>
        <w:t xml:space="preserve">Teilhard-nál </w:t>
      </w:r>
      <w:r w:rsidR="000127AF" w:rsidRPr="00ED3489">
        <w:rPr>
          <w:rFonts w:ascii="Garamond" w:hAnsi="Garamond"/>
          <w:sz w:val="28"/>
          <w:szCs w:val="28"/>
        </w:rPr>
        <w:t xml:space="preserve">itt </w:t>
      </w:r>
      <w:r w:rsidR="00BE307A" w:rsidRPr="00ED3489">
        <w:rPr>
          <w:rFonts w:ascii="Garamond" w:hAnsi="Garamond"/>
          <w:sz w:val="28"/>
          <w:szCs w:val="28"/>
        </w:rPr>
        <w:t>az</w:t>
      </w:r>
      <w:r w:rsidR="00BE307A" w:rsidRPr="00ED3489">
        <w:rPr>
          <w:rFonts w:ascii="Garamond" w:hAnsi="Garamond"/>
          <w:i/>
          <w:sz w:val="28"/>
          <w:szCs w:val="28"/>
        </w:rPr>
        <w:t xml:space="preserve"> amour</w:t>
      </w:r>
      <w:r w:rsidR="00BE307A" w:rsidRPr="00ED3489">
        <w:rPr>
          <w:rStyle w:val="Lbjegyzet-hivatkozs"/>
          <w:rFonts w:ascii="Garamond" w:hAnsi="Garamond"/>
          <w:sz w:val="28"/>
          <w:szCs w:val="28"/>
        </w:rPr>
        <w:footnoteReference w:id="46"/>
      </w:r>
      <w:r w:rsidR="00D17557" w:rsidRPr="00ED3489">
        <w:rPr>
          <w:rFonts w:ascii="Garamond" w:hAnsi="Garamond"/>
          <w:i/>
          <w:sz w:val="28"/>
          <w:szCs w:val="28"/>
        </w:rPr>
        <w:t xml:space="preserve"> </w:t>
      </w:r>
      <w:r w:rsidR="00BE307A" w:rsidRPr="00ED3489">
        <w:rPr>
          <w:rFonts w:ascii="Garamond" w:hAnsi="Garamond"/>
          <w:sz w:val="28"/>
          <w:szCs w:val="28"/>
        </w:rPr>
        <w:t>szó</w:t>
      </w:r>
      <w:r>
        <w:rPr>
          <w:rFonts w:ascii="Garamond" w:hAnsi="Garamond"/>
          <w:sz w:val="28"/>
          <w:szCs w:val="28"/>
        </w:rPr>
        <w:t>t</w:t>
      </w:r>
      <w:r w:rsidR="00BE307A" w:rsidRPr="00ED3489">
        <w:rPr>
          <w:rFonts w:ascii="Garamond" w:hAnsi="Garamond"/>
          <w:sz w:val="28"/>
          <w:szCs w:val="28"/>
        </w:rPr>
        <w:t xml:space="preserve"> </w:t>
      </w:r>
      <w:r>
        <w:rPr>
          <w:rFonts w:ascii="Garamond" w:hAnsi="Garamond"/>
          <w:sz w:val="28"/>
          <w:szCs w:val="28"/>
        </w:rPr>
        <w:t xml:space="preserve">kifejezetten </w:t>
      </w:r>
      <w:r w:rsidR="000127AF" w:rsidRPr="00ED3489">
        <w:rPr>
          <w:rFonts w:ascii="Garamond" w:hAnsi="Garamond"/>
          <w:i/>
          <w:sz w:val="28"/>
          <w:szCs w:val="28"/>
        </w:rPr>
        <w:t>szerelem</w:t>
      </w:r>
      <w:r w:rsidR="000127AF" w:rsidRPr="00ED3489">
        <w:rPr>
          <w:rFonts w:ascii="Garamond" w:hAnsi="Garamond"/>
          <w:sz w:val="28"/>
          <w:szCs w:val="28"/>
        </w:rPr>
        <w:t xml:space="preserve"> </w:t>
      </w:r>
      <w:r w:rsidR="000127AF" w:rsidRPr="00ED3489">
        <w:rPr>
          <w:rFonts w:ascii="Garamond" w:hAnsi="Garamond"/>
          <w:sz w:val="28"/>
          <w:szCs w:val="28"/>
        </w:rPr>
        <w:lastRenderedPageBreak/>
        <w:t xml:space="preserve">értelemben </w:t>
      </w:r>
      <w:r>
        <w:rPr>
          <w:rFonts w:ascii="Garamond" w:hAnsi="Garamond"/>
          <w:sz w:val="28"/>
          <w:szCs w:val="28"/>
        </w:rPr>
        <w:t xml:space="preserve">használja. </w:t>
      </w:r>
      <w:r w:rsidR="00BE307A" w:rsidRPr="00ED3489">
        <w:rPr>
          <w:rFonts w:ascii="Garamond" w:hAnsi="Garamond"/>
          <w:sz w:val="28"/>
          <w:szCs w:val="28"/>
        </w:rPr>
        <w:t>Ő maga megmagyarázza:</w:t>
      </w:r>
      <w:r w:rsidR="00BE307A" w:rsidRPr="00ED3489">
        <w:rPr>
          <w:rStyle w:val="Lbjegyzet-hivatkozs"/>
          <w:rFonts w:ascii="Garamond" w:hAnsi="Garamond"/>
          <w:sz w:val="28"/>
          <w:szCs w:val="28"/>
        </w:rPr>
        <w:footnoteReference w:id="47"/>
      </w:r>
      <w:r w:rsidR="00BE307A" w:rsidRPr="00ED3489">
        <w:rPr>
          <w:rFonts w:ascii="Garamond" w:hAnsi="Garamond"/>
          <w:sz w:val="28"/>
          <w:szCs w:val="28"/>
        </w:rPr>
        <w:t xml:space="preserve"> „eddig gyakorlatilag kialakulatlan és ki nem fürkészett” területre kalandozik: „érzelmi képességeinknek és a szeretetnek »ismeretlen földjére«. </w:t>
      </w:r>
      <w:r w:rsidR="00D17557" w:rsidRPr="00ED3489">
        <w:rPr>
          <w:rFonts w:ascii="Garamond" w:hAnsi="Garamond"/>
          <w:sz w:val="28"/>
          <w:szCs w:val="28"/>
        </w:rPr>
        <w:t xml:space="preserve"> „</w:t>
      </w:r>
      <w:r w:rsidR="00BE307A" w:rsidRPr="00ED3489">
        <w:rPr>
          <w:rFonts w:ascii="Garamond" w:hAnsi="Garamond"/>
          <w:sz w:val="28"/>
          <w:szCs w:val="28"/>
        </w:rPr>
        <w:t>Paradox tény, hogy a</w:t>
      </w:r>
      <w:r w:rsidR="00D17557" w:rsidRPr="00ED3489">
        <w:rPr>
          <w:rFonts w:ascii="Garamond" w:hAnsi="Garamond"/>
          <w:sz w:val="28"/>
          <w:szCs w:val="28"/>
        </w:rPr>
        <w:t xml:space="preserve">z </w:t>
      </w:r>
      <w:r w:rsidR="00D17557" w:rsidRPr="00ED3489">
        <w:rPr>
          <w:rFonts w:ascii="Garamond" w:hAnsi="Garamond"/>
          <w:i/>
          <w:sz w:val="28"/>
          <w:szCs w:val="28"/>
        </w:rPr>
        <w:t>amour</w:t>
      </w:r>
      <w:r w:rsidR="00D17557" w:rsidRPr="00ED3489">
        <w:rPr>
          <w:rFonts w:ascii="Garamond" w:hAnsi="Garamond"/>
          <w:sz w:val="28"/>
          <w:szCs w:val="28"/>
        </w:rPr>
        <w:t>/</w:t>
      </w:r>
      <w:r w:rsidR="00BE307A" w:rsidRPr="00ED3489">
        <w:rPr>
          <w:rFonts w:ascii="Garamond" w:hAnsi="Garamond"/>
          <w:i/>
          <w:sz w:val="28"/>
          <w:szCs w:val="28"/>
        </w:rPr>
        <w:t xml:space="preserve">szerelem </w:t>
      </w:r>
      <w:r w:rsidR="00BE307A" w:rsidRPr="00ED3489">
        <w:rPr>
          <w:rFonts w:ascii="Garamond" w:hAnsi="Garamond"/>
          <w:sz w:val="28"/>
          <w:szCs w:val="28"/>
        </w:rPr>
        <w:t>(az</w:t>
      </w:r>
      <w:r w:rsidR="00BE307A" w:rsidRPr="00ED3489">
        <w:rPr>
          <w:rFonts w:ascii="Garamond" w:hAnsi="Garamond"/>
          <w:i/>
          <w:sz w:val="28"/>
          <w:szCs w:val="28"/>
        </w:rPr>
        <w:t xml:space="preserve"> amour </w:t>
      </w:r>
      <w:r>
        <w:rPr>
          <w:rFonts w:ascii="Garamond" w:hAnsi="Garamond"/>
          <w:sz w:val="28"/>
          <w:szCs w:val="28"/>
        </w:rPr>
        <w:t>szót itt szoros értelemben</w:t>
      </w:r>
      <w:r w:rsidR="00BE307A" w:rsidRPr="00ED3489">
        <w:rPr>
          <w:rFonts w:ascii="Garamond" w:hAnsi="Garamond"/>
          <w:sz w:val="28"/>
          <w:szCs w:val="28"/>
        </w:rPr>
        <w:t xml:space="preserve"> a </w:t>
      </w:r>
      <w:r w:rsidR="00BE307A" w:rsidRPr="00ED3489">
        <w:rPr>
          <w:rFonts w:ascii="Garamond" w:hAnsi="Garamond"/>
          <w:i/>
          <w:sz w:val="28"/>
          <w:szCs w:val="28"/>
        </w:rPr>
        <w:t>passion/szenvedély</w:t>
      </w:r>
      <w:r w:rsidR="00BE307A" w:rsidRPr="00ED3489">
        <w:rPr>
          <w:rFonts w:ascii="Garamond" w:hAnsi="Garamond"/>
          <w:sz w:val="28"/>
          <w:szCs w:val="28"/>
        </w:rPr>
        <w:t xml:space="preserve"> jelentésében használom), annak ellenére, hogy (vagy éppen azért, mert) mindenütt jelen van és heves erejű, mindeddig kimaradt az </w:t>
      </w:r>
      <w:r w:rsidR="00BE307A" w:rsidRPr="00ED3489">
        <w:rPr>
          <w:rFonts w:ascii="Garamond" w:hAnsi="Garamond"/>
          <w:i/>
          <w:sz w:val="28"/>
          <w:szCs w:val="28"/>
        </w:rPr>
        <w:t>Emberi Energiáról</w:t>
      </w:r>
      <w:r w:rsidR="00BE307A" w:rsidRPr="00ED3489">
        <w:rPr>
          <w:rFonts w:ascii="Garamond" w:hAnsi="Garamond"/>
          <w:sz w:val="28"/>
          <w:szCs w:val="28"/>
        </w:rPr>
        <w:t xml:space="preserve"> szóló minden racionális rendszerből.” </w:t>
      </w:r>
    </w:p>
    <w:p w:rsidR="00BE307A" w:rsidRPr="00B21FE4" w:rsidRDefault="005A3DFA" w:rsidP="00BE307A">
      <w:pPr>
        <w:pStyle w:val="Szvegtrzs"/>
        <w:spacing w:after="0"/>
        <w:ind w:firstLine="0"/>
        <w:jc w:val="both"/>
        <w:rPr>
          <w:rFonts w:ascii="Garamond" w:hAnsi="Garamond"/>
          <w:sz w:val="28"/>
          <w:szCs w:val="28"/>
        </w:rPr>
      </w:pPr>
      <w:r w:rsidRPr="00ED3489">
        <w:rPr>
          <w:rFonts w:ascii="Garamond" w:hAnsi="Garamond"/>
          <w:i/>
          <w:sz w:val="28"/>
          <w:szCs w:val="28"/>
        </w:rPr>
        <w:t xml:space="preserve">  </w:t>
      </w:r>
      <w:r w:rsidR="00BE307A" w:rsidRPr="00ED3489">
        <w:rPr>
          <w:rFonts w:ascii="Garamond" w:hAnsi="Garamond"/>
          <w:sz w:val="28"/>
          <w:szCs w:val="28"/>
        </w:rPr>
        <w:t xml:space="preserve">Az 1931-es </w:t>
      </w:r>
      <w:r w:rsidR="00BE307A" w:rsidRPr="00ED3489">
        <w:rPr>
          <w:rFonts w:ascii="Garamond" w:hAnsi="Garamond"/>
          <w:i/>
          <w:sz w:val="28"/>
          <w:szCs w:val="28"/>
        </w:rPr>
        <w:t>A Föld szelleme</w:t>
      </w:r>
      <w:r w:rsidR="00BE307A" w:rsidRPr="00ED3489">
        <w:rPr>
          <w:rFonts w:ascii="Garamond" w:hAnsi="Garamond"/>
          <w:sz w:val="28"/>
          <w:szCs w:val="28"/>
        </w:rPr>
        <w:t xml:space="preserve"> c. esszében </w:t>
      </w:r>
      <w:r w:rsidR="00837F2C">
        <w:rPr>
          <w:rFonts w:ascii="Garamond" w:hAnsi="Garamond"/>
          <w:sz w:val="28"/>
          <w:szCs w:val="28"/>
        </w:rPr>
        <w:t>a kozmikus vonást hangsúlyozza:</w:t>
      </w:r>
      <w:r w:rsidR="00BE307A" w:rsidRPr="00ED3489">
        <w:rPr>
          <w:rFonts w:ascii="Garamond" w:hAnsi="Garamond"/>
          <w:sz w:val="28"/>
          <w:szCs w:val="28"/>
        </w:rPr>
        <w:t xml:space="preserve"> </w:t>
      </w:r>
      <w:r w:rsidR="00BE307A" w:rsidRPr="004A41F0">
        <w:rPr>
          <w:rFonts w:ascii="Garamond" w:hAnsi="Garamond"/>
          <w:i/>
          <w:sz w:val="28"/>
          <w:szCs w:val="28"/>
        </w:rPr>
        <w:t>„A szerelem (amour) a legegyetemesebb, legfélelmetesebb, legtitokzatosabb kozmikus energia. Sok évszázados tapogatódzás során külsőleg gátak közé fogták, és mederbe szorították a társadalmi intézmények. Felhasználva ezt a helyzetet, a moralisták igyekeztek megszabályozni. (…) A szerelem óriási, mindenütt jelen van és sosem törte meg semmi. Úgy látszik, hogy az emberek fölhagytak azzal az igyekezetükkel, hogy megértsék</w:t>
      </w:r>
      <w:r w:rsidR="00B35E3E" w:rsidRPr="004A41F0">
        <w:rPr>
          <w:rFonts w:ascii="Garamond" w:hAnsi="Garamond"/>
          <w:i/>
          <w:sz w:val="28"/>
          <w:szCs w:val="28"/>
        </w:rPr>
        <w:t>,</w:t>
      </w:r>
      <w:r w:rsidR="00BE307A" w:rsidRPr="004A41F0">
        <w:rPr>
          <w:rFonts w:ascii="Garamond" w:hAnsi="Garamond"/>
          <w:i/>
          <w:sz w:val="28"/>
          <w:szCs w:val="28"/>
        </w:rPr>
        <w:t xml:space="preserve"> és a kezükbe vegyék ennek a vad erőnek irányítását. (…) A lelki Evolúció szempontjából, amelyet vezérlő elvként fogadtunk el, talán megnevezhetjük a Szerelem ilyen különös energiáját s meg is határozhatjuk értékét</w:t>
      </w:r>
      <w:r w:rsidR="00BE307A" w:rsidRPr="00B21FE4">
        <w:rPr>
          <w:rFonts w:ascii="Garamond" w:hAnsi="Garamond"/>
          <w:sz w:val="28"/>
          <w:szCs w:val="28"/>
        </w:rPr>
        <w:t xml:space="preserve">. </w:t>
      </w:r>
      <w:r w:rsidR="00BE307A" w:rsidRPr="005A3DFA">
        <w:rPr>
          <w:rFonts w:ascii="Garamond" w:hAnsi="Garamond"/>
          <w:i/>
          <w:sz w:val="28"/>
          <w:szCs w:val="28"/>
        </w:rPr>
        <w:t>Hátha a Szerelem-energia igazában egészen egyszerűen az a vonzás, amelyet a Világegyetem alakuló Központja gyakorol mindenegyes tudatos elemre? Annak a nagy Egységnek hívó szava ez, amelynek megvalósulása az egyetlen most folyó feladat a Természetben?”</w:t>
      </w:r>
      <w:r w:rsidR="00BE307A" w:rsidRPr="005A3DFA">
        <w:rPr>
          <w:rStyle w:val="Lbjegyzet-hivatkozs"/>
          <w:rFonts w:ascii="Garamond" w:hAnsi="Garamond"/>
          <w:i/>
          <w:sz w:val="28"/>
          <w:szCs w:val="28"/>
        </w:rPr>
        <w:footnoteReference w:id="48"/>
      </w:r>
    </w:p>
    <w:p w:rsidR="00BE307A" w:rsidRPr="00B21FE4" w:rsidRDefault="006F0743" w:rsidP="00BE307A">
      <w:pPr>
        <w:pStyle w:val="Szvegtrzs"/>
        <w:spacing w:after="0"/>
        <w:ind w:firstLine="0"/>
        <w:jc w:val="both"/>
        <w:rPr>
          <w:rFonts w:ascii="Garamond" w:hAnsi="Garamond"/>
          <w:sz w:val="28"/>
          <w:szCs w:val="28"/>
        </w:rPr>
      </w:pPr>
      <w:r>
        <w:rPr>
          <w:rFonts w:ascii="Garamond" w:hAnsi="Garamond"/>
          <w:sz w:val="28"/>
          <w:szCs w:val="28"/>
        </w:rPr>
        <w:t xml:space="preserve">   </w:t>
      </w:r>
      <w:r w:rsidR="00BE307A" w:rsidRPr="00B21FE4">
        <w:rPr>
          <w:rFonts w:ascii="Garamond" w:hAnsi="Garamond"/>
          <w:sz w:val="28"/>
          <w:szCs w:val="28"/>
        </w:rPr>
        <w:t xml:space="preserve">Teilhard elfogadja ezt a munkahipotézist: </w:t>
      </w:r>
      <w:r w:rsidR="00BE307A" w:rsidRPr="00B35E3E">
        <w:rPr>
          <w:rFonts w:ascii="Garamond" w:hAnsi="Garamond"/>
          <w:i/>
          <w:sz w:val="28"/>
          <w:szCs w:val="28"/>
        </w:rPr>
        <w:t xml:space="preserve">a Szerelem (Érosz) az őseredeti és egyetemes energia, </w:t>
      </w:r>
      <w:r w:rsidR="00BE307A" w:rsidRPr="00B21FE4">
        <w:rPr>
          <w:rFonts w:ascii="Garamond" w:hAnsi="Garamond"/>
          <w:sz w:val="28"/>
          <w:szCs w:val="28"/>
        </w:rPr>
        <w:t>és levonja ebből a következtetéseket értelmünk és cselekvésünk számára.</w:t>
      </w:r>
      <w:r w:rsidR="00BE307A" w:rsidRPr="00B21FE4">
        <w:rPr>
          <w:rStyle w:val="Lbjegyzet-hivatkozs"/>
          <w:rFonts w:ascii="Garamond" w:hAnsi="Garamond"/>
          <w:sz w:val="28"/>
          <w:szCs w:val="28"/>
        </w:rPr>
        <w:footnoteReference w:id="49"/>
      </w:r>
      <w:r w:rsidR="00BE307A" w:rsidRPr="00B21FE4">
        <w:rPr>
          <w:rFonts w:ascii="Garamond" w:hAnsi="Garamond"/>
          <w:sz w:val="28"/>
          <w:szCs w:val="28"/>
        </w:rPr>
        <w:t xml:space="preserve"> „Ha az Ember észreveszi azt az egyetemes Valóságot, amely lelkileg ragyog át a testen, azonnal felfedezi, hogy </w:t>
      </w:r>
      <w:r w:rsidR="00BE307A" w:rsidRPr="00B21FE4">
        <w:rPr>
          <w:rFonts w:ascii="Garamond" w:hAnsi="Garamond"/>
          <w:i/>
          <w:sz w:val="28"/>
          <w:szCs w:val="28"/>
        </w:rPr>
        <w:t xml:space="preserve">szeretetképessége </w:t>
      </w:r>
      <w:r w:rsidR="00BE307A" w:rsidRPr="00B21FE4">
        <w:rPr>
          <w:rFonts w:ascii="Garamond" w:hAnsi="Garamond"/>
          <w:sz w:val="28"/>
          <w:szCs w:val="28"/>
        </w:rPr>
        <w:t xml:space="preserve">eddig miért vitte csalódásokba, s mi miatt fajult el. </w:t>
      </w:r>
      <w:r w:rsidR="00BE307A" w:rsidRPr="00B21FE4">
        <w:rPr>
          <w:rFonts w:ascii="Garamond" w:hAnsi="Garamond"/>
          <w:i/>
          <w:sz w:val="28"/>
          <w:szCs w:val="28"/>
        </w:rPr>
        <w:t>A Nő úgy áll előtte, mint a Világ vonzóereje és Szimbóluma.</w:t>
      </w:r>
      <w:r w:rsidR="00BE307A" w:rsidRPr="00B21FE4">
        <w:rPr>
          <w:rFonts w:ascii="Garamond" w:hAnsi="Garamond"/>
          <w:sz w:val="28"/>
          <w:szCs w:val="28"/>
        </w:rPr>
        <w:t xml:space="preserve"> Már csakúgy tudja őt átölelni, hogy maga is a Világ méretei szerint nagyobbodik meg. S mert a Világ mindig nagyobbodik, még mindig befejezetlen, s nálunk mindig előbbre jár, ezért – hogy elérhesse azt, akit szeret </w:t>
      </w:r>
      <w:r w:rsidR="00BE307A">
        <w:rPr>
          <w:rFonts w:ascii="Garamond" w:hAnsi="Garamond"/>
          <w:sz w:val="28"/>
          <w:szCs w:val="28"/>
        </w:rPr>
        <w:t>–</w:t>
      </w:r>
      <w:r w:rsidR="00BE307A" w:rsidRPr="00B21FE4">
        <w:rPr>
          <w:rFonts w:ascii="Garamond" w:hAnsi="Garamond"/>
          <w:sz w:val="28"/>
          <w:szCs w:val="28"/>
        </w:rPr>
        <w:t xml:space="preserve"> a Férfinak megállás nélkül változnia kell a Mindenségnek és önmagának meghódítására. </w:t>
      </w:r>
      <w:r w:rsidR="00BE307A" w:rsidRPr="00B35E3E">
        <w:rPr>
          <w:rFonts w:ascii="Garamond" w:hAnsi="Garamond"/>
          <w:i/>
          <w:sz w:val="28"/>
          <w:szCs w:val="28"/>
        </w:rPr>
        <w:t>Ilyen értelemben a Férfi csak az egyetemes Egyesülés beteljesedésekor érheti el a Nőt.</w:t>
      </w:r>
      <w:r w:rsidR="00BE307A" w:rsidRPr="00B21FE4">
        <w:rPr>
          <w:rFonts w:ascii="Garamond" w:hAnsi="Garamond"/>
          <w:sz w:val="28"/>
          <w:szCs w:val="28"/>
        </w:rPr>
        <w:t xml:space="preserve"> A szerelem szent energiatartalék és szinte vére a szellemi fejlődésnek: íme</w:t>
      </w:r>
      <w:r w:rsidR="00BE307A">
        <w:rPr>
          <w:rFonts w:ascii="Garamond" w:hAnsi="Garamond"/>
          <w:sz w:val="28"/>
          <w:szCs w:val="28"/>
        </w:rPr>
        <w:t>,</w:t>
      </w:r>
      <w:r w:rsidR="00BE307A" w:rsidRPr="00B21FE4">
        <w:rPr>
          <w:rFonts w:ascii="Garamond" w:hAnsi="Garamond"/>
          <w:sz w:val="28"/>
          <w:szCs w:val="28"/>
        </w:rPr>
        <w:t xml:space="preserve"> elsősorban ezt tárja elénk a Föld</w:t>
      </w:r>
      <w:r w:rsidR="001A5E84">
        <w:rPr>
          <w:rFonts w:ascii="Garamond" w:hAnsi="Garamond"/>
          <w:sz w:val="28"/>
          <w:szCs w:val="28"/>
        </w:rPr>
        <w:t xml:space="preserve"> </w:t>
      </w:r>
      <w:r w:rsidR="004A41F0">
        <w:rPr>
          <w:rFonts w:ascii="Garamond" w:hAnsi="Garamond"/>
          <w:sz w:val="28"/>
          <w:szCs w:val="28"/>
        </w:rPr>
        <w:t>iránti érzék</w:t>
      </w:r>
      <w:r w:rsidR="00BE307A" w:rsidRPr="00B21FE4">
        <w:rPr>
          <w:rFonts w:ascii="Garamond" w:hAnsi="Garamond"/>
          <w:sz w:val="28"/>
          <w:szCs w:val="28"/>
        </w:rPr>
        <w:t xml:space="preserve"> </w:t>
      </w:r>
      <w:r w:rsidR="00BE307A" w:rsidRPr="00312B19">
        <w:rPr>
          <w:rFonts w:ascii="Garamond" w:hAnsi="Garamond"/>
          <w:i/>
          <w:sz w:val="28"/>
          <w:szCs w:val="28"/>
        </w:rPr>
        <w:t>(</w:t>
      </w:r>
      <w:r w:rsidR="00BE307A" w:rsidRPr="00B21FE4">
        <w:rPr>
          <w:rFonts w:ascii="Garamond" w:hAnsi="Garamond"/>
          <w:i/>
          <w:sz w:val="28"/>
          <w:szCs w:val="28"/>
        </w:rPr>
        <w:t>sens de la</w:t>
      </w:r>
      <w:r w:rsidR="00BE307A" w:rsidRPr="00B21FE4">
        <w:rPr>
          <w:rFonts w:ascii="Garamond" w:hAnsi="Garamond"/>
          <w:sz w:val="28"/>
          <w:szCs w:val="28"/>
        </w:rPr>
        <w:t xml:space="preserve"> </w:t>
      </w:r>
      <w:r w:rsidR="00BE307A" w:rsidRPr="00B21FE4">
        <w:rPr>
          <w:rFonts w:ascii="Garamond" w:hAnsi="Garamond"/>
          <w:i/>
          <w:sz w:val="28"/>
          <w:szCs w:val="28"/>
        </w:rPr>
        <w:t>Terre).</w:t>
      </w:r>
      <w:r w:rsidR="00BE307A" w:rsidRPr="00312B19">
        <w:rPr>
          <w:rFonts w:ascii="Garamond" w:hAnsi="Garamond"/>
          <w:sz w:val="28"/>
          <w:szCs w:val="28"/>
        </w:rPr>
        <w:t>”</w:t>
      </w:r>
      <w:r w:rsidR="00BE307A" w:rsidRPr="00B21FE4">
        <w:rPr>
          <w:rStyle w:val="Lbjegyzet-hivatkozs"/>
          <w:rFonts w:ascii="Garamond" w:hAnsi="Garamond"/>
          <w:sz w:val="28"/>
          <w:szCs w:val="28"/>
        </w:rPr>
        <w:footnoteReference w:id="50"/>
      </w:r>
    </w:p>
    <w:p w:rsidR="00BE307A" w:rsidRPr="00B21FE4" w:rsidRDefault="006F0743" w:rsidP="00BE307A">
      <w:pPr>
        <w:pStyle w:val="Szvegtrzs"/>
        <w:spacing w:after="0"/>
        <w:ind w:firstLine="0"/>
        <w:jc w:val="both"/>
        <w:rPr>
          <w:rFonts w:ascii="Garamond" w:hAnsi="Garamond"/>
          <w:sz w:val="28"/>
          <w:szCs w:val="28"/>
        </w:rPr>
      </w:pPr>
      <w:r>
        <w:rPr>
          <w:rFonts w:ascii="Garamond" w:hAnsi="Garamond"/>
          <w:i/>
          <w:sz w:val="28"/>
          <w:szCs w:val="28"/>
        </w:rPr>
        <w:t xml:space="preserve">    </w:t>
      </w:r>
      <w:r w:rsidR="00BE307A" w:rsidRPr="00B21FE4">
        <w:rPr>
          <w:rFonts w:ascii="Garamond" w:hAnsi="Garamond"/>
          <w:i/>
          <w:sz w:val="28"/>
          <w:szCs w:val="28"/>
        </w:rPr>
        <w:t>Egy személyes Világegyetem vázlata</w:t>
      </w:r>
      <w:r w:rsidR="00BE307A" w:rsidRPr="00B21FE4">
        <w:rPr>
          <w:rFonts w:ascii="Garamond" w:hAnsi="Garamond"/>
          <w:sz w:val="28"/>
          <w:szCs w:val="28"/>
        </w:rPr>
        <w:t xml:space="preserve"> c</w:t>
      </w:r>
      <w:r w:rsidR="00BE307A">
        <w:rPr>
          <w:rFonts w:ascii="Garamond" w:hAnsi="Garamond"/>
          <w:sz w:val="28"/>
          <w:szCs w:val="28"/>
        </w:rPr>
        <w:t>ímű</w:t>
      </w:r>
      <w:r w:rsidR="00BE307A" w:rsidRPr="00B21FE4">
        <w:rPr>
          <w:rFonts w:ascii="Garamond" w:hAnsi="Garamond"/>
          <w:sz w:val="28"/>
          <w:szCs w:val="28"/>
        </w:rPr>
        <w:t xml:space="preserve"> esszéjében (1936), a </w:t>
      </w:r>
      <w:r w:rsidR="00BE307A" w:rsidRPr="00B21FE4">
        <w:rPr>
          <w:rFonts w:ascii="Garamond" w:hAnsi="Garamond"/>
          <w:i/>
          <w:sz w:val="28"/>
          <w:szCs w:val="28"/>
        </w:rPr>
        <w:t>személlyé válás</w:t>
      </w:r>
      <w:r w:rsidR="00BE307A">
        <w:rPr>
          <w:rFonts w:ascii="Garamond" w:hAnsi="Garamond"/>
          <w:i/>
          <w:sz w:val="28"/>
          <w:szCs w:val="28"/>
        </w:rPr>
        <w:t xml:space="preserve"> e</w:t>
      </w:r>
      <w:r w:rsidR="00BE307A" w:rsidRPr="00B21FE4">
        <w:rPr>
          <w:rFonts w:ascii="Garamond" w:hAnsi="Garamond"/>
          <w:i/>
          <w:sz w:val="28"/>
          <w:szCs w:val="28"/>
        </w:rPr>
        <w:t>nergiájáról</w:t>
      </w:r>
      <w:r w:rsidR="00BE307A" w:rsidRPr="00B21FE4">
        <w:rPr>
          <w:rFonts w:ascii="Garamond" w:hAnsi="Garamond"/>
          <w:sz w:val="28"/>
          <w:szCs w:val="28"/>
        </w:rPr>
        <w:t xml:space="preserve"> írva első erőforrásnak a </w:t>
      </w:r>
      <w:r w:rsidR="00BE307A" w:rsidRPr="00B21FE4">
        <w:rPr>
          <w:rFonts w:ascii="Garamond" w:hAnsi="Garamond"/>
          <w:i/>
          <w:sz w:val="28"/>
          <w:szCs w:val="28"/>
        </w:rPr>
        <w:t>szexualitást (sens sexuel</w:t>
      </w:r>
      <w:r w:rsidR="00BE307A" w:rsidRPr="003B16FC">
        <w:rPr>
          <w:rFonts w:ascii="Garamond" w:hAnsi="Garamond"/>
          <w:i/>
          <w:sz w:val="28"/>
          <w:szCs w:val="28"/>
        </w:rPr>
        <w:t>)</w:t>
      </w:r>
      <w:r w:rsidR="00BE307A" w:rsidRPr="00B21FE4">
        <w:rPr>
          <w:rFonts w:ascii="Garamond" w:hAnsi="Garamond"/>
          <w:sz w:val="28"/>
          <w:szCs w:val="28"/>
        </w:rPr>
        <w:t xml:space="preserve"> jelöli</w:t>
      </w:r>
      <w:r w:rsidR="00BE307A" w:rsidRPr="00B21FE4">
        <w:rPr>
          <w:rFonts w:ascii="Garamond" w:hAnsi="Garamond"/>
          <w:i/>
          <w:sz w:val="28"/>
          <w:szCs w:val="28"/>
        </w:rPr>
        <w:t xml:space="preserve"> </w:t>
      </w:r>
      <w:r w:rsidR="00BE307A" w:rsidRPr="00B21FE4">
        <w:rPr>
          <w:rFonts w:ascii="Garamond" w:hAnsi="Garamond"/>
          <w:sz w:val="28"/>
          <w:szCs w:val="28"/>
        </w:rPr>
        <w:t xml:space="preserve">meg: „A nemek kölcsönös vonzódása annyira alapvető tény, hogy bármelyik (biológiai, filozófiai vagy vallási) világkép már eleve halálra van ítélve, ha rendszerében nem juttat neki </w:t>
      </w:r>
      <w:r w:rsidR="00BE307A" w:rsidRPr="00B21FE4">
        <w:rPr>
          <w:rFonts w:ascii="Garamond" w:hAnsi="Garamond"/>
          <w:i/>
          <w:sz w:val="28"/>
          <w:szCs w:val="28"/>
        </w:rPr>
        <w:t>szerkezetileg lényeges</w:t>
      </w:r>
      <w:r w:rsidR="00BE307A" w:rsidRPr="00B21FE4">
        <w:rPr>
          <w:rFonts w:ascii="Garamond" w:hAnsi="Garamond"/>
          <w:sz w:val="28"/>
          <w:szCs w:val="28"/>
        </w:rPr>
        <w:t xml:space="preserve"> helyet. </w:t>
      </w:r>
      <w:r w:rsidR="00BE307A" w:rsidRPr="00B35E3E">
        <w:rPr>
          <w:rFonts w:ascii="Garamond" w:hAnsi="Garamond"/>
          <w:i/>
          <w:sz w:val="28"/>
          <w:szCs w:val="28"/>
        </w:rPr>
        <w:t>Az Egyesülésre épített kozmikus rendszerben igen könnyű kijelölni a szexualitást megillető szerepet</w:t>
      </w:r>
      <w:r w:rsidR="00BE307A" w:rsidRPr="00B21FE4">
        <w:rPr>
          <w:rFonts w:ascii="Garamond" w:hAnsi="Garamond"/>
          <w:sz w:val="28"/>
          <w:szCs w:val="28"/>
        </w:rPr>
        <w:t>.”</w:t>
      </w:r>
      <w:r w:rsidR="00BE307A">
        <w:rPr>
          <w:rStyle w:val="Lbjegyzet-hivatkozs"/>
          <w:rFonts w:ascii="Garamond" w:hAnsi="Garamond"/>
          <w:sz w:val="28"/>
          <w:szCs w:val="28"/>
        </w:rPr>
        <w:footnoteReference w:id="51"/>
      </w:r>
    </w:p>
    <w:p w:rsidR="00BE307A" w:rsidRDefault="006F0743" w:rsidP="00BE307A">
      <w:pPr>
        <w:pStyle w:val="Szvegtrzs"/>
        <w:spacing w:after="0"/>
        <w:ind w:firstLine="0"/>
        <w:jc w:val="both"/>
        <w:rPr>
          <w:rFonts w:ascii="Garamond" w:hAnsi="Garamond"/>
          <w:i/>
          <w:sz w:val="28"/>
          <w:szCs w:val="28"/>
        </w:rPr>
      </w:pPr>
      <w:r>
        <w:rPr>
          <w:rFonts w:ascii="Garamond" w:hAnsi="Garamond"/>
          <w:sz w:val="28"/>
          <w:szCs w:val="28"/>
        </w:rPr>
        <w:lastRenderedPageBreak/>
        <w:t xml:space="preserve">    </w:t>
      </w:r>
      <w:r w:rsidR="00BE307A" w:rsidRPr="00B21FE4">
        <w:rPr>
          <w:rFonts w:ascii="Garamond" w:hAnsi="Garamond"/>
          <w:sz w:val="28"/>
          <w:szCs w:val="28"/>
        </w:rPr>
        <w:t xml:space="preserve">Teilhard ezután azt fejtegeti, hogy mi az </w:t>
      </w:r>
      <w:r w:rsidR="00BE307A" w:rsidRPr="00B21FE4">
        <w:rPr>
          <w:rFonts w:ascii="Garamond" w:hAnsi="Garamond"/>
          <w:i/>
          <w:sz w:val="28"/>
          <w:szCs w:val="28"/>
        </w:rPr>
        <w:t>értelme és a lényege a szerelem</w:t>
      </w:r>
      <w:r w:rsidR="00BE307A" w:rsidRPr="00B21FE4">
        <w:rPr>
          <w:rFonts w:ascii="Garamond" w:hAnsi="Garamond"/>
          <w:sz w:val="28"/>
          <w:szCs w:val="28"/>
        </w:rPr>
        <w:t xml:space="preserve"> </w:t>
      </w:r>
      <w:r w:rsidR="00BE307A" w:rsidRPr="00B21FE4">
        <w:rPr>
          <w:rFonts w:ascii="Garamond" w:hAnsi="Garamond"/>
          <w:i/>
          <w:sz w:val="28"/>
          <w:szCs w:val="28"/>
        </w:rPr>
        <w:t>szenvedélyének a személyi szövetű világegyetemben.</w:t>
      </w:r>
      <w:r w:rsidR="00BE307A" w:rsidRPr="00B21FE4">
        <w:rPr>
          <w:rFonts w:ascii="Garamond" w:hAnsi="Garamond"/>
          <w:sz w:val="28"/>
          <w:szCs w:val="28"/>
        </w:rPr>
        <w:t xml:space="preserve"> Az Élet kezdeti fokán a szexualitás egybeesik a szaporodással, mindaddig, míg az Evolúció az emberré válással ki nem fejlesztette a </w:t>
      </w:r>
      <w:r w:rsidR="00BE307A" w:rsidRPr="00B21FE4">
        <w:rPr>
          <w:rFonts w:ascii="Garamond" w:hAnsi="Garamond"/>
          <w:i/>
          <w:sz w:val="28"/>
          <w:szCs w:val="28"/>
        </w:rPr>
        <w:t>személyiség állapotát.</w:t>
      </w:r>
      <w:r w:rsidR="00BE307A" w:rsidRPr="00B21FE4">
        <w:rPr>
          <w:rFonts w:ascii="Garamond" w:hAnsi="Garamond"/>
          <w:sz w:val="28"/>
          <w:szCs w:val="28"/>
        </w:rPr>
        <w:t xml:space="preserve"> </w:t>
      </w:r>
      <w:r w:rsidR="00BE307A" w:rsidRPr="00B21FE4">
        <w:rPr>
          <w:rFonts w:ascii="Garamond" w:hAnsi="Garamond"/>
          <w:i/>
          <w:sz w:val="28"/>
          <w:szCs w:val="28"/>
        </w:rPr>
        <w:t>Most már új, lényegesebb szerep jutott a szerelemnek. Az emberi személyiség kialakulásához szükséges a férfi és a női elem szintézise.</w:t>
      </w:r>
      <w:r w:rsidR="00BE307A" w:rsidRPr="00B21FE4">
        <w:rPr>
          <w:rFonts w:ascii="Garamond" w:hAnsi="Garamond"/>
          <w:sz w:val="28"/>
          <w:szCs w:val="28"/>
        </w:rPr>
        <w:t xml:space="preserve"> „Egyetlen erkölcstan és lélektan sem vonta kétségbe, hogy a két fél kölcsönös kiegészülést talál a szaporodási funkció működésében. Csak ezt a beteljesülést mindeddig csak</w:t>
      </w:r>
      <w:r w:rsidR="00BE307A" w:rsidRPr="00B21FE4">
        <w:rPr>
          <w:rFonts w:ascii="Garamond" w:hAnsi="Garamond"/>
          <w:i/>
          <w:sz w:val="28"/>
          <w:szCs w:val="28"/>
        </w:rPr>
        <w:t xml:space="preserve"> másodlagos</w:t>
      </w:r>
      <w:r w:rsidR="00BE307A" w:rsidRPr="00B21FE4">
        <w:rPr>
          <w:rFonts w:ascii="Garamond" w:hAnsi="Garamond"/>
          <w:sz w:val="28"/>
          <w:szCs w:val="28"/>
        </w:rPr>
        <w:t xml:space="preserve"> tényezőnek tekintették, amely járulékosan kapcsolódik a nemzés elsődleges jelenségéhez.</w:t>
      </w:r>
      <w:r w:rsidR="00BE307A" w:rsidRPr="00B21FE4">
        <w:rPr>
          <w:rStyle w:val="Lbjegyzet-hivatkozs"/>
          <w:rFonts w:ascii="Garamond" w:hAnsi="Garamond"/>
          <w:sz w:val="28"/>
          <w:szCs w:val="28"/>
        </w:rPr>
        <w:footnoteReference w:id="52"/>
      </w:r>
      <w:r w:rsidR="00BE307A" w:rsidRPr="00B21FE4">
        <w:rPr>
          <w:rFonts w:ascii="Garamond" w:hAnsi="Garamond"/>
          <w:sz w:val="28"/>
          <w:szCs w:val="28"/>
        </w:rPr>
        <w:t xml:space="preserve"> Ha nem tévedek, hát a tényezők fontossági szerepének föl kell cserélődnie, a személyi Világegyetem törvényeinek megfelelően. </w:t>
      </w:r>
      <w:r w:rsidR="00BE307A" w:rsidRPr="00B21FE4">
        <w:rPr>
          <w:rFonts w:ascii="Garamond" w:hAnsi="Garamond"/>
          <w:i/>
          <w:sz w:val="28"/>
          <w:szCs w:val="28"/>
        </w:rPr>
        <w:t>A férfi és a nő a gyermekért – mindaddig, s még igen sokáig, amíg csak érett korát el nem éri a földi élet. De a férfi és a nő mindinkább, s örökre: egyik a másikért.”</w:t>
      </w:r>
      <w:r w:rsidR="001A5E84">
        <w:rPr>
          <w:rStyle w:val="Lbjegyzet-hivatkozs"/>
          <w:rFonts w:ascii="Garamond" w:hAnsi="Garamond"/>
          <w:i/>
          <w:sz w:val="28"/>
          <w:szCs w:val="28"/>
        </w:rPr>
        <w:footnoteReference w:id="53"/>
      </w:r>
    </w:p>
    <w:p w:rsidR="0064269A" w:rsidRPr="0052132E" w:rsidRDefault="0064269A" w:rsidP="00BE307A">
      <w:pPr>
        <w:pStyle w:val="Szvegtrzs"/>
        <w:spacing w:after="0"/>
        <w:ind w:firstLine="0"/>
        <w:jc w:val="both"/>
        <w:rPr>
          <w:rFonts w:ascii="Garamond" w:hAnsi="Garamond"/>
          <w:i/>
          <w:sz w:val="28"/>
          <w:szCs w:val="28"/>
        </w:rPr>
      </w:pPr>
      <w:r>
        <w:rPr>
          <w:rFonts w:ascii="Garamond" w:hAnsi="Garamond"/>
          <w:sz w:val="28"/>
          <w:szCs w:val="28"/>
        </w:rPr>
        <w:t xml:space="preserve">  Teilhard a következőkben </w:t>
      </w:r>
      <w:r w:rsidR="00B01796">
        <w:rPr>
          <w:rFonts w:ascii="Garamond" w:hAnsi="Garamond"/>
          <w:sz w:val="28"/>
          <w:szCs w:val="28"/>
        </w:rPr>
        <w:t>(</w:t>
      </w:r>
      <w:r w:rsidR="00B01796" w:rsidRPr="00B01796">
        <w:rPr>
          <w:rFonts w:ascii="Garamond" w:hAnsi="Garamond"/>
          <w:i/>
          <w:sz w:val="28"/>
          <w:szCs w:val="28"/>
        </w:rPr>
        <w:t>Ómega,</w:t>
      </w:r>
      <w:r w:rsidR="00B01796">
        <w:rPr>
          <w:rFonts w:ascii="Garamond" w:hAnsi="Garamond"/>
          <w:sz w:val="28"/>
          <w:szCs w:val="28"/>
        </w:rPr>
        <w:t xml:space="preserve"> 285kk) </w:t>
      </w:r>
      <w:r>
        <w:rPr>
          <w:rFonts w:ascii="Garamond" w:hAnsi="Garamond"/>
          <w:sz w:val="28"/>
          <w:szCs w:val="28"/>
        </w:rPr>
        <w:t xml:space="preserve">még részletesen kifejti ezt a szemléletmódot, hipotézist, ti. hogy </w:t>
      </w:r>
      <w:r w:rsidRPr="00B01796">
        <w:rPr>
          <w:rFonts w:ascii="Garamond" w:hAnsi="Garamond"/>
          <w:i/>
          <w:sz w:val="28"/>
          <w:szCs w:val="28"/>
        </w:rPr>
        <w:t>a Világegyetem a személlyé válás útján halad előre</w:t>
      </w:r>
      <w:r w:rsidR="00B01796">
        <w:rPr>
          <w:rFonts w:ascii="Garamond" w:hAnsi="Garamond"/>
          <w:sz w:val="28"/>
          <w:szCs w:val="28"/>
        </w:rPr>
        <w:t>. E</w:t>
      </w:r>
      <w:r>
        <w:rPr>
          <w:rFonts w:ascii="Garamond" w:hAnsi="Garamond"/>
          <w:sz w:val="28"/>
          <w:szCs w:val="28"/>
        </w:rPr>
        <w:t xml:space="preserve">bben a szemléletben </w:t>
      </w:r>
      <w:r w:rsidRPr="00E4140D">
        <w:rPr>
          <w:rFonts w:ascii="Garamond" w:hAnsi="Garamond"/>
          <w:i/>
          <w:sz w:val="28"/>
          <w:szCs w:val="28"/>
        </w:rPr>
        <w:t xml:space="preserve">extrapolálható </w:t>
      </w:r>
      <w:r>
        <w:rPr>
          <w:rFonts w:ascii="Garamond" w:hAnsi="Garamond"/>
          <w:sz w:val="28"/>
          <w:szCs w:val="28"/>
        </w:rPr>
        <w:t xml:space="preserve">az a tény, „hogy a szerelem az emberré válás révén növekszik, </w:t>
      </w:r>
      <w:r w:rsidR="00A046DE">
        <w:rPr>
          <w:rFonts w:ascii="Garamond" w:hAnsi="Garamond"/>
          <w:sz w:val="28"/>
          <w:szCs w:val="28"/>
        </w:rPr>
        <w:t>–</w:t>
      </w:r>
      <w:r>
        <w:rPr>
          <w:rFonts w:ascii="Garamond" w:hAnsi="Garamond"/>
          <w:sz w:val="28"/>
          <w:szCs w:val="28"/>
        </w:rPr>
        <w:t xml:space="preserve"> ahelyett, hogy kisebbednék.” „A teljes emberi molekula már szintetizált elem, s ezért már lelkibb, mint az egyedi személy; a teljes emberi molekula már dualitás: magába foglalja a férfi és a női jelleget is.” (…) „A szerelem elleni vétek azért súlyos, </w:t>
      </w:r>
      <w:r w:rsidRPr="00E4140D">
        <w:rPr>
          <w:rFonts w:ascii="Garamond" w:hAnsi="Garamond"/>
          <w:i/>
          <w:sz w:val="28"/>
          <w:szCs w:val="28"/>
        </w:rPr>
        <w:t>mert gondtalanul vagy a gyönyörszerzés miatt elherdálja a Mindenség személlyé válásának tartalékát</w:t>
      </w:r>
      <w:r w:rsidR="00B01796">
        <w:rPr>
          <w:rFonts w:ascii="Garamond" w:hAnsi="Garamond"/>
          <w:sz w:val="28"/>
          <w:szCs w:val="28"/>
        </w:rPr>
        <w:t>. Ez a szétp</w:t>
      </w:r>
      <w:r w:rsidR="00E4140D">
        <w:rPr>
          <w:rFonts w:ascii="Garamond" w:hAnsi="Garamond"/>
          <w:sz w:val="28"/>
          <w:szCs w:val="28"/>
        </w:rPr>
        <w:t>azarlás jelenti a ’tisztátalansá</w:t>
      </w:r>
      <w:r w:rsidR="00B01796">
        <w:rPr>
          <w:rFonts w:ascii="Garamond" w:hAnsi="Garamond"/>
          <w:sz w:val="28"/>
          <w:szCs w:val="28"/>
        </w:rPr>
        <w:t>g’ rendetlenségét. S az egyesülés kibontakozásának magasabb fokán ismét ez az elherdálás alkotja a szerelem rafináltabb elfajulásának anyagát: a kettesben végbevitt önzé</w:t>
      </w:r>
      <w:r w:rsidR="0052132E">
        <w:rPr>
          <w:rFonts w:ascii="Garamond" w:hAnsi="Garamond"/>
          <w:sz w:val="28"/>
          <w:szCs w:val="28"/>
        </w:rPr>
        <w:t>s</w:t>
      </w:r>
      <w:r w:rsidR="00B01796">
        <w:rPr>
          <w:rFonts w:ascii="Garamond" w:hAnsi="Garamond"/>
          <w:sz w:val="28"/>
          <w:szCs w:val="28"/>
        </w:rPr>
        <w:t>t.” (285)</w:t>
      </w:r>
    </w:p>
    <w:p w:rsidR="00B01796" w:rsidRDefault="0052132E" w:rsidP="00BE307A">
      <w:pPr>
        <w:pStyle w:val="Szvegtrzs"/>
        <w:spacing w:after="0"/>
        <w:ind w:firstLine="0"/>
        <w:jc w:val="both"/>
        <w:rPr>
          <w:rFonts w:ascii="Garamond" w:hAnsi="Garamond"/>
          <w:sz w:val="28"/>
          <w:szCs w:val="28"/>
        </w:rPr>
      </w:pPr>
      <w:r>
        <w:rPr>
          <w:rFonts w:ascii="Garamond" w:hAnsi="Garamond"/>
          <w:i/>
          <w:sz w:val="28"/>
          <w:szCs w:val="28"/>
        </w:rPr>
        <w:t xml:space="preserve"> </w:t>
      </w:r>
      <w:r w:rsidR="00B01796" w:rsidRPr="0052132E">
        <w:rPr>
          <w:rFonts w:ascii="Garamond" w:hAnsi="Garamond"/>
          <w:i/>
          <w:sz w:val="28"/>
          <w:szCs w:val="28"/>
        </w:rPr>
        <w:t>„Szublimálás: tehát megőr</w:t>
      </w:r>
      <w:r w:rsidR="000127AF" w:rsidRPr="0052132E">
        <w:rPr>
          <w:rFonts w:ascii="Garamond" w:hAnsi="Garamond"/>
          <w:i/>
          <w:sz w:val="28"/>
          <w:szCs w:val="28"/>
        </w:rPr>
        <w:t>z</w:t>
      </w:r>
      <w:r w:rsidR="00B01796" w:rsidRPr="0052132E">
        <w:rPr>
          <w:rFonts w:ascii="Garamond" w:hAnsi="Garamond"/>
          <w:i/>
          <w:sz w:val="28"/>
          <w:szCs w:val="28"/>
        </w:rPr>
        <w:t>és; de ugyanakkor – sőt sokkal inkább – átalakítás.</w:t>
      </w:r>
      <w:r w:rsidR="00B01796">
        <w:rPr>
          <w:rFonts w:ascii="Garamond" w:hAnsi="Garamond"/>
          <w:sz w:val="28"/>
          <w:szCs w:val="28"/>
        </w:rPr>
        <w:t xml:space="preserve"> Vagyis, ha igaz az, hogy a férfi éss a nő annál inkább egyesül Istennel, minél inkább szeretik egymást, - nem kevésbé biztos az is, hogy minél inkább lesznek Istené, annál szebben fogják szeretni egymást. Hogyan képzeljük el: milyen irányban fog kialakulni a szerelemnek ez a végső fejlődése? – Kétségtelen, hogy abban az irányb</w:t>
      </w:r>
      <w:r>
        <w:rPr>
          <w:rFonts w:ascii="Garamond" w:hAnsi="Garamond"/>
          <w:sz w:val="28"/>
          <w:szCs w:val="28"/>
        </w:rPr>
        <w:t>a</w:t>
      </w:r>
      <w:r w:rsidR="00B01796">
        <w:rPr>
          <w:rFonts w:ascii="Garamond" w:hAnsi="Garamond"/>
          <w:sz w:val="28"/>
          <w:szCs w:val="28"/>
        </w:rPr>
        <w:t>n, ahol fokozatosan csökken az, ami a nemiségben most még (szükségszerű</w:t>
      </w:r>
      <w:r w:rsidR="00E4140D">
        <w:rPr>
          <w:rFonts w:ascii="Garamond" w:hAnsi="Garamond"/>
          <w:sz w:val="28"/>
          <w:szCs w:val="28"/>
        </w:rPr>
        <w:t xml:space="preserve">en) jelenti az </w:t>
      </w:r>
      <w:r w:rsidR="00E4140D" w:rsidRPr="00E4140D">
        <w:rPr>
          <w:rFonts w:ascii="Garamond" w:hAnsi="Garamond"/>
          <w:i/>
          <w:sz w:val="28"/>
          <w:szCs w:val="28"/>
        </w:rPr>
        <w:t>utód megszülésének csodálatos</w:t>
      </w:r>
      <w:r w:rsidR="00E4140D">
        <w:rPr>
          <w:rFonts w:ascii="Garamond" w:hAnsi="Garamond"/>
          <w:sz w:val="28"/>
          <w:szCs w:val="28"/>
        </w:rPr>
        <w:t xml:space="preserve">, </w:t>
      </w:r>
      <w:r w:rsidR="00E4140D" w:rsidRPr="00A95FD7">
        <w:rPr>
          <w:rFonts w:ascii="Garamond" w:hAnsi="Garamond"/>
          <w:i/>
          <w:sz w:val="28"/>
          <w:szCs w:val="28"/>
        </w:rPr>
        <w:t xml:space="preserve">de átmeneti </w:t>
      </w:r>
      <w:r w:rsidR="00B01796">
        <w:rPr>
          <w:rFonts w:ascii="Garamond" w:hAnsi="Garamond"/>
          <w:sz w:val="28"/>
          <w:szCs w:val="28"/>
        </w:rPr>
        <w:t xml:space="preserve">oldalát. Elfogadjuk, hogy az </w:t>
      </w:r>
      <w:r w:rsidR="00B01796" w:rsidRPr="00E4140D">
        <w:rPr>
          <w:rFonts w:ascii="Garamond" w:hAnsi="Garamond"/>
          <w:i/>
          <w:sz w:val="28"/>
          <w:szCs w:val="28"/>
        </w:rPr>
        <w:t>Élet n</w:t>
      </w:r>
      <w:r w:rsidR="00E4140D" w:rsidRPr="00E4140D">
        <w:rPr>
          <w:rFonts w:ascii="Garamond" w:hAnsi="Garamond"/>
          <w:i/>
          <w:sz w:val="28"/>
          <w:szCs w:val="28"/>
        </w:rPr>
        <w:t>e</w:t>
      </w:r>
      <w:r w:rsidR="00B01796" w:rsidRPr="00E4140D">
        <w:rPr>
          <w:rFonts w:ascii="Garamond" w:hAnsi="Garamond"/>
          <w:i/>
          <w:sz w:val="28"/>
          <w:szCs w:val="28"/>
        </w:rPr>
        <w:t>m a szaporodásért szaporodik,</w:t>
      </w:r>
      <w:r w:rsidR="00B01796">
        <w:rPr>
          <w:rFonts w:ascii="Garamond" w:hAnsi="Garamond"/>
          <w:sz w:val="28"/>
          <w:szCs w:val="28"/>
        </w:rPr>
        <w:t xml:space="preserve"> hanem csak azért, hogy egybegyűjtse</w:t>
      </w:r>
      <w:r w:rsidR="00C37CE3">
        <w:rPr>
          <w:rFonts w:ascii="Garamond" w:hAnsi="Garamond"/>
          <w:sz w:val="28"/>
          <w:szCs w:val="28"/>
        </w:rPr>
        <w:t xml:space="preserve"> a személlyé váláshoz szüksége elemeket. (…) A szerelem ezentúl is fizikai marad; s éppen mert fizikai marad, e</w:t>
      </w:r>
      <w:r w:rsidR="00A95FD7">
        <w:rPr>
          <w:rFonts w:ascii="Garamond" w:hAnsi="Garamond"/>
          <w:sz w:val="28"/>
          <w:szCs w:val="28"/>
        </w:rPr>
        <w:t xml:space="preserve">zért válik majd lelkibbé. A férfi </w:t>
      </w:r>
      <w:r w:rsidR="00C37CE3">
        <w:rPr>
          <w:rFonts w:ascii="Garamond" w:hAnsi="Garamond"/>
          <w:sz w:val="28"/>
          <w:szCs w:val="28"/>
        </w:rPr>
        <w:t xml:space="preserve">számára </w:t>
      </w:r>
      <w:r w:rsidR="00A95FD7">
        <w:rPr>
          <w:rFonts w:ascii="Garamond" w:hAnsi="Garamond"/>
          <w:sz w:val="28"/>
          <w:szCs w:val="28"/>
        </w:rPr>
        <w:t xml:space="preserve">ezért </w:t>
      </w:r>
      <w:r w:rsidR="00C37CE3">
        <w:rPr>
          <w:rFonts w:ascii="Garamond" w:hAnsi="Garamond"/>
          <w:sz w:val="28"/>
          <w:szCs w:val="28"/>
        </w:rPr>
        <w:t xml:space="preserve">a tiszta női fogja betetőzni a szexualitást. Nemde éppen ez a Tisztaság vágya?” </w:t>
      </w:r>
      <w:r w:rsidR="00C37CE3">
        <w:rPr>
          <w:rStyle w:val="Lbjegyzet-hivatkozs"/>
          <w:rFonts w:ascii="Garamond" w:hAnsi="Garamond"/>
          <w:sz w:val="28"/>
          <w:szCs w:val="28"/>
        </w:rPr>
        <w:footnoteReference w:id="54"/>
      </w:r>
    </w:p>
    <w:p w:rsidR="00AC4C60" w:rsidRDefault="00AC4C60" w:rsidP="00BE307A">
      <w:pPr>
        <w:pStyle w:val="Szvegtrzs"/>
        <w:spacing w:after="0"/>
        <w:ind w:firstLine="0"/>
        <w:jc w:val="both"/>
        <w:rPr>
          <w:rFonts w:ascii="Garamond" w:hAnsi="Garamond"/>
          <w:sz w:val="28"/>
          <w:szCs w:val="28"/>
        </w:rPr>
      </w:pPr>
    </w:p>
    <w:p w:rsidR="00AC4C60" w:rsidRDefault="00AC4C60" w:rsidP="00AC4C60">
      <w:pPr>
        <w:pStyle w:val="Lbjegyzetszveg"/>
        <w:rPr>
          <w:rFonts w:ascii="Garamond" w:hAnsi="Garamond"/>
          <w:i/>
          <w:sz w:val="24"/>
          <w:szCs w:val="24"/>
        </w:rPr>
      </w:pPr>
      <w:r w:rsidRPr="00AC4C60">
        <w:rPr>
          <w:rFonts w:ascii="Garamond" w:hAnsi="Garamond"/>
          <w:i/>
          <w:sz w:val="28"/>
          <w:szCs w:val="28"/>
        </w:rPr>
        <w:t>A francia Kiadó megjegyzése</w:t>
      </w:r>
      <w:r w:rsidR="00A95FD7">
        <w:rPr>
          <w:rFonts w:ascii="Garamond" w:hAnsi="Garamond"/>
          <w:i/>
          <w:sz w:val="24"/>
          <w:szCs w:val="24"/>
        </w:rPr>
        <w:t xml:space="preserve"> ehhez az eszményi vízióhoz:</w:t>
      </w:r>
    </w:p>
    <w:p w:rsidR="004A41F0" w:rsidRDefault="004A41F0" w:rsidP="00AC4C60">
      <w:pPr>
        <w:pStyle w:val="Lbjegyzetszveg"/>
        <w:rPr>
          <w:rFonts w:ascii="Garamond" w:hAnsi="Garamond"/>
          <w:i/>
          <w:sz w:val="24"/>
          <w:szCs w:val="24"/>
        </w:rPr>
      </w:pPr>
    </w:p>
    <w:p w:rsidR="00B2283C" w:rsidRDefault="00A95FD7" w:rsidP="00B2283C">
      <w:pPr>
        <w:pStyle w:val="Lbjegyzetszveg"/>
        <w:rPr>
          <w:rFonts w:ascii="Garamond" w:hAnsi="Garamond"/>
          <w:sz w:val="24"/>
          <w:szCs w:val="24"/>
        </w:rPr>
      </w:pPr>
      <w:r>
        <w:rPr>
          <w:rFonts w:ascii="Garamond" w:hAnsi="Garamond"/>
          <w:i/>
          <w:sz w:val="24"/>
          <w:szCs w:val="24"/>
        </w:rPr>
        <w:t xml:space="preserve"> „</w:t>
      </w:r>
      <w:r w:rsidR="001D1211" w:rsidRPr="00AC4C60">
        <w:rPr>
          <w:rFonts w:ascii="Garamond" w:hAnsi="Garamond"/>
          <w:i/>
          <w:sz w:val="24"/>
          <w:szCs w:val="24"/>
        </w:rPr>
        <w:t>A Tisztaság Fejlődése</w:t>
      </w:r>
      <w:r w:rsidR="001D1211" w:rsidRPr="00AC4C60">
        <w:rPr>
          <w:rFonts w:ascii="Garamond" w:hAnsi="Garamond"/>
          <w:sz w:val="24"/>
          <w:szCs w:val="24"/>
        </w:rPr>
        <w:t xml:space="preserve"> c. (1934-es) írásában Teilhard egy másik, még tökéletesebb  állapotot ír le: ugyanazt, amit Az </w:t>
      </w:r>
      <w:r w:rsidR="001D1211" w:rsidRPr="00AC4C60">
        <w:rPr>
          <w:rFonts w:ascii="Garamond" w:hAnsi="Garamond"/>
          <w:i/>
          <w:sz w:val="24"/>
          <w:szCs w:val="24"/>
        </w:rPr>
        <w:t>Isteni Miliőben</w:t>
      </w:r>
      <w:r w:rsidR="001D1211" w:rsidRPr="00AC4C60">
        <w:rPr>
          <w:rFonts w:ascii="Garamond" w:hAnsi="Garamond"/>
          <w:sz w:val="24"/>
          <w:szCs w:val="24"/>
        </w:rPr>
        <w:t xml:space="preserve"> jelölt meg: „…A Férfi és a Nő arra hivatott, hogy a</w:t>
      </w:r>
      <w:r w:rsidR="000127AF" w:rsidRPr="00AC4C60">
        <w:rPr>
          <w:rFonts w:ascii="Garamond" w:hAnsi="Garamond"/>
          <w:sz w:val="24"/>
          <w:szCs w:val="24"/>
        </w:rPr>
        <w:t xml:space="preserve"> Föld lelkivé </w:t>
      </w:r>
      <w:r w:rsidR="000127AF" w:rsidRPr="00AC4C60">
        <w:rPr>
          <w:rFonts w:ascii="Garamond" w:hAnsi="Garamond"/>
          <w:sz w:val="24"/>
          <w:szCs w:val="24"/>
        </w:rPr>
        <w:lastRenderedPageBreak/>
        <w:t xml:space="preserve">alakítását egyre </w:t>
      </w:r>
      <w:r w:rsidR="001D1211" w:rsidRPr="00AC4C60">
        <w:rPr>
          <w:rFonts w:ascii="Garamond" w:hAnsi="Garamond"/>
          <w:sz w:val="24"/>
          <w:szCs w:val="24"/>
        </w:rPr>
        <w:t>magasabb fokon mozdítsa elő; ezért közöttük már nincs közvetlen kapcsolat, hanem felfelé törő Összpontosulás. (…) A Szüzesség úgy tetőzi be a Tisztaságot, mint a gondolat az életet: valami nagy átfordulással, vagy kritikus ponton. (…) A szerelem ’állapot</w:t>
      </w:r>
      <w:r>
        <w:rPr>
          <w:rFonts w:ascii="Garamond" w:hAnsi="Garamond"/>
          <w:sz w:val="24"/>
          <w:szCs w:val="24"/>
        </w:rPr>
        <w:t>-</w:t>
      </w:r>
      <w:r w:rsidR="001D1211" w:rsidRPr="00AC4C60">
        <w:rPr>
          <w:rFonts w:ascii="Garamond" w:hAnsi="Garamond"/>
          <w:sz w:val="24"/>
          <w:szCs w:val="24"/>
        </w:rPr>
        <w:t xml:space="preserve">változáson’ megy át a Nooszférában. S az egész emberi közösség Istenbe térése ebben az új irányban kezd kialakulni. A szerelem ilyen átalakulása elvileg lehetséges. Megvalósulásához elég az, hogy személyes isteni Központ hívását elég erősen megérezzük, hogy uralkodni tudjunk a természetes vonzódás fölött.” </w:t>
      </w:r>
    </w:p>
    <w:p w:rsidR="00A95FD7" w:rsidRDefault="00B2283C" w:rsidP="00B2283C">
      <w:pPr>
        <w:pStyle w:val="Lbjegyzetszveg"/>
        <w:rPr>
          <w:rFonts w:ascii="Garamond" w:hAnsi="Garamond"/>
          <w:sz w:val="28"/>
          <w:szCs w:val="28"/>
        </w:rPr>
      </w:pPr>
      <w:r>
        <w:rPr>
          <w:rFonts w:ascii="Garamond" w:hAnsi="Garamond"/>
          <w:sz w:val="24"/>
          <w:szCs w:val="24"/>
        </w:rPr>
        <w:t xml:space="preserve">    </w:t>
      </w:r>
      <w:r w:rsidRPr="00B2283C">
        <w:rPr>
          <w:rFonts w:ascii="Garamond" w:hAnsi="Garamond"/>
          <w:i/>
          <w:sz w:val="24"/>
          <w:szCs w:val="24"/>
        </w:rPr>
        <w:t>Hozzáfűzöm:</w:t>
      </w:r>
      <w:r>
        <w:rPr>
          <w:rFonts w:ascii="Garamond" w:hAnsi="Garamond"/>
          <w:sz w:val="24"/>
          <w:szCs w:val="24"/>
        </w:rPr>
        <w:t xml:space="preserve"> </w:t>
      </w:r>
      <w:r>
        <w:rPr>
          <w:rFonts w:ascii="Garamond" w:hAnsi="Garamond"/>
        </w:rPr>
        <w:t xml:space="preserve">A </w:t>
      </w:r>
      <w:r w:rsidR="00A95FD7" w:rsidRPr="00B2283C">
        <w:rPr>
          <w:rFonts w:ascii="Garamond" w:hAnsi="Garamond"/>
          <w:sz w:val="24"/>
          <w:szCs w:val="24"/>
        </w:rPr>
        <w:t>fiatal</w:t>
      </w:r>
      <w:r w:rsidR="00A95FD7" w:rsidRPr="00B2283C">
        <w:rPr>
          <w:rFonts w:ascii="Garamond" w:hAnsi="Garamond"/>
          <w:i/>
          <w:sz w:val="24"/>
          <w:szCs w:val="24"/>
        </w:rPr>
        <w:t xml:space="preserve"> </w:t>
      </w:r>
      <w:r w:rsidRPr="00A046DE">
        <w:rPr>
          <w:rFonts w:ascii="Garamond" w:hAnsi="Garamond"/>
          <w:i/>
          <w:sz w:val="24"/>
        </w:rPr>
        <w:t xml:space="preserve">víziója körvonalazását kereső </w:t>
      </w:r>
      <w:r w:rsidRPr="00B2283C">
        <w:rPr>
          <w:rFonts w:ascii="Garamond" w:hAnsi="Garamond"/>
          <w:i/>
          <w:sz w:val="24"/>
          <w:szCs w:val="24"/>
        </w:rPr>
        <w:t>Teilhard</w:t>
      </w:r>
      <w:r w:rsidRPr="00B2283C">
        <w:rPr>
          <w:rFonts w:ascii="Garamond" w:hAnsi="Garamond"/>
          <w:i/>
        </w:rPr>
        <w:t xml:space="preserve"> </w:t>
      </w:r>
      <w:r w:rsidR="00A95FD7" w:rsidRPr="00B2283C">
        <w:rPr>
          <w:rFonts w:ascii="Garamond" w:hAnsi="Garamond"/>
          <w:i/>
          <w:sz w:val="24"/>
          <w:szCs w:val="24"/>
        </w:rPr>
        <w:t>nézete paradox</w:t>
      </w:r>
      <w:r w:rsidR="00A95FD7" w:rsidRPr="00B2283C">
        <w:rPr>
          <w:rFonts w:ascii="Garamond" w:hAnsi="Garamond"/>
          <w:sz w:val="24"/>
          <w:szCs w:val="24"/>
        </w:rPr>
        <w:t>: egyrészt a realizmust hangsúlyozza</w:t>
      </w:r>
      <w:r w:rsidR="000127AF" w:rsidRPr="00B2283C">
        <w:rPr>
          <w:rFonts w:ascii="Garamond" w:hAnsi="Garamond"/>
          <w:sz w:val="24"/>
          <w:szCs w:val="24"/>
        </w:rPr>
        <w:t xml:space="preserve"> </w:t>
      </w:r>
      <w:r w:rsidR="00A95FD7" w:rsidRPr="00B2283C">
        <w:rPr>
          <w:rFonts w:ascii="Garamond" w:hAnsi="Garamond"/>
          <w:sz w:val="24"/>
          <w:szCs w:val="24"/>
        </w:rPr>
        <w:t>egészen a szerelem kozmikus energiájáig, másrészt a „tisztaság/szüzesség</w:t>
      </w:r>
      <w:r w:rsidR="000127AF" w:rsidRPr="00B2283C">
        <w:rPr>
          <w:rFonts w:ascii="Garamond" w:hAnsi="Garamond"/>
          <w:sz w:val="24"/>
          <w:szCs w:val="24"/>
        </w:rPr>
        <w:t xml:space="preserve"> </w:t>
      </w:r>
      <w:r w:rsidR="00A95FD7" w:rsidRPr="00B2283C">
        <w:rPr>
          <w:rFonts w:ascii="Garamond" w:hAnsi="Garamond"/>
          <w:sz w:val="24"/>
          <w:szCs w:val="24"/>
        </w:rPr>
        <w:t>fejlődéséről” eszmélődve annyira szublimálja a férfi</w:t>
      </w:r>
      <w:r w:rsidR="00A046DE">
        <w:rPr>
          <w:rFonts w:ascii="Garamond" w:hAnsi="Garamond"/>
          <w:sz w:val="28"/>
          <w:szCs w:val="28"/>
        </w:rPr>
        <w:t>–</w:t>
      </w:r>
      <w:r w:rsidR="00A95FD7" w:rsidRPr="00B2283C">
        <w:rPr>
          <w:rFonts w:ascii="Garamond" w:hAnsi="Garamond"/>
          <w:sz w:val="24"/>
          <w:szCs w:val="24"/>
        </w:rPr>
        <w:t>nő szerelmét, hogy szinte kiiktatja a szexualitás alapvető rendeltetését, a fajfenntartást</w:t>
      </w:r>
      <w:r w:rsidR="00A95FD7">
        <w:rPr>
          <w:rFonts w:ascii="Garamond" w:hAnsi="Garamond"/>
          <w:sz w:val="28"/>
          <w:szCs w:val="28"/>
        </w:rPr>
        <w:t>.</w:t>
      </w:r>
    </w:p>
    <w:p w:rsidR="00B2283C" w:rsidRPr="00B2283C" w:rsidRDefault="00B2283C" w:rsidP="00B2283C">
      <w:pPr>
        <w:pStyle w:val="Lbjegyzetszveg"/>
        <w:rPr>
          <w:rFonts w:ascii="Garamond" w:hAnsi="Garamond"/>
          <w:sz w:val="24"/>
          <w:szCs w:val="24"/>
        </w:rPr>
      </w:pPr>
    </w:p>
    <w:p w:rsidR="0052132E" w:rsidRPr="004A41F0" w:rsidRDefault="00A95FD7" w:rsidP="003D72E7">
      <w:pPr>
        <w:pStyle w:val="Szvegtrzs"/>
        <w:ind w:firstLine="0"/>
        <w:jc w:val="both"/>
        <w:rPr>
          <w:rFonts w:ascii="Garamond" w:hAnsi="Garamond"/>
          <w:i/>
          <w:sz w:val="28"/>
          <w:szCs w:val="28"/>
        </w:rPr>
      </w:pPr>
      <w:r w:rsidRPr="004A41F0">
        <w:rPr>
          <w:rFonts w:ascii="Garamond" w:hAnsi="Garamond"/>
          <w:i/>
          <w:sz w:val="28"/>
          <w:szCs w:val="28"/>
        </w:rPr>
        <w:t xml:space="preserve">    </w:t>
      </w:r>
      <w:r w:rsidR="00B2283C" w:rsidRPr="004A41F0">
        <w:rPr>
          <w:rFonts w:ascii="Garamond" w:hAnsi="Garamond"/>
          <w:i/>
          <w:sz w:val="28"/>
          <w:szCs w:val="28"/>
        </w:rPr>
        <w:t>Láttuk, hogy</w:t>
      </w:r>
      <w:r w:rsidR="00FE24AA" w:rsidRPr="004A41F0">
        <w:rPr>
          <w:rFonts w:ascii="Garamond" w:hAnsi="Garamond"/>
          <w:i/>
          <w:sz w:val="28"/>
          <w:szCs w:val="28"/>
        </w:rPr>
        <w:t xml:space="preserve"> a fiatal Teilhard-t </w:t>
      </w:r>
      <w:r w:rsidR="0052132E" w:rsidRPr="004A41F0">
        <w:rPr>
          <w:rFonts w:ascii="Garamond" w:hAnsi="Garamond"/>
          <w:i/>
          <w:sz w:val="28"/>
          <w:szCs w:val="28"/>
        </w:rPr>
        <w:t>„Az Új Élet” Danté</w:t>
      </w:r>
      <w:r w:rsidR="00A9768E" w:rsidRPr="004A41F0">
        <w:rPr>
          <w:rFonts w:ascii="Garamond" w:hAnsi="Garamond"/>
          <w:i/>
          <w:sz w:val="28"/>
          <w:szCs w:val="28"/>
        </w:rPr>
        <w:t>-</w:t>
      </w:r>
      <w:r w:rsidR="0052132E" w:rsidRPr="004A41F0">
        <w:rPr>
          <w:rFonts w:ascii="Garamond" w:hAnsi="Garamond"/>
          <w:i/>
          <w:sz w:val="28"/>
          <w:szCs w:val="28"/>
        </w:rPr>
        <w:t>jének</w:t>
      </w:r>
      <w:r w:rsidR="00FE24AA" w:rsidRPr="004A41F0">
        <w:rPr>
          <w:rFonts w:ascii="Garamond" w:hAnsi="Garamond"/>
          <w:i/>
          <w:sz w:val="28"/>
          <w:szCs w:val="28"/>
        </w:rPr>
        <w:t xml:space="preserve"> realizmusa r</w:t>
      </w:r>
      <w:r w:rsidR="001D1211" w:rsidRPr="004A41F0">
        <w:rPr>
          <w:rFonts w:ascii="Garamond" w:hAnsi="Garamond"/>
          <w:i/>
          <w:sz w:val="28"/>
          <w:szCs w:val="28"/>
        </w:rPr>
        <w:t xml:space="preserve">agadta meg </w:t>
      </w:r>
      <w:r w:rsidR="0052132E" w:rsidRPr="004A41F0">
        <w:rPr>
          <w:rFonts w:ascii="Garamond" w:hAnsi="Garamond"/>
          <w:i/>
          <w:sz w:val="28"/>
          <w:szCs w:val="28"/>
        </w:rPr>
        <w:t>az E</w:t>
      </w:r>
      <w:r w:rsidR="001D1211" w:rsidRPr="004A41F0">
        <w:rPr>
          <w:rFonts w:ascii="Garamond" w:hAnsi="Garamond"/>
          <w:i/>
          <w:sz w:val="28"/>
          <w:szCs w:val="28"/>
        </w:rPr>
        <w:t xml:space="preserve">rósz értelmezésében. </w:t>
      </w:r>
      <w:r w:rsidR="00B2283C" w:rsidRPr="004A41F0">
        <w:rPr>
          <w:rFonts w:ascii="Garamond" w:hAnsi="Garamond"/>
          <w:i/>
          <w:sz w:val="28"/>
          <w:szCs w:val="28"/>
        </w:rPr>
        <w:t xml:space="preserve">Idővel </w:t>
      </w:r>
      <w:r w:rsidR="00FE24AA" w:rsidRPr="004A41F0">
        <w:rPr>
          <w:rFonts w:ascii="Garamond" w:hAnsi="Garamond"/>
          <w:i/>
          <w:sz w:val="28"/>
          <w:szCs w:val="28"/>
        </w:rPr>
        <w:t xml:space="preserve">egyre inkább kozmikus szerepet tulajdonított a szexualitás/szerelem energiájának a világfejlődésben. Kezdetben </w:t>
      </w:r>
      <w:r w:rsidR="0052132E" w:rsidRPr="004A41F0">
        <w:rPr>
          <w:rFonts w:ascii="Garamond" w:hAnsi="Garamond"/>
          <w:i/>
          <w:sz w:val="28"/>
          <w:szCs w:val="28"/>
        </w:rPr>
        <w:t xml:space="preserve">/az 1918-as Az Örök Női-ben) költői idealizmussal </w:t>
      </w:r>
      <w:r w:rsidR="00FE24AA" w:rsidRPr="004A41F0">
        <w:rPr>
          <w:rFonts w:ascii="Garamond" w:hAnsi="Garamond"/>
          <w:i/>
          <w:sz w:val="28"/>
          <w:szCs w:val="28"/>
        </w:rPr>
        <w:t>túlszárnyalta a Beatricével szárnyaló Dantét, majd leszáll</w:t>
      </w:r>
      <w:r w:rsidR="001D1211" w:rsidRPr="004A41F0">
        <w:rPr>
          <w:rFonts w:ascii="Garamond" w:hAnsi="Garamond"/>
          <w:i/>
          <w:sz w:val="28"/>
          <w:szCs w:val="28"/>
        </w:rPr>
        <w:t>t</w:t>
      </w:r>
      <w:r w:rsidR="00FE24AA" w:rsidRPr="004A41F0">
        <w:rPr>
          <w:rFonts w:ascii="Garamond" w:hAnsi="Garamond"/>
          <w:i/>
          <w:sz w:val="28"/>
          <w:szCs w:val="28"/>
        </w:rPr>
        <w:t xml:space="preserve"> a Földre, és a Materia Matrix-ban</w:t>
      </w:r>
      <w:r w:rsidR="001D1211" w:rsidRPr="004A41F0">
        <w:rPr>
          <w:rFonts w:ascii="Garamond" w:hAnsi="Garamond"/>
          <w:i/>
          <w:sz w:val="28"/>
          <w:szCs w:val="28"/>
        </w:rPr>
        <w:t>, az egyre szellemibbé váló „</w:t>
      </w:r>
      <w:r w:rsidR="0052132E" w:rsidRPr="004A41F0">
        <w:rPr>
          <w:rFonts w:ascii="Garamond" w:hAnsi="Garamond"/>
          <w:i/>
          <w:sz w:val="28"/>
          <w:szCs w:val="28"/>
        </w:rPr>
        <w:t>Ős-</w:t>
      </w:r>
      <w:r w:rsidR="001D1211" w:rsidRPr="004A41F0">
        <w:rPr>
          <w:rFonts w:ascii="Garamond" w:hAnsi="Garamond"/>
          <w:i/>
          <w:sz w:val="28"/>
          <w:szCs w:val="28"/>
        </w:rPr>
        <w:t xml:space="preserve">Anyagban” </w:t>
      </w:r>
      <w:r w:rsidR="00FE24AA" w:rsidRPr="004A41F0">
        <w:rPr>
          <w:rFonts w:ascii="Garamond" w:hAnsi="Garamond"/>
          <w:i/>
          <w:sz w:val="28"/>
          <w:szCs w:val="28"/>
        </w:rPr>
        <w:t xml:space="preserve">kereste a </w:t>
      </w:r>
      <w:r w:rsidR="0052132E" w:rsidRPr="004A41F0">
        <w:rPr>
          <w:rFonts w:ascii="Garamond" w:hAnsi="Garamond"/>
          <w:i/>
          <w:sz w:val="28"/>
          <w:szCs w:val="28"/>
        </w:rPr>
        <w:t xml:space="preserve">világfejlődés </w:t>
      </w:r>
      <w:r w:rsidR="00FE24AA" w:rsidRPr="004A41F0">
        <w:rPr>
          <w:rFonts w:ascii="Garamond" w:hAnsi="Garamond"/>
          <w:i/>
          <w:sz w:val="28"/>
          <w:szCs w:val="28"/>
        </w:rPr>
        <w:t>kozmikus erőforrás</w:t>
      </w:r>
      <w:r w:rsidR="0052132E" w:rsidRPr="004A41F0">
        <w:rPr>
          <w:rFonts w:ascii="Garamond" w:hAnsi="Garamond"/>
          <w:i/>
          <w:sz w:val="28"/>
          <w:szCs w:val="28"/>
        </w:rPr>
        <w:t>á</w:t>
      </w:r>
      <w:r w:rsidR="00FE24AA" w:rsidRPr="004A41F0">
        <w:rPr>
          <w:rFonts w:ascii="Garamond" w:hAnsi="Garamond"/>
          <w:i/>
          <w:sz w:val="28"/>
          <w:szCs w:val="28"/>
        </w:rPr>
        <w:t>t.</w:t>
      </w:r>
      <w:r w:rsidR="001D1211" w:rsidRPr="004A41F0">
        <w:rPr>
          <w:rFonts w:ascii="Garamond" w:hAnsi="Garamond"/>
          <w:i/>
          <w:sz w:val="28"/>
          <w:szCs w:val="28"/>
        </w:rPr>
        <w:t xml:space="preserve"> De végül is az Ómega-pontt</w:t>
      </w:r>
      <w:r w:rsidR="000127AF" w:rsidRPr="004A41F0">
        <w:rPr>
          <w:rFonts w:ascii="Garamond" w:hAnsi="Garamond"/>
          <w:i/>
          <w:sz w:val="28"/>
          <w:szCs w:val="28"/>
        </w:rPr>
        <w:t>ó</w:t>
      </w:r>
      <w:r w:rsidR="0052132E" w:rsidRPr="004A41F0">
        <w:rPr>
          <w:rFonts w:ascii="Garamond" w:hAnsi="Garamond"/>
          <w:i/>
          <w:sz w:val="28"/>
          <w:szCs w:val="28"/>
        </w:rPr>
        <w:t xml:space="preserve">l, a </w:t>
      </w:r>
      <w:r w:rsidR="00B2283C" w:rsidRPr="004A41F0">
        <w:rPr>
          <w:rFonts w:ascii="Garamond" w:hAnsi="Garamond"/>
          <w:i/>
          <w:sz w:val="28"/>
          <w:szCs w:val="28"/>
        </w:rPr>
        <w:t xml:space="preserve">hittel megvallott </w:t>
      </w:r>
      <w:r w:rsidR="0052132E" w:rsidRPr="004A41F0">
        <w:rPr>
          <w:rFonts w:ascii="Garamond" w:hAnsi="Garamond"/>
          <w:i/>
          <w:sz w:val="28"/>
          <w:szCs w:val="28"/>
        </w:rPr>
        <w:t xml:space="preserve">feltámadt egyetemes </w:t>
      </w:r>
      <w:r w:rsidR="001D1211" w:rsidRPr="004A41F0">
        <w:rPr>
          <w:rFonts w:ascii="Garamond" w:hAnsi="Garamond"/>
          <w:i/>
          <w:sz w:val="28"/>
          <w:szCs w:val="28"/>
        </w:rPr>
        <w:t>Krisztus „amorizáló”</w:t>
      </w:r>
      <w:r w:rsidR="00F44881" w:rsidRPr="004A41F0">
        <w:rPr>
          <w:rFonts w:ascii="Garamond" w:hAnsi="Garamond"/>
          <w:i/>
          <w:sz w:val="28"/>
          <w:szCs w:val="28"/>
        </w:rPr>
        <w:t>(szeretetet sugárzó kegyelmi) hatásától tette függővé a teljes szeretetközösség megvalósulását a Parúziában.</w:t>
      </w:r>
      <w:r w:rsidR="00F44881" w:rsidRPr="004A41F0">
        <w:rPr>
          <w:rStyle w:val="Lbjegyzet-hivatkozs"/>
          <w:rFonts w:ascii="Garamond" w:hAnsi="Garamond"/>
          <w:i/>
          <w:sz w:val="28"/>
          <w:szCs w:val="28"/>
        </w:rPr>
        <w:footnoteReference w:id="55"/>
      </w:r>
      <w:r w:rsidR="000127AF" w:rsidRPr="004A41F0">
        <w:rPr>
          <w:rFonts w:ascii="Garamond" w:hAnsi="Garamond"/>
          <w:i/>
          <w:sz w:val="28"/>
          <w:szCs w:val="28"/>
        </w:rPr>
        <w:t xml:space="preserve"> </w:t>
      </w:r>
    </w:p>
    <w:p w:rsidR="00FE24AA" w:rsidRPr="0052132E" w:rsidRDefault="0052132E" w:rsidP="003D72E7">
      <w:pPr>
        <w:pStyle w:val="Szvegtrzs"/>
        <w:ind w:firstLine="0"/>
        <w:jc w:val="both"/>
        <w:rPr>
          <w:rFonts w:ascii="Garamond" w:hAnsi="Garamond"/>
          <w:i/>
          <w:sz w:val="28"/>
          <w:szCs w:val="28"/>
        </w:rPr>
      </w:pPr>
      <w:r>
        <w:rPr>
          <w:rFonts w:ascii="Garamond" w:hAnsi="Garamond"/>
          <w:sz w:val="28"/>
          <w:szCs w:val="28"/>
        </w:rPr>
        <w:t xml:space="preserve"> </w:t>
      </w:r>
      <w:r w:rsidR="000127AF">
        <w:rPr>
          <w:rFonts w:ascii="Garamond" w:hAnsi="Garamond"/>
          <w:sz w:val="28"/>
          <w:szCs w:val="28"/>
        </w:rPr>
        <w:t xml:space="preserve">Teilhard </w:t>
      </w:r>
      <w:r>
        <w:rPr>
          <w:rFonts w:ascii="Garamond" w:hAnsi="Garamond"/>
          <w:sz w:val="28"/>
          <w:szCs w:val="28"/>
        </w:rPr>
        <w:t xml:space="preserve">de Chardin </w:t>
      </w:r>
      <w:r w:rsidR="000127AF">
        <w:rPr>
          <w:rFonts w:ascii="Garamond" w:hAnsi="Garamond"/>
          <w:sz w:val="28"/>
          <w:szCs w:val="28"/>
        </w:rPr>
        <w:t xml:space="preserve">kozmikus víziója a világfejlődés beteljesedéséről (1Kor 15) </w:t>
      </w:r>
      <w:r w:rsidR="000127AF" w:rsidRPr="00B2283C">
        <w:rPr>
          <w:rFonts w:ascii="Garamond" w:hAnsi="Garamond"/>
          <w:i/>
          <w:sz w:val="28"/>
          <w:szCs w:val="28"/>
        </w:rPr>
        <w:t>csakis felülről,</w:t>
      </w:r>
      <w:r w:rsidR="000127AF">
        <w:rPr>
          <w:rFonts w:ascii="Garamond" w:hAnsi="Garamond"/>
          <w:sz w:val="28"/>
          <w:szCs w:val="28"/>
        </w:rPr>
        <w:t xml:space="preserve"> </w:t>
      </w:r>
      <w:r w:rsidR="000127AF" w:rsidRPr="0052132E">
        <w:rPr>
          <w:rFonts w:ascii="Garamond" w:hAnsi="Garamond"/>
          <w:i/>
          <w:sz w:val="28"/>
          <w:szCs w:val="28"/>
        </w:rPr>
        <w:t>a feltámadt Krisztusba vetett hittől nyeri szilárdságát.</w:t>
      </w:r>
    </w:p>
    <w:p w:rsidR="00F44881" w:rsidRPr="0052132E" w:rsidRDefault="00F44881" w:rsidP="004629DF">
      <w:pPr>
        <w:pStyle w:val="Szvegtrzs"/>
        <w:ind w:firstLine="0"/>
        <w:jc w:val="center"/>
        <w:rPr>
          <w:rFonts w:ascii="Garamond" w:hAnsi="Garamond"/>
          <w:i/>
          <w:sz w:val="28"/>
          <w:szCs w:val="28"/>
        </w:rPr>
      </w:pPr>
      <w:r w:rsidRPr="0052132E">
        <w:rPr>
          <w:rFonts w:ascii="Garamond" w:hAnsi="Garamond"/>
          <w:i/>
          <w:sz w:val="28"/>
          <w:szCs w:val="28"/>
        </w:rPr>
        <w:t>*</w:t>
      </w:r>
    </w:p>
    <w:p w:rsidR="003D2A13" w:rsidRDefault="00FE24AA" w:rsidP="003D72E7">
      <w:pPr>
        <w:pStyle w:val="Szvegtrzs"/>
        <w:ind w:firstLine="0"/>
        <w:jc w:val="both"/>
        <w:rPr>
          <w:rFonts w:ascii="Garamond" w:hAnsi="Garamond"/>
          <w:sz w:val="28"/>
          <w:szCs w:val="28"/>
        </w:rPr>
      </w:pPr>
      <w:r>
        <w:rPr>
          <w:rFonts w:ascii="Garamond" w:hAnsi="Garamond"/>
          <w:sz w:val="28"/>
          <w:szCs w:val="28"/>
        </w:rPr>
        <w:t xml:space="preserve">  </w:t>
      </w:r>
      <w:r w:rsidR="0052132E">
        <w:rPr>
          <w:rFonts w:ascii="Garamond" w:hAnsi="Garamond"/>
          <w:sz w:val="28"/>
          <w:szCs w:val="28"/>
        </w:rPr>
        <w:t xml:space="preserve">   </w:t>
      </w:r>
      <w:r>
        <w:rPr>
          <w:rFonts w:ascii="Garamond" w:hAnsi="Garamond"/>
          <w:sz w:val="28"/>
          <w:szCs w:val="28"/>
        </w:rPr>
        <w:t>Visszahajolva</w:t>
      </w:r>
      <w:r w:rsidR="001A5E84">
        <w:rPr>
          <w:rFonts w:ascii="Garamond" w:hAnsi="Garamond"/>
          <w:sz w:val="28"/>
          <w:szCs w:val="28"/>
        </w:rPr>
        <w:t xml:space="preserve"> </w:t>
      </w:r>
      <w:r w:rsidR="00AC4C60">
        <w:rPr>
          <w:rFonts w:ascii="Garamond" w:hAnsi="Garamond"/>
          <w:sz w:val="28"/>
          <w:szCs w:val="28"/>
        </w:rPr>
        <w:t xml:space="preserve">most </w:t>
      </w:r>
      <w:r w:rsidR="00AC4C60">
        <w:rPr>
          <w:rFonts w:ascii="Garamond" w:hAnsi="Garamond"/>
          <w:i/>
          <w:sz w:val="28"/>
          <w:szCs w:val="28"/>
        </w:rPr>
        <w:t>Hans</w:t>
      </w:r>
      <w:r w:rsidR="001A5E84" w:rsidRPr="0052132E">
        <w:rPr>
          <w:rFonts w:ascii="Garamond" w:hAnsi="Garamond"/>
          <w:i/>
          <w:sz w:val="28"/>
          <w:szCs w:val="28"/>
        </w:rPr>
        <w:t xml:space="preserve"> U</w:t>
      </w:r>
      <w:r w:rsidR="00AC4C60">
        <w:rPr>
          <w:rFonts w:ascii="Garamond" w:hAnsi="Garamond"/>
          <w:i/>
          <w:sz w:val="28"/>
          <w:szCs w:val="28"/>
        </w:rPr>
        <w:t>rs</w:t>
      </w:r>
      <w:r w:rsidR="001A5E84" w:rsidRPr="0052132E">
        <w:rPr>
          <w:rFonts w:ascii="Garamond" w:hAnsi="Garamond"/>
          <w:i/>
          <w:sz w:val="28"/>
          <w:szCs w:val="28"/>
        </w:rPr>
        <w:t xml:space="preserve"> von</w:t>
      </w:r>
      <w:r w:rsidRPr="0052132E">
        <w:rPr>
          <w:rFonts w:ascii="Garamond" w:hAnsi="Garamond"/>
          <w:i/>
          <w:sz w:val="28"/>
          <w:szCs w:val="28"/>
        </w:rPr>
        <w:t xml:space="preserve"> Balthas</w:t>
      </w:r>
      <w:r w:rsidR="00B411CD" w:rsidRPr="0052132E">
        <w:rPr>
          <w:rFonts w:ascii="Garamond" w:hAnsi="Garamond"/>
          <w:i/>
          <w:sz w:val="28"/>
          <w:szCs w:val="28"/>
        </w:rPr>
        <w:t>ar Dante-értelmezéséhez,</w:t>
      </w:r>
      <w:r w:rsidR="00B411CD">
        <w:rPr>
          <w:rFonts w:ascii="Garamond" w:hAnsi="Garamond"/>
          <w:sz w:val="28"/>
          <w:szCs w:val="28"/>
        </w:rPr>
        <w:t xml:space="preserve"> </w:t>
      </w:r>
      <w:r w:rsidR="00F44881">
        <w:rPr>
          <w:rFonts w:ascii="Garamond" w:hAnsi="Garamond"/>
          <w:sz w:val="28"/>
          <w:szCs w:val="28"/>
        </w:rPr>
        <w:t xml:space="preserve">vele együtt </w:t>
      </w:r>
      <w:r>
        <w:rPr>
          <w:rFonts w:ascii="Garamond" w:hAnsi="Garamond"/>
          <w:sz w:val="28"/>
          <w:szCs w:val="28"/>
        </w:rPr>
        <w:t>megállapít</w:t>
      </w:r>
      <w:r w:rsidR="00AC4C60">
        <w:rPr>
          <w:rFonts w:ascii="Garamond" w:hAnsi="Garamond"/>
          <w:sz w:val="28"/>
          <w:szCs w:val="28"/>
        </w:rPr>
        <w:t>om</w:t>
      </w:r>
      <w:r>
        <w:rPr>
          <w:rFonts w:ascii="Garamond" w:hAnsi="Garamond"/>
          <w:sz w:val="28"/>
          <w:szCs w:val="28"/>
        </w:rPr>
        <w:t>: „</w:t>
      </w:r>
      <w:r w:rsidRPr="00B2283C">
        <w:rPr>
          <w:rFonts w:ascii="Garamond" w:hAnsi="Garamond" w:cs="TimesNewRoman"/>
          <w:i/>
          <w:sz w:val="28"/>
          <w:szCs w:val="28"/>
        </w:rPr>
        <w:t>Nem állítható, hogy Dante szexuális tartalmúvá alakította a keresztény éroszt,</w:t>
      </w:r>
      <w:r>
        <w:rPr>
          <w:rFonts w:ascii="Garamond" w:hAnsi="Garamond" w:cs="TimesNewRoman"/>
          <w:sz w:val="28"/>
          <w:szCs w:val="28"/>
        </w:rPr>
        <w:t xml:space="preserve"> annak ellenére sem, hogy a /férfi és nő közötti/végső ontológiai viszonyt szüntelenül az erósz körébe tartozó hasonlatokkal próbálja megvilágítani. Például úgy, hogy az igazság és a jóság</w:t>
      </w:r>
      <w:r w:rsidR="00F44881">
        <w:rPr>
          <w:rFonts w:ascii="Garamond" w:hAnsi="Garamond"/>
          <w:sz w:val="28"/>
          <w:szCs w:val="28"/>
        </w:rPr>
        <w:t xml:space="preserve"> </w:t>
      </w:r>
      <w:r w:rsidR="003D2A13">
        <w:rPr>
          <w:rFonts w:ascii="Garamond" w:hAnsi="Garamond"/>
          <w:sz w:val="28"/>
          <w:szCs w:val="28"/>
        </w:rPr>
        <w:t>transzcendentális tulajdonságit a férfinak és a nőnek felelteti</w:t>
      </w:r>
      <w:r w:rsidR="004B39D7">
        <w:rPr>
          <w:rFonts w:ascii="Garamond" w:hAnsi="Garamond"/>
          <w:sz w:val="28"/>
          <w:szCs w:val="28"/>
        </w:rPr>
        <w:t xml:space="preserve"> </w:t>
      </w:r>
      <w:r w:rsidR="003D2A13">
        <w:rPr>
          <w:rFonts w:ascii="Garamond" w:hAnsi="Garamond"/>
          <w:sz w:val="28"/>
          <w:szCs w:val="28"/>
        </w:rPr>
        <w:t xml:space="preserve">meg, és kettejük találkozásából eredezteti a szépséget, vagy azt állítja, hogy a lelki nemesség </w:t>
      </w:r>
      <w:r w:rsidR="003D2A13" w:rsidRPr="0052132E">
        <w:rPr>
          <w:rFonts w:ascii="Garamond" w:hAnsi="Garamond"/>
          <w:i/>
          <w:sz w:val="28"/>
          <w:szCs w:val="28"/>
        </w:rPr>
        <w:t>(nobilitade</w:t>
      </w:r>
      <w:r w:rsidR="003D2A13">
        <w:rPr>
          <w:rFonts w:ascii="Garamond" w:hAnsi="Garamond"/>
          <w:sz w:val="28"/>
          <w:szCs w:val="28"/>
        </w:rPr>
        <w:t>, a férfi) és a filozófia (mint nő) baráti szövetséget</w:t>
      </w:r>
      <w:r w:rsidR="004B39D7">
        <w:rPr>
          <w:rFonts w:ascii="Garamond" w:hAnsi="Garamond"/>
          <w:sz w:val="28"/>
          <w:szCs w:val="28"/>
        </w:rPr>
        <w:t xml:space="preserve"> </w:t>
      </w:r>
      <w:r w:rsidR="003D2A13">
        <w:rPr>
          <w:rFonts w:ascii="Garamond" w:hAnsi="Garamond"/>
          <w:sz w:val="28"/>
          <w:szCs w:val="28"/>
        </w:rPr>
        <w:t>köt egymással, amely olyan szorosan egybeköti őket, hogy az erósz eggyé lesz a filozófiával, és ugyanakkor az iránta táplált szeret</w:t>
      </w:r>
      <w:r w:rsidR="0052132E">
        <w:rPr>
          <w:rFonts w:ascii="Garamond" w:hAnsi="Garamond"/>
          <w:sz w:val="28"/>
          <w:szCs w:val="28"/>
        </w:rPr>
        <w:t xml:space="preserve">etként </w:t>
      </w:r>
      <w:r w:rsidR="003D2A13">
        <w:rPr>
          <w:rFonts w:ascii="Garamond" w:hAnsi="Garamond"/>
          <w:sz w:val="28"/>
          <w:szCs w:val="28"/>
        </w:rPr>
        <w:t xml:space="preserve">ő a valódi nemesség. (Conv. 4, 30) A </w:t>
      </w:r>
      <w:r w:rsidR="003D2A13" w:rsidRPr="003D2A13">
        <w:rPr>
          <w:rFonts w:ascii="Garamond" w:hAnsi="Garamond"/>
          <w:i/>
          <w:sz w:val="28"/>
          <w:szCs w:val="28"/>
        </w:rPr>
        <w:t>Canzonieré</w:t>
      </w:r>
      <w:r w:rsidR="003D2A13">
        <w:rPr>
          <w:rFonts w:ascii="Garamond" w:hAnsi="Garamond"/>
          <w:sz w:val="28"/>
          <w:szCs w:val="28"/>
        </w:rPr>
        <w:t>ben  még van valamiféle dualizmus a két legfőbb érték, az erény és a szépség között, és felmerül a kérdés, miként hódolhat a szív két hölgynek úgy, hogy közben nem hűtlen.</w:t>
      </w:r>
    </w:p>
    <w:p w:rsidR="00B2283C" w:rsidRDefault="00C564E4" w:rsidP="004629DF">
      <w:pPr>
        <w:pStyle w:val="Szvegtrzs"/>
        <w:spacing w:after="0"/>
        <w:ind w:left="2268" w:firstLine="0"/>
        <w:jc w:val="both"/>
        <w:rPr>
          <w:rFonts w:ascii="Garamond" w:hAnsi="Garamond"/>
          <w:i/>
          <w:sz w:val="28"/>
          <w:szCs w:val="28"/>
        </w:rPr>
      </w:pPr>
      <w:r>
        <w:rPr>
          <w:rFonts w:ascii="Garamond" w:hAnsi="Garamond"/>
          <w:i/>
          <w:sz w:val="28"/>
          <w:szCs w:val="28"/>
        </w:rPr>
        <w:t>„</w:t>
      </w:r>
      <w:r w:rsidR="003D2A13" w:rsidRPr="00C564E4">
        <w:rPr>
          <w:rFonts w:ascii="Garamond" w:hAnsi="Garamond"/>
          <w:i/>
          <w:sz w:val="28"/>
          <w:szCs w:val="28"/>
        </w:rPr>
        <w:t>Erény és Szépség beszélt fejemmel</w:t>
      </w:r>
      <w:r w:rsidRPr="00C564E4">
        <w:rPr>
          <w:rFonts w:ascii="Garamond" w:hAnsi="Garamond"/>
          <w:i/>
          <w:sz w:val="28"/>
          <w:szCs w:val="28"/>
        </w:rPr>
        <w:t>,</w:t>
      </w:r>
    </w:p>
    <w:p w:rsidR="00B2283C" w:rsidRDefault="003D2A13" w:rsidP="004629DF">
      <w:pPr>
        <w:pStyle w:val="Szvegtrzs"/>
        <w:spacing w:after="0"/>
        <w:ind w:left="2268" w:firstLine="0"/>
        <w:jc w:val="both"/>
        <w:rPr>
          <w:rFonts w:ascii="Garamond" w:hAnsi="Garamond"/>
          <w:i/>
          <w:sz w:val="28"/>
          <w:szCs w:val="28"/>
        </w:rPr>
      </w:pPr>
      <w:r w:rsidRPr="00C564E4">
        <w:rPr>
          <w:rFonts w:ascii="Garamond" w:hAnsi="Garamond"/>
          <w:i/>
          <w:sz w:val="28"/>
          <w:szCs w:val="28"/>
        </w:rPr>
        <w:t>s egy volt a kérdés mindkét drága hölgynél:</w:t>
      </w:r>
    </w:p>
    <w:p w:rsidR="004A41F0" w:rsidRDefault="003D2A13" w:rsidP="004629DF">
      <w:pPr>
        <w:pStyle w:val="Szvegtrzs"/>
        <w:spacing w:after="0"/>
        <w:ind w:left="2268" w:firstLine="0"/>
        <w:jc w:val="both"/>
        <w:rPr>
          <w:rFonts w:ascii="Garamond" w:hAnsi="Garamond"/>
          <w:sz w:val="28"/>
          <w:szCs w:val="28"/>
        </w:rPr>
      </w:pPr>
      <w:r w:rsidRPr="00C564E4">
        <w:rPr>
          <w:rFonts w:ascii="Garamond" w:hAnsi="Garamond"/>
          <w:i/>
          <w:sz w:val="28"/>
          <w:szCs w:val="28"/>
        </w:rPr>
        <w:t>’Szerethetsz két nőt teljes szerelemmel</w:t>
      </w:r>
      <w:r w:rsidR="00C564E4">
        <w:rPr>
          <w:rFonts w:ascii="Garamond" w:hAnsi="Garamond"/>
          <w:i/>
          <w:sz w:val="28"/>
          <w:szCs w:val="28"/>
        </w:rPr>
        <w:t>’</w:t>
      </w:r>
      <w:r w:rsidRPr="00C564E4">
        <w:rPr>
          <w:rFonts w:ascii="Garamond" w:hAnsi="Garamond"/>
          <w:i/>
          <w:sz w:val="28"/>
          <w:szCs w:val="28"/>
        </w:rPr>
        <w:t>”</w:t>
      </w:r>
      <w:r w:rsidR="004B39D7">
        <w:rPr>
          <w:rFonts w:ascii="Garamond" w:hAnsi="Garamond"/>
          <w:sz w:val="28"/>
          <w:szCs w:val="28"/>
        </w:rPr>
        <w:t xml:space="preserve">  </w:t>
      </w:r>
    </w:p>
    <w:p w:rsidR="00C564E4" w:rsidRDefault="004B39D7" w:rsidP="00B2283C">
      <w:pPr>
        <w:pStyle w:val="Szvegtrzs"/>
        <w:spacing w:after="0"/>
        <w:ind w:firstLine="0"/>
        <w:jc w:val="both"/>
        <w:rPr>
          <w:rFonts w:ascii="Garamond" w:hAnsi="Garamond"/>
          <w:sz w:val="28"/>
          <w:szCs w:val="28"/>
        </w:rPr>
      </w:pPr>
      <w:r>
        <w:rPr>
          <w:rFonts w:ascii="Garamond" w:hAnsi="Garamond"/>
          <w:sz w:val="28"/>
          <w:szCs w:val="28"/>
        </w:rPr>
        <w:t xml:space="preserve">  </w:t>
      </w:r>
    </w:p>
    <w:p w:rsidR="00B2283C" w:rsidRDefault="004A41F0" w:rsidP="00C564E4">
      <w:pPr>
        <w:pStyle w:val="Szvegtrzs"/>
        <w:ind w:firstLine="0"/>
        <w:jc w:val="both"/>
        <w:rPr>
          <w:rFonts w:ascii="Garamond" w:hAnsi="Garamond"/>
          <w:sz w:val="28"/>
          <w:szCs w:val="28"/>
        </w:rPr>
      </w:pPr>
      <w:r>
        <w:rPr>
          <w:rFonts w:ascii="Garamond" w:hAnsi="Garamond"/>
          <w:sz w:val="28"/>
          <w:szCs w:val="28"/>
        </w:rPr>
        <w:t xml:space="preserve"> </w:t>
      </w:r>
      <w:r w:rsidR="00C564E4">
        <w:rPr>
          <w:rFonts w:ascii="Garamond" w:hAnsi="Garamond"/>
          <w:sz w:val="28"/>
          <w:szCs w:val="28"/>
        </w:rPr>
        <w:t xml:space="preserve">A válasz, mely szerint a szépséget az általa okozott öröm miatt, az erényt viszont a nemes cselekvés érdekében szerethetjük, nem éppen kielégítő. A mélyebb válasz </w:t>
      </w:r>
      <w:r w:rsidR="00C564E4">
        <w:rPr>
          <w:rFonts w:ascii="Garamond" w:hAnsi="Garamond"/>
          <w:sz w:val="28"/>
          <w:szCs w:val="28"/>
        </w:rPr>
        <w:lastRenderedPageBreak/>
        <w:t>szerint, amely már a</w:t>
      </w:r>
      <w:r w:rsidR="00C564E4" w:rsidRPr="00C564E4">
        <w:rPr>
          <w:rFonts w:ascii="Garamond" w:hAnsi="Garamond"/>
          <w:i/>
          <w:sz w:val="28"/>
          <w:szCs w:val="28"/>
        </w:rPr>
        <w:t xml:space="preserve"> Canzonieré</w:t>
      </w:r>
      <w:r w:rsidR="00C564E4" w:rsidRPr="00C564E4">
        <w:rPr>
          <w:rFonts w:ascii="Garamond" w:hAnsi="Garamond"/>
          <w:sz w:val="28"/>
          <w:szCs w:val="28"/>
        </w:rPr>
        <w:t>ben</w:t>
      </w:r>
      <w:r w:rsidR="00C564E4">
        <w:rPr>
          <w:rFonts w:ascii="Garamond" w:hAnsi="Garamond"/>
          <w:sz w:val="28"/>
          <w:szCs w:val="28"/>
        </w:rPr>
        <w:t xml:space="preserve"> felsejlik, majd a </w:t>
      </w:r>
      <w:r w:rsidR="00C564E4" w:rsidRPr="00C564E4">
        <w:rPr>
          <w:rFonts w:ascii="Garamond" w:hAnsi="Garamond"/>
          <w:i/>
          <w:sz w:val="28"/>
          <w:szCs w:val="28"/>
        </w:rPr>
        <w:t>Vendégség</w:t>
      </w:r>
      <w:r w:rsidR="00C564E4">
        <w:rPr>
          <w:rFonts w:ascii="Garamond" w:hAnsi="Garamond"/>
          <w:sz w:val="28"/>
          <w:szCs w:val="28"/>
        </w:rPr>
        <w:t>ben</w:t>
      </w:r>
      <w:r w:rsidR="004B39D7">
        <w:rPr>
          <w:rFonts w:ascii="Garamond" w:hAnsi="Garamond"/>
          <w:sz w:val="28"/>
          <w:szCs w:val="28"/>
        </w:rPr>
        <w:t xml:space="preserve"> </w:t>
      </w:r>
      <w:r w:rsidR="00C564E4">
        <w:rPr>
          <w:rFonts w:ascii="Garamond" w:hAnsi="Garamond"/>
          <w:sz w:val="28"/>
          <w:szCs w:val="28"/>
        </w:rPr>
        <w:t xml:space="preserve">és az </w:t>
      </w:r>
      <w:r w:rsidR="00C564E4" w:rsidRPr="00C564E4">
        <w:rPr>
          <w:rFonts w:ascii="Garamond" w:hAnsi="Garamond"/>
          <w:i/>
          <w:sz w:val="28"/>
          <w:szCs w:val="28"/>
        </w:rPr>
        <w:t>Isteni Színjáték</w:t>
      </w:r>
      <w:r w:rsidR="00C564E4">
        <w:rPr>
          <w:rFonts w:ascii="Garamond" w:hAnsi="Garamond"/>
          <w:sz w:val="28"/>
          <w:szCs w:val="28"/>
        </w:rPr>
        <w:t>ban</w:t>
      </w:r>
      <w:r w:rsidR="004B39D7">
        <w:rPr>
          <w:rFonts w:ascii="Garamond" w:hAnsi="Garamond"/>
          <w:sz w:val="28"/>
          <w:szCs w:val="28"/>
        </w:rPr>
        <w:t xml:space="preserve"> </w:t>
      </w:r>
      <w:r w:rsidR="00C564E4">
        <w:rPr>
          <w:rFonts w:ascii="Garamond" w:hAnsi="Garamond"/>
          <w:sz w:val="28"/>
          <w:szCs w:val="28"/>
        </w:rPr>
        <w:t>bomlik ki</w:t>
      </w:r>
      <w:r w:rsidR="00C564E4" w:rsidRPr="0052132E">
        <w:rPr>
          <w:rFonts w:ascii="Garamond" w:hAnsi="Garamond"/>
          <w:i/>
          <w:sz w:val="28"/>
          <w:szCs w:val="28"/>
        </w:rPr>
        <w:t>, a szépség a jó és az igaz kifejeződési formája</w:t>
      </w:r>
      <w:r w:rsidR="00C564E4">
        <w:rPr>
          <w:rFonts w:ascii="Garamond" w:hAnsi="Garamond"/>
          <w:sz w:val="28"/>
          <w:szCs w:val="28"/>
        </w:rPr>
        <w:t>, és aki még nem tudja megközelíteni a mélyebb titkokat, nyugodtan megmaradhat a szép sokszínű ragyogásá</w:t>
      </w:r>
      <w:r w:rsidR="00881EC1">
        <w:rPr>
          <w:rFonts w:ascii="Garamond" w:hAnsi="Garamond"/>
          <w:sz w:val="28"/>
          <w:szCs w:val="28"/>
        </w:rPr>
        <w:t>n</w:t>
      </w:r>
      <w:r w:rsidR="00C564E4">
        <w:rPr>
          <w:rFonts w:ascii="Garamond" w:hAnsi="Garamond"/>
          <w:sz w:val="28"/>
          <w:szCs w:val="28"/>
        </w:rPr>
        <w:t>ál, d</w:t>
      </w:r>
      <w:r w:rsidR="0052132E">
        <w:rPr>
          <w:rFonts w:ascii="Garamond" w:hAnsi="Garamond"/>
          <w:sz w:val="28"/>
          <w:szCs w:val="28"/>
        </w:rPr>
        <w:t>e</w:t>
      </w:r>
      <w:r w:rsidR="00C564E4">
        <w:rPr>
          <w:rFonts w:ascii="Garamond" w:hAnsi="Garamond"/>
          <w:sz w:val="28"/>
          <w:szCs w:val="28"/>
        </w:rPr>
        <w:t xml:space="preserve"> tudnia kell, hogy akár a szentség a rejtett kegyelmet, szent titkot rejt magában.</w:t>
      </w:r>
      <w:r w:rsidR="00881EC1">
        <w:rPr>
          <w:rFonts w:ascii="Garamond" w:hAnsi="Garamond"/>
          <w:sz w:val="28"/>
          <w:szCs w:val="28"/>
        </w:rPr>
        <w:t xml:space="preserve"> </w:t>
      </w:r>
      <w:r w:rsidR="004B39D7">
        <w:rPr>
          <w:rFonts w:ascii="Garamond" w:hAnsi="Garamond"/>
          <w:sz w:val="28"/>
          <w:szCs w:val="28"/>
        </w:rPr>
        <w:t xml:space="preserve">  </w:t>
      </w:r>
      <w:r w:rsidR="00881EC1">
        <w:rPr>
          <w:rFonts w:ascii="Garamond" w:hAnsi="Garamond"/>
          <w:sz w:val="28"/>
          <w:szCs w:val="28"/>
        </w:rPr>
        <w:t xml:space="preserve">Ez a viszony határozza meg a filozófiai erószt. (Conv. 3.15) (…) </w:t>
      </w:r>
      <w:r w:rsidR="00881EC1" w:rsidRPr="00B2283C">
        <w:rPr>
          <w:rFonts w:ascii="Garamond" w:hAnsi="Garamond"/>
          <w:i/>
          <w:sz w:val="28"/>
          <w:szCs w:val="28"/>
        </w:rPr>
        <w:t>Dante „</w:t>
      </w:r>
      <w:r w:rsidR="007D70F9" w:rsidRPr="00B2283C">
        <w:rPr>
          <w:rFonts w:ascii="Garamond" w:hAnsi="Garamond"/>
          <w:i/>
          <w:sz w:val="28"/>
          <w:szCs w:val="28"/>
        </w:rPr>
        <w:t xml:space="preserve">az etikumot és az esztétikumot </w:t>
      </w:r>
      <w:r w:rsidR="00881EC1" w:rsidRPr="00B2283C">
        <w:rPr>
          <w:rFonts w:ascii="Garamond" w:hAnsi="Garamond"/>
          <w:i/>
          <w:sz w:val="28"/>
          <w:szCs w:val="28"/>
        </w:rPr>
        <w:t>szorosan összefonódó egységnek látja</w:t>
      </w:r>
      <w:r w:rsidR="00881EC1">
        <w:rPr>
          <w:rFonts w:ascii="Garamond" w:hAnsi="Garamond"/>
          <w:sz w:val="28"/>
          <w:szCs w:val="28"/>
        </w:rPr>
        <w:t xml:space="preserve">. (…) </w:t>
      </w:r>
      <w:r w:rsidR="00BE4ACA">
        <w:rPr>
          <w:rFonts w:ascii="Garamond" w:hAnsi="Garamond"/>
          <w:sz w:val="28"/>
          <w:szCs w:val="28"/>
        </w:rPr>
        <w:t xml:space="preserve"> </w:t>
      </w:r>
    </w:p>
    <w:p w:rsidR="00165055" w:rsidRDefault="00B2283C" w:rsidP="00C564E4">
      <w:pPr>
        <w:pStyle w:val="Szvegtrzs"/>
        <w:ind w:firstLine="0"/>
        <w:jc w:val="both"/>
        <w:rPr>
          <w:rFonts w:ascii="Garamond" w:hAnsi="Garamond"/>
          <w:sz w:val="28"/>
          <w:szCs w:val="28"/>
        </w:rPr>
      </w:pPr>
      <w:r>
        <w:rPr>
          <w:rFonts w:ascii="Garamond" w:hAnsi="Garamond"/>
          <w:sz w:val="28"/>
          <w:szCs w:val="28"/>
        </w:rPr>
        <w:t xml:space="preserve">     </w:t>
      </w:r>
      <w:r w:rsidR="00881EC1">
        <w:rPr>
          <w:rFonts w:ascii="Garamond" w:hAnsi="Garamond"/>
          <w:sz w:val="28"/>
          <w:szCs w:val="28"/>
        </w:rPr>
        <w:t xml:space="preserve">Az </w:t>
      </w:r>
      <w:r w:rsidR="00881EC1" w:rsidRPr="00881EC1">
        <w:rPr>
          <w:rFonts w:ascii="Garamond" w:hAnsi="Garamond"/>
          <w:i/>
          <w:sz w:val="28"/>
          <w:szCs w:val="28"/>
        </w:rPr>
        <w:t>Isteni Színjáték</w:t>
      </w:r>
      <w:r w:rsidR="00881EC1">
        <w:rPr>
          <w:rFonts w:ascii="Garamond" w:hAnsi="Garamond"/>
          <w:sz w:val="28"/>
          <w:szCs w:val="28"/>
        </w:rPr>
        <w:t xml:space="preserve"> </w:t>
      </w:r>
      <w:r w:rsidR="00BE4ACA">
        <w:rPr>
          <w:rFonts w:ascii="Garamond" w:hAnsi="Garamond"/>
          <w:sz w:val="28"/>
          <w:szCs w:val="28"/>
        </w:rPr>
        <w:t xml:space="preserve"> </w:t>
      </w:r>
      <w:r w:rsidR="00881EC1">
        <w:rPr>
          <w:rFonts w:ascii="Garamond" w:hAnsi="Garamond"/>
          <w:sz w:val="28"/>
          <w:szCs w:val="28"/>
        </w:rPr>
        <w:t xml:space="preserve">egyben </w:t>
      </w:r>
      <w:r w:rsidR="00881EC1" w:rsidRPr="00B2283C">
        <w:rPr>
          <w:rFonts w:ascii="Garamond" w:hAnsi="Garamond"/>
          <w:i/>
          <w:sz w:val="28"/>
          <w:szCs w:val="28"/>
        </w:rPr>
        <w:t>hegyi beszéd</w:t>
      </w:r>
      <w:r w:rsidR="00881EC1">
        <w:rPr>
          <w:rFonts w:ascii="Garamond" w:hAnsi="Garamond"/>
          <w:sz w:val="28"/>
          <w:szCs w:val="28"/>
        </w:rPr>
        <w:t xml:space="preserve"> is, és szigorú útmutatást nyújt a </w:t>
      </w:r>
      <w:r w:rsidR="00881EC1" w:rsidRPr="00B2283C">
        <w:rPr>
          <w:rFonts w:ascii="Garamond" w:hAnsi="Garamond"/>
          <w:i/>
          <w:sz w:val="28"/>
          <w:szCs w:val="28"/>
        </w:rPr>
        <w:t xml:space="preserve">helyes etikai és politikai cselekvéshez, a földi világ egész alakjával szembeni teljes felelősségvállaláshoz. </w:t>
      </w:r>
      <w:r w:rsidR="00881EC1" w:rsidRPr="00BE4ACA">
        <w:rPr>
          <w:rFonts w:ascii="Garamond" w:hAnsi="Garamond"/>
          <w:i/>
          <w:sz w:val="28"/>
          <w:szCs w:val="28"/>
        </w:rPr>
        <w:t>Ezért pedig Dante Beatricéhez való viszonya sem j</w:t>
      </w:r>
      <w:r>
        <w:rPr>
          <w:rFonts w:ascii="Garamond" w:hAnsi="Garamond"/>
          <w:i/>
          <w:sz w:val="28"/>
          <w:szCs w:val="28"/>
        </w:rPr>
        <w:t>elent esztétikai libertinizmust:</w:t>
      </w:r>
      <w:r w:rsidR="00881EC1">
        <w:rPr>
          <w:rFonts w:ascii="Garamond" w:hAnsi="Garamond"/>
          <w:sz w:val="28"/>
          <w:szCs w:val="28"/>
        </w:rPr>
        <w:t xml:space="preserve"> a Fra</w:t>
      </w:r>
      <w:r w:rsidR="007D70F9">
        <w:rPr>
          <w:rFonts w:ascii="Garamond" w:hAnsi="Garamond"/>
          <w:sz w:val="28"/>
          <w:szCs w:val="28"/>
        </w:rPr>
        <w:t>n</w:t>
      </w:r>
      <w:r w:rsidR="00881EC1">
        <w:rPr>
          <w:rFonts w:ascii="Garamond" w:hAnsi="Garamond"/>
          <w:sz w:val="28"/>
          <w:szCs w:val="28"/>
        </w:rPr>
        <w:t xml:space="preserve">cesca-jelenet azt tanúsítja, hogy, hogy nagyon is komolyan veszi a házasság etikáját.  Másfelől viszont igaz, hogy </w:t>
      </w:r>
      <w:r w:rsidR="00881EC1" w:rsidRPr="00BE4ACA">
        <w:rPr>
          <w:rFonts w:ascii="Garamond" w:hAnsi="Garamond"/>
          <w:i/>
          <w:sz w:val="28"/>
          <w:szCs w:val="28"/>
        </w:rPr>
        <w:t>a Beatricéhez kötődő erósza</w:t>
      </w:r>
      <w:r w:rsidR="007D70F9" w:rsidRPr="00BE4ACA">
        <w:rPr>
          <w:rFonts w:ascii="Garamond" w:hAnsi="Garamond"/>
          <w:i/>
          <w:sz w:val="28"/>
          <w:szCs w:val="28"/>
        </w:rPr>
        <w:t xml:space="preserve"> fölötte áll a két életállapotnak</w:t>
      </w:r>
      <w:r w:rsidR="007D70F9">
        <w:rPr>
          <w:rFonts w:ascii="Garamond" w:hAnsi="Garamond"/>
          <w:sz w:val="28"/>
          <w:szCs w:val="28"/>
        </w:rPr>
        <w:t xml:space="preserve"> /házasság –nőtlenség/, és egyesíti mindkettőt, bár csak akkor, ha a paradicsom távlati pontjához viszonyítva tekintjük őket.”</w:t>
      </w:r>
      <w:r>
        <w:rPr>
          <w:rStyle w:val="Lbjegyzet-hivatkozs"/>
          <w:rFonts w:ascii="Garamond" w:hAnsi="Garamond"/>
          <w:sz w:val="28"/>
          <w:szCs w:val="28"/>
        </w:rPr>
        <w:footnoteReference w:id="56"/>
      </w:r>
      <w:r w:rsidR="004B39D7">
        <w:rPr>
          <w:rFonts w:ascii="Garamond" w:hAnsi="Garamond"/>
          <w:sz w:val="28"/>
          <w:szCs w:val="28"/>
        </w:rPr>
        <w:t xml:space="preserve"> </w:t>
      </w:r>
    </w:p>
    <w:p w:rsidR="0086570B" w:rsidRPr="00D505A6" w:rsidRDefault="0086570B" w:rsidP="00C564E4">
      <w:pPr>
        <w:pStyle w:val="Szvegtrzs"/>
        <w:pBdr>
          <w:bottom w:val="dotted" w:sz="24" w:space="1" w:color="auto"/>
        </w:pBdr>
        <w:ind w:firstLine="0"/>
        <w:jc w:val="both"/>
        <w:rPr>
          <w:rFonts w:ascii="Garamond" w:hAnsi="Garamond"/>
          <w:b/>
          <w:sz w:val="20"/>
          <w:szCs w:val="20"/>
        </w:rPr>
      </w:pPr>
      <w:r>
        <w:rPr>
          <w:rFonts w:ascii="Garamond" w:hAnsi="Garamond"/>
          <w:b/>
          <w:sz w:val="20"/>
          <w:szCs w:val="20"/>
        </w:rPr>
        <w:t xml:space="preserve">             </w:t>
      </w:r>
    </w:p>
    <w:p w:rsidR="004A41F0" w:rsidRDefault="0086570B" w:rsidP="003A6F22">
      <w:pPr>
        <w:pStyle w:val="Szvegtrzs"/>
        <w:ind w:firstLine="0"/>
        <w:jc w:val="both"/>
        <w:rPr>
          <w:rFonts w:ascii="Garamond" w:hAnsi="Garamond"/>
          <w:i/>
          <w:sz w:val="28"/>
          <w:szCs w:val="28"/>
        </w:rPr>
      </w:pPr>
      <w:r w:rsidRPr="0086570B">
        <w:rPr>
          <w:rFonts w:ascii="Garamond" w:hAnsi="Garamond"/>
          <w:i/>
          <w:sz w:val="28"/>
          <w:szCs w:val="28"/>
        </w:rPr>
        <w:t xml:space="preserve">  </w:t>
      </w:r>
      <w:r w:rsidR="008D5C95">
        <w:rPr>
          <w:rFonts w:ascii="Garamond" w:hAnsi="Garamond"/>
          <w:i/>
          <w:sz w:val="28"/>
          <w:szCs w:val="28"/>
        </w:rPr>
        <w:t xml:space="preserve">                </w:t>
      </w:r>
    </w:p>
    <w:p w:rsidR="004A41F0" w:rsidRPr="004A41F0" w:rsidRDefault="004A41F0" w:rsidP="00235035">
      <w:pPr>
        <w:pStyle w:val="Szvegtrzs"/>
        <w:ind w:firstLine="0"/>
        <w:jc w:val="center"/>
        <w:rPr>
          <w:rFonts w:ascii="Garamond" w:hAnsi="Garamond"/>
          <w:sz w:val="28"/>
          <w:szCs w:val="28"/>
        </w:rPr>
      </w:pPr>
      <w:r w:rsidRPr="004A41F0">
        <w:rPr>
          <w:rFonts w:ascii="Garamond" w:hAnsi="Garamond"/>
          <w:sz w:val="28"/>
          <w:szCs w:val="28"/>
        </w:rPr>
        <w:t xml:space="preserve">FÜGGELÉK </w:t>
      </w:r>
      <w:r>
        <w:rPr>
          <w:rFonts w:ascii="Garamond" w:hAnsi="Garamond"/>
          <w:sz w:val="28"/>
          <w:szCs w:val="28"/>
        </w:rPr>
        <w:t xml:space="preserve"> </w:t>
      </w:r>
      <w:r w:rsidRPr="004A41F0">
        <w:rPr>
          <w:rFonts w:ascii="Garamond" w:hAnsi="Garamond"/>
          <w:sz w:val="28"/>
          <w:szCs w:val="28"/>
        </w:rPr>
        <w:t xml:space="preserve">DANTE </w:t>
      </w:r>
      <w:r>
        <w:rPr>
          <w:rFonts w:ascii="Garamond" w:hAnsi="Garamond"/>
          <w:sz w:val="28"/>
          <w:szCs w:val="28"/>
        </w:rPr>
        <w:t xml:space="preserve"> </w:t>
      </w:r>
      <w:r w:rsidRPr="004A41F0">
        <w:rPr>
          <w:rFonts w:ascii="Garamond" w:hAnsi="Garamond"/>
          <w:sz w:val="28"/>
          <w:szCs w:val="28"/>
        </w:rPr>
        <w:t>ESZKATOLÓGIÁJÁHOZ</w:t>
      </w:r>
    </w:p>
    <w:p w:rsidR="003A6F22" w:rsidRPr="008D5C95" w:rsidRDefault="003A6F22" w:rsidP="00235035">
      <w:pPr>
        <w:pStyle w:val="Szvegtrzs"/>
        <w:ind w:firstLine="0"/>
        <w:jc w:val="center"/>
        <w:rPr>
          <w:rFonts w:ascii="Garamond" w:hAnsi="Garamond"/>
          <w:i/>
          <w:sz w:val="28"/>
          <w:szCs w:val="28"/>
        </w:rPr>
      </w:pPr>
      <w:r w:rsidRPr="00791B72">
        <w:rPr>
          <w:rFonts w:ascii="Garamond" w:hAnsi="Garamond"/>
          <w:sz w:val="20"/>
          <w:szCs w:val="20"/>
        </w:rPr>
        <w:t>A</w:t>
      </w:r>
      <w:r w:rsidR="004A41F0">
        <w:rPr>
          <w:rFonts w:ascii="Garamond" w:hAnsi="Garamond"/>
          <w:sz w:val="20"/>
          <w:szCs w:val="20"/>
        </w:rPr>
        <w:t xml:space="preserve"> </w:t>
      </w:r>
      <w:r w:rsidRPr="00791B72">
        <w:rPr>
          <w:rFonts w:ascii="Garamond" w:hAnsi="Garamond"/>
          <w:sz w:val="20"/>
          <w:szCs w:val="20"/>
        </w:rPr>
        <w:t xml:space="preserve"> KERESZTÉNY  ESZKATOLÓGIA MAI TÁVLATAI</w:t>
      </w:r>
    </w:p>
    <w:p w:rsidR="003A6F22" w:rsidRPr="00791B72" w:rsidRDefault="00C33143" w:rsidP="00235035">
      <w:pPr>
        <w:pStyle w:val="Szvegtrzs"/>
        <w:ind w:firstLine="0"/>
        <w:jc w:val="center"/>
        <w:rPr>
          <w:rFonts w:ascii="Garamond" w:hAnsi="Garamond"/>
          <w:i/>
          <w:sz w:val="32"/>
          <w:szCs w:val="32"/>
        </w:rPr>
      </w:pPr>
      <w:r>
        <w:rPr>
          <w:rFonts w:ascii="Garamond" w:hAnsi="Garamond"/>
          <w:i/>
          <w:sz w:val="32"/>
          <w:szCs w:val="32"/>
        </w:rPr>
        <w:t>Halál</w:t>
      </w:r>
      <w:r w:rsidR="003A6F22" w:rsidRPr="00791B72">
        <w:rPr>
          <w:rFonts w:ascii="Garamond" w:hAnsi="Garamond"/>
          <w:i/>
          <w:sz w:val="32"/>
          <w:szCs w:val="32"/>
        </w:rPr>
        <w:t>, feltámadás, örök élet</w:t>
      </w:r>
    </w:p>
    <w:p w:rsidR="003A6F22" w:rsidRDefault="003A6F22" w:rsidP="003A6F22">
      <w:pPr>
        <w:pStyle w:val="Szvegtrzs"/>
        <w:ind w:firstLine="0"/>
        <w:jc w:val="both"/>
        <w:rPr>
          <w:rFonts w:ascii="Garamond" w:hAnsi="Garamond"/>
          <w:b/>
          <w:i/>
          <w:sz w:val="28"/>
          <w:szCs w:val="28"/>
        </w:rPr>
      </w:pPr>
    </w:p>
    <w:p w:rsidR="00627057" w:rsidRPr="006A7516" w:rsidRDefault="00627057" w:rsidP="003A6F22">
      <w:pPr>
        <w:pStyle w:val="Szvegtrzs"/>
        <w:ind w:firstLine="0"/>
        <w:jc w:val="both"/>
        <w:rPr>
          <w:rFonts w:ascii="Garamond" w:hAnsi="Garamond"/>
          <w:i/>
          <w:sz w:val="28"/>
          <w:szCs w:val="28"/>
        </w:rPr>
      </w:pPr>
      <w:r w:rsidRPr="006A7516">
        <w:rPr>
          <w:rFonts w:ascii="Garamond" w:hAnsi="Garamond"/>
          <w:i/>
          <w:sz w:val="28"/>
          <w:szCs w:val="28"/>
        </w:rPr>
        <w:t xml:space="preserve">   Miközben a Dante által elképzelt, maga-alkotta túlvilágban jártam, állandó egzisztenciális eszmélődésbe is elmerültem. Hiszem a test feltámadását és az örök életet, de ha nem is képzelődöm Dantéval, igyekszem úgy elgondolni Istent és az általa teremtett kimondhatatlan szellemvilágot, hogy elkerüljek minden antropomorfizmust. Igyekszem, de teljesen nem sikerülhet, mert nem tudunk szabadulni a tér-idő rendszeréből. Tükörben-homályosan tapogatódzunk. A látás „odaát” (lám a térbeliség!) lesz osztályrészünk.</w:t>
      </w:r>
      <w:r w:rsidR="006A7516" w:rsidRPr="006A7516">
        <w:rPr>
          <w:rFonts w:ascii="Garamond" w:hAnsi="Garamond"/>
          <w:i/>
          <w:sz w:val="28"/>
          <w:szCs w:val="28"/>
        </w:rPr>
        <w:t xml:space="preserve"> </w:t>
      </w:r>
      <w:r w:rsidRPr="006A7516">
        <w:rPr>
          <w:rFonts w:ascii="Garamond" w:hAnsi="Garamond"/>
          <w:i/>
          <w:sz w:val="28"/>
          <w:szCs w:val="28"/>
        </w:rPr>
        <w:t>(</w:t>
      </w:r>
      <w:r w:rsidR="006A7516" w:rsidRPr="006A7516">
        <w:rPr>
          <w:rFonts w:ascii="Garamond" w:hAnsi="Garamond"/>
          <w:i/>
          <w:sz w:val="28"/>
          <w:szCs w:val="28"/>
        </w:rPr>
        <w:t xml:space="preserve">Vö. </w:t>
      </w:r>
      <w:r w:rsidRPr="006A7516">
        <w:rPr>
          <w:rFonts w:ascii="Garamond" w:hAnsi="Garamond"/>
          <w:i/>
          <w:sz w:val="28"/>
          <w:szCs w:val="28"/>
        </w:rPr>
        <w:t xml:space="preserve">1Kor 13, 12-13 </w:t>
      </w:r>
      <w:r w:rsidR="006A7516" w:rsidRPr="006A7516">
        <w:rPr>
          <w:rFonts w:ascii="Garamond" w:hAnsi="Garamond"/>
          <w:i/>
          <w:sz w:val="28"/>
          <w:szCs w:val="28"/>
        </w:rPr>
        <w:t xml:space="preserve">és 1Kor 15. </w:t>
      </w:r>
    </w:p>
    <w:p w:rsidR="003A6F22" w:rsidRDefault="00627057" w:rsidP="003A6F22">
      <w:pPr>
        <w:pStyle w:val="Szvegtrzs"/>
        <w:ind w:firstLine="0"/>
        <w:jc w:val="both"/>
        <w:rPr>
          <w:rFonts w:ascii="Garamond" w:hAnsi="Garamond"/>
          <w:sz w:val="28"/>
          <w:szCs w:val="28"/>
        </w:rPr>
      </w:pPr>
      <w:r>
        <w:rPr>
          <w:rFonts w:ascii="Garamond" w:hAnsi="Garamond"/>
          <w:sz w:val="28"/>
          <w:szCs w:val="28"/>
        </w:rPr>
        <w:t xml:space="preserve">  </w:t>
      </w:r>
      <w:r w:rsidR="006A7516">
        <w:rPr>
          <w:rFonts w:ascii="Garamond" w:hAnsi="Garamond"/>
          <w:sz w:val="28"/>
          <w:szCs w:val="28"/>
        </w:rPr>
        <w:t xml:space="preserve"> </w:t>
      </w:r>
      <w:r w:rsidR="005C6C86">
        <w:rPr>
          <w:rFonts w:ascii="Garamond" w:hAnsi="Garamond"/>
          <w:sz w:val="28"/>
          <w:szCs w:val="28"/>
        </w:rPr>
        <w:t xml:space="preserve">  </w:t>
      </w:r>
      <w:r w:rsidR="003A6F22" w:rsidRPr="00611836">
        <w:rPr>
          <w:rFonts w:ascii="Garamond" w:hAnsi="Garamond"/>
          <w:sz w:val="28"/>
          <w:szCs w:val="28"/>
        </w:rPr>
        <w:t>Dante</w:t>
      </w:r>
      <w:r w:rsidR="005C6C86">
        <w:rPr>
          <w:rFonts w:ascii="Garamond" w:hAnsi="Garamond"/>
          <w:sz w:val="28"/>
          <w:szCs w:val="28"/>
        </w:rPr>
        <w:t xml:space="preserve"> Alighieri</w:t>
      </w:r>
      <w:r w:rsidR="003A6F22">
        <w:rPr>
          <w:rFonts w:ascii="Garamond" w:hAnsi="Garamond"/>
          <w:i/>
          <w:sz w:val="28"/>
          <w:szCs w:val="28"/>
        </w:rPr>
        <w:t xml:space="preserve"> Isteni Színjátéká</w:t>
      </w:r>
      <w:r w:rsidR="003A6F22" w:rsidRPr="00611836">
        <w:rPr>
          <w:rFonts w:ascii="Garamond" w:hAnsi="Garamond"/>
          <w:sz w:val="28"/>
          <w:szCs w:val="28"/>
        </w:rPr>
        <w:t>nak</w:t>
      </w:r>
      <w:r w:rsidR="005C6C86">
        <w:rPr>
          <w:rFonts w:ascii="Garamond" w:hAnsi="Garamond"/>
          <w:sz w:val="28"/>
          <w:szCs w:val="28"/>
        </w:rPr>
        <w:t xml:space="preserve"> olvasása közben, különböző szem</w:t>
      </w:r>
      <w:r w:rsidR="006A7516">
        <w:rPr>
          <w:rFonts w:ascii="Garamond" w:hAnsi="Garamond"/>
          <w:sz w:val="28"/>
          <w:szCs w:val="28"/>
        </w:rPr>
        <w:t xml:space="preserve">pontú, </w:t>
      </w:r>
      <w:r w:rsidR="003A6F22">
        <w:rPr>
          <w:rFonts w:ascii="Garamond" w:hAnsi="Garamond"/>
          <w:sz w:val="28"/>
          <w:szCs w:val="28"/>
        </w:rPr>
        <w:t xml:space="preserve"> irodalomtörténeti és filozófiai/teológiai </w:t>
      </w:r>
      <w:r w:rsidR="006A7516">
        <w:rPr>
          <w:rFonts w:ascii="Garamond" w:hAnsi="Garamond"/>
          <w:sz w:val="28"/>
          <w:szCs w:val="28"/>
        </w:rPr>
        <w:t xml:space="preserve">stb. </w:t>
      </w:r>
      <w:r w:rsidR="003A6F22">
        <w:rPr>
          <w:rFonts w:ascii="Garamond" w:hAnsi="Garamond"/>
          <w:sz w:val="28"/>
          <w:szCs w:val="28"/>
        </w:rPr>
        <w:t xml:space="preserve">elemzése után felvetődik a </w:t>
      </w:r>
      <w:r w:rsidR="003A6F22" w:rsidRPr="00BE4ACA">
        <w:rPr>
          <w:rFonts w:ascii="Garamond" w:hAnsi="Garamond"/>
          <w:i/>
          <w:sz w:val="28"/>
          <w:szCs w:val="28"/>
        </w:rPr>
        <w:t>műalkotás „korszerűtlenségének” kérdése</w:t>
      </w:r>
      <w:r w:rsidR="003A6F22">
        <w:rPr>
          <w:rFonts w:ascii="Garamond" w:hAnsi="Garamond"/>
          <w:sz w:val="28"/>
          <w:szCs w:val="28"/>
        </w:rPr>
        <w:t xml:space="preserve"> (vö.</w:t>
      </w:r>
      <w:r w:rsidR="006A7516">
        <w:rPr>
          <w:rFonts w:ascii="Garamond" w:hAnsi="Garamond"/>
          <w:sz w:val="28"/>
          <w:szCs w:val="28"/>
        </w:rPr>
        <w:t xml:space="preserve"> </w:t>
      </w:r>
      <w:r w:rsidR="003A6F22">
        <w:rPr>
          <w:rFonts w:ascii="Garamond" w:hAnsi="Garamond"/>
          <w:sz w:val="28"/>
          <w:szCs w:val="28"/>
        </w:rPr>
        <w:t xml:space="preserve">Pál József, </w:t>
      </w:r>
      <w:r w:rsidR="003A6F22" w:rsidRPr="00CD2E2B">
        <w:rPr>
          <w:rFonts w:ascii="Garamond" w:hAnsi="Garamond"/>
          <w:i/>
          <w:sz w:val="28"/>
          <w:szCs w:val="28"/>
        </w:rPr>
        <w:t>Dante,</w:t>
      </w:r>
      <w:r w:rsidR="003A6F22">
        <w:rPr>
          <w:rFonts w:ascii="Garamond" w:hAnsi="Garamond"/>
          <w:sz w:val="28"/>
          <w:szCs w:val="28"/>
        </w:rPr>
        <w:t xml:space="preserve"> 11), - tehát ez: A középkori olasz költő hittel vallja és részletesen kibontja az Egyház apostolokig visszamenő hitvallását.  </w:t>
      </w:r>
    </w:p>
    <w:p w:rsidR="00EB4EE5" w:rsidRDefault="003A6F22" w:rsidP="003A6F22">
      <w:pPr>
        <w:pStyle w:val="Szvegtrzs"/>
        <w:ind w:firstLine="0"/>
        <w:jc w:val="both"/>
        <w:rPr>
          <w:rFonts w:ascii="Garamond" w:hAnsi="Garamond"/>
          <w:sz w:val="28"/>
          <w:szCs w:val="28"/>
        </w:rPr>
      </w:pPr>
      <w:r>
        <w:rPr>
          <w:rFonts w:ascii="Garamond" w:hAnsi="Garamond"/>
          <w:sz w:val="28"/>
          <w:szCs w:val="28"/>
        </w:rPr>
        <w:t xml:space="preserve">    </w:t>
      </w:r>
      <w:r w:rsidRPr="006A7516">
        <w:rPr>
          <w:rFonts w:ascii="Garamond" w:hAnsi="Garamond"/>
          <w:i/>
          <w:sz w:val="28"/>
          <w:szCs w:val="28"/>
        </w:rPr>
        <w:t>Vajon a modern tudományos világképet valló szekularizált, ateista vagy a vallási pluralizmust elfogadó 21. században mit gondolhatunk/hihetünk a Gondviselésről, az istenlátás vágyáról, a halál utáni isteni ítéletről, a test feltámadásáról és az öröklétről?</w:t>
      </w:r>
      <w:r>
        <w:rPr>
          <w:rFonts w:ascii="Garamond" w:hAnsi="Garamond"/>
          <w:sz w:val="28"/>
          <w:szCs w:val="28"/>
        </w:rPr>
        <w:t xml:space="preserve">  </w:t>
      </w:r>
    </w:p>
    <w:p w:rsidR="003A6F22" w:rsidRPr="00EB4EE5" w:rsidRDefault="00EB4EE5" w:rsidP="003A6F22">
      <w:pPr>
        <w:pStyle w:val="Szvegtrzs"/>
        <w:ind w:firstLine="0"/>
        <w:jc w:val="both"/>
        <w:rPr>
          <w:rFonts w:ascii="Garamond" w:hAnsi="Garamond"/>
          <w:i/>
          <w:sz w:val="28"/>
          <w:szCs w:val="28"/>
        </w:rPr>
      </w:pPr>
      <w:r>
        <w:rPr>
          <w:rFonts w:ascii="Garamond" w:hAnsi="Garamond"/>
          <w:sz w:val="28"/>
          <w:szCs w:val="28"/>
        </w:rPr>
        <w:t xml:space="preserve">  </w:t>
      </w:r>
      <w:r w:rsidR="003A6F22" w:rsidRPr="00EB4EE5">
        <w:rPr>
          <w:rFonts w:ascii="Garamond" w:hAnsi="Garamond"/>
          <w:i/>
          <w:sz w:val="28"/>
          <w:szCs w:val="28"/>
        </w:rPr>
        <w:t>Ugyanis a katolikus hívő és teológus a közép-kori Dantéval elfogadja, hittel vallja az Apostoli hitvallást, valósnak, létezőnek tartja a test feltámadását és az örök életet, de – az ortodox hiten belül - hogyan gondolhatja el, értelmezheti a „végső dolgokat”,</w:t>
      </w:r>
      <w:r w:rsidR="006A7516" w:rsidRPr="00EB4EE5">
        <w:rPr>
          <w:rFonts w:ascii="Garamond" w:hAnsi="Garamond"/>
          <w:i/>
          <w:sz w:val="28"/>
          <w:szCs w:val="28"/>
        </w:rPr>
        <w:t xml:space="preserve"> a Pokol/</w:t>
      </w:r>
      <w:r w:rsidR="003A6F22" w:rsidRPr="00EB4EE5">
        <w:rPr>
          <w:rFonts w:ascii="Garamond" w:hAnsi="Garamond"/>
          <w:i/>
          <w:sz w:val="28"/>
          <w:szCs w:val="28"/>
        </w:rPr>
        <w:t>kárhozat</w:t>
      </w:r>
      <w:r w:rsidR="006A7516" w:rsidRPr="00EB4EE5">
        <w:rPr>
          <w:rFonts w:ascii="Garamond" w:hAnsi="Garamond"/>
          <w:i/>
          <w:sz w:val="28"/>
          <w:szCs w:val="28"/>
        </w:rPr>
        <w:t>/,  a</w:t>
      </w:r>
      <w:r w:rsidR="003A6F22" w:rsidRPr="00EB4EE5">
        <w:rPr>
          <w:rFonts w:ascii="Garamond" w:hAnsi="Garamond"/>
          <w:i/>
          <w:sz w:val="28"/>
          <w:szCs w:val="28"/>
        </w:rPr>
        <w:t xml:space="preserve"> </w:t>
      </w:r>
      <w:r w:rsidR="003A6F22" w:rsidRPr="00EB4EE5">
        <w:rPr>
          <w:rFonts w:ascii="Garamond" w:hAnsi="Garamond"/>
          <w:i/>
          <w:sz w:val="28"/>
          <w:szCs w:val="28"/>
        </w:rPr>
        <w:lastRenderedPageBreak/>
        <w:t>Purgatórium/tisztítótűz/ és Paradicsom/mennyország</w:t>
      </w:r>
      <w:r w:rsidR="006A7516" w:rsidRPr="00EB4EE5">
        <w:rPr>
          <w:rFonts w:ascii="Garamond" w:hAnsi="Garamond"/>
          <w:i/>
          <w:sz w:val="28"/>
          <w:szCs w:val="28"/>
        </w:rPr>
        <w:t>/</w:t>
      </w:r>
      <w:r w:rsidR="003A6F22" w:rsidRPr="00EB4EE5">
        <w:rPr>
          <w:rFonts w:ascii="Garamond" w:hAnsi="Garamond"/>
          <w:i/>
          <w:sz w:val="28"/>
          <w:szCs w:val="28"/>
        </w:rPr>
        <w:t xml:space="preserve"> létezését, a láthatatlan Isten erőterében  élő szellemvilágot, a „szentek közösségét”?</w:t>
      </w:r>
    </w:p>
    <w:p w:rsidR="003A6F22" w:rsidRPr="008D1AE3" w:rsidRDefault="003A6F22" w:rsidP="003A6F22">
      <w:pPr>
        <w:pStyle w:val="Szvegtrzs"/>
        <w:ind w:firstLine="0"/>
        <w:jc w:val="both"/>
        <w:rPr>
          <w:rFonts w:ascii="Garamond" w:hAnsi="Garamond"/>
          <w:sz w:val="28"/>
          <w:szCs w:val="28"/>
        </w:rPr>
      </w:pPr>
      <w:r w:rsidRPr="00EB4EE5">
        <w:rPr>
          <w:rFonts w:ascii="Garamond" w:hAnsi="Garamond"/>
          <w:i/>
          <w:sz w:val="28"/>
          <w:szCs w:val="28"/>
        </w:rPr>
        <w:t xml:space="preserve"> A „végső dolgokkal” foglalkozó teológia, az eszkatológia napjainkban </w:t>
      </w:r>
      <w:r w:rsidR="006A7516" w:rsidRPr="00EB4EE5">
        <w:rPr>
          <w:rFonts w:ascii="Garamond" w:hAnsi="Garamond"/>
          <w:i/>
          <w:sz w:val="28"/>
          <w:szCs w:val="28"/>
        </w:rPr>
        <w:t>jelentősen megúju</w:t>
      </w:r>
      <w:r w:rsidRPr="00EB4EE5">
        <w:rPr>
          <w:rFonts w:ascii="Garamond" w:hAnsi="Garamond"/>
          <w:i/>
          <w:sz w:val="28"/>
          <w:szCs w:val="28"/>
        </w:rPr>
        <w:t>lt,</w:t>
      </w:r>
      <w:r>
        <w:rPr>
          <w:rFonts w:ascii="Garamond" w:hAnsi="Garamond"/>
          <w:sz w:val="28"/>
          <w:szCs w:val="28"/>
        </w:rPr>
        <w:t xml:space="preserve"> éspedig főleg a perszonalista antropológia és az modern írásértelmezés következtében</w:t>
      </w:r>
      <w:r w:rsidRPr="005A109B">
        <w:rPr>
          <w:rFonts w:ascii="Garamond" w:hAnsi="Garamond"/>
          <w:sz w:val="28"/>
          <w:szCs w:val="28"/>
        </w:rPr>
        <w:t>.</w:t>
      </w:r>
      <w:r w:rsidRPr="005A109B">
        <w:rPr>
          <w:rStyle w:val="Lbjegyzet-hivatkozs"/>
          <w:rFonts w:ascii="Garamond" w:hAnsi="Garamond"/>
          <w:sz w:val="28"/>
          <w:szCs w:val="28"/>
        </w:rPr>
        <w:footnoteReference w:id="57"/>
      </w:r>
      <w:r>
        <w:rPr>
          <w:rFonts w:ascii="Garamond" w:hAnsi="Garamond"/>
          <w:sz w:val="28"/>
          <w:szCs w:val="28"/>
        </w:rPr>
        <w:t xml:space="preserve"> Ezzel kapcsolatban idézhetjük </w:t>
      </w:r>
      <w:r w:rsidRPr="005C6C86">
        <w:rPr>
          <w:rFonts w:ascii="Garamond" w:hAnsi="Garamond"/>
          <w:i/>
          <w:sz w:val="28"/>
          <w:szCs w:val="28"/>
        </w:rPr>
        <w:t>Hans Urs von Balthasar</w:t>
      </w:r>
      <w:r>
        <w:rPr>
          <w:rFonts w:ascii="Garamond" w:hAnsi="Garamond"/>
          <w:sz w:val="28"/>
          <w:szCs w:val="28"/>
        </w:rPr>
        <w:t xml:space="preserve"> kijelentését: </w:t>
      </w:r>
      <w:r w:rsidRPr="00343483">
        <w:rPr>
          <w:rFonts w:ascii="Garamond" w:hAnsi="Garamond"/>
          <w:i/>
          <w:sz w:val="28"/>
          <w:szCs w:val="28"/>
        </w:rPr>
        <w:t>„Az eszkatológia korunk teológiájában ’viharsarok’. Belőle támadnak azok a fergetegek, amelyek a teológia egészét fenyegetik: jéggel verik vagy felpezsdítik.”</w:t>
      </w:r>
      <w:r>
        <w:rPr>
          <w:rFonts w:ascii="Garamond" w:hAnsi="Garamond"/>
          <w:sz w:val="28"/>
          <w:szCs w:val="28"/>
        </w:rPr>
        <w:t xml:space="preserve"> Balthasar mindenekelőtt azt követeli, </w:t>
      </w:r>
      <w:r w:rsidR="005C6C86">
        <w:rPr>
          <w:rFonts w:ascii="Garamond" w:hAnsi="Garamond"/>
          <w:sz w:val="28"/>
          <w:szCs w:val="28"/>
        </w:rPr>
        <w:t xml:space="preserve">hogy </w:t>
      </w:r>
      <w:r w:rsidR="005C6C86" w:rsidRPr="005C6C86">
        <w:rPr>
          <w:rFonts w:ascii="Garamond" w:hAnsi="Garamond"/>
          <w:i/>
          <w:sz w:val="28"/>
          <w:szCs w:val="28"/>
        </w:rPr>
        <w:t xml:space="preserve">az eszkatológia </w:t>
      </w:r>
      <w:r w:rsidRPr="005C6C86">
        <w:rPr>
          <w:rFonts w:ascii="Garamond" w:hAnsi="Garamond"/>
          <w:i/>
          <w:sz w:val="28"/>
          <w:szCs w:val="28"/>
        </w:rPr>
        <w:t xml:space="preserve">személyközpontú és krisztológiai szerkezetű legyen. </w:t>
      </w:r>
      <w:r w:rsidRPr="005C6C86">
        <w:rPr>
          <w:rFonts w:ascii="Garamond" w:hAnsi="Garamond"/>
          <w:sz w:val="28"/>
          <w:szCs w:val="28"/>
        </w:rPr>
        <w:t>„Isten a teremtmény ’végső dolga’ – ha elnyerjük őt: mennyország; ha elveszítjük: pokol; ha mérlegre állít bennünket: ítélet; ha megtisztít minket: tűz. (…) Ámde mindez úgy, ahogyan odafordult a világhoz Fiában, Jézus Krisztusban, aki Isten nyitottsága s ezzel a ’végső dolgok’ foglalata</w:t>
      </w:r>
      <w:r w:rsidRPr="00343483">
        <w:rPr>
          <w:rFonts w:ascii="Garamond" w:hAnsi="Garamond"/>
          <w:i/>
          <w:sz w:val="28"/>
          <w:szCs w:val="28"/>
        </w:rPr>
        <w:t>.”</w:t>
      </w:r>
      <w:r>
        <w:rPr>
          <w:rStyle w:val="Lbjegyzet-hivatkozs"/>
          <w:rFonts w:ascii="Garamond" w:hAnsi="Garamond"/>
          <w:sz w:val="28"/>
          <w:szCs w:val="28"/>
        </w:rPr>
        <w:footnoteReference w:id="58"/>
      </w:r>
    </w:p>
    <w:p w:rsidR="003A6F22" w:rsidRDefault="003A6F22" w:rsidP="003A6F22">
      <w:pPr>
        <w:pStyle w:val="Szvegtrzs"/>
        <w:ind w:firstLine="0"/>
        <w:jc w:val="both"/>
        <w:rPr>
          <w:rFonts w:ascii="Garamond" w:hAnsi="Garamond"/>
          <w:sz w:val="28"/>
          <w:szCs w:val="28"/>
        </w:rPr>
      </w:pPr>
      <w:r w:rsidRPr="00FB2D24">
        <w:rPr>
          <w:rFonts w:ascii="Garamond" w:hAnsi="Garamond"/>
          <w:i/>
          <w:sz w:val="28"/>
          <w:szCs w:val="28"/>
        </w:rPr>
        <w:t xml:space="preserve">   Dante Poklában</w:t>
      </w:r>
      <w:r>
        <w:rPr>
          <w:rFonts w:ascii="Garamond" w:hAnsi="Garamond"/>
          <w:sz w:val="28"/>
          <w:szCs w:val="28"/>
        </w:rPr>
        <w:t xml:space="preserve"> „járva” elbűvöl bennünket a költő pazar fantáziája és ugyanakkor plasztikus realizmusa, a </w:t>
      </w:r>
      <w:r>
        <w:rPr>
          <w:rFonts w:ascii="Garamond" w:hAnsi="Garamond"/>
          <w:i/>
          <w:sz w:val="28"/>
          <w:szCs w:val="28"/>
        </w:rPr>
        <w:t xml:space="preserve">hittételek részleges ábrázolásában, a szimbólumok sziporkázása. </w:t>
      </w:r>
      <w:r w:rsidRPr="005B166D">
        <w:rPr>
          <w:rFonts w:ascii="Garamond" w:hAnsi="Garamond"/>
          <w:sz w:val="28"/>
          <w:szCs w:val="28"/>
        </w:rPr>
        <w:t xml:space="preserve">A </w:t>
      </w:r>
      <w:r>
        <w:rPr>
          <w:rFonts w:ascii="Garamond" w:hAnsi="Garamond"/>
          <w:sz w:val="28"/>
          <w:szCs w:val="28"/>
        </w:rPr>
        <w:t xml:space="preserve">mai „haladó” hívő/teológus nem tagadja legalább a </w:t>
      </w:r>
      <w:r w:rsidRPr="00A9768E">
        <w:rPr>
          <w:rFonts w:ascii="Garamond" w:hAnsi="Garamond"/>
          <w:i/>
          <w:sz w:val="28"/>
          <w:szCs w:val="28"/>
        </w:rPr>
        <w:t>kárhozat lehetőségét</w:t>
      </w:r>
      <w:r>
        <w:rPr>
          <w:rFonts w:ascii="Garamond" w:hAnsi="Garamond"/>
          <w:sz w:val="28"/>
          <w:szCs w:val="28"/>
        </w:rPr>
        <w:t>. Hiszen Isten, amikor szabadságot adott szellemi teremtményének, vállalta a kockázatot, hogy a gőgös, lázadó teremtmény végleges</w:t>
      </w:r>
      <w:r w:rsidRPr="00AF18FB">
        <w:rPr>
          <w:rFonts w:ascii="Garamond" w:hAnsi="Garamond"/>
          <w:i/>
          <w:sz w:val="28"/>
          <w:szCs w:val="28"/>
        </w:rPr>
        <w:t xml:space="preserve"> Nem</w:t>
      </w:r>
      <w:r>
        <w:rPr>
          <w:rFonts w:ascii="Garamond" w:hAnsi="Garamond"/>
          <w:sz w:val="28"/>
          <w:szCs w:val="28"/>
        </w:rPr>
        <w:t>-et mondhat neki. A Teremtő továbbra is szereti, nem semmisíti meg  ezt a lázadó, magát istenítő teremtményét, aki elszakítvba magát az élő Istentől és a szeretetközösségtől, ön maga semmisségé be csukódik, és így maga teremti poklát.</w:t>
      </w:r>
    </w:p>
    <w:p w:rsidR="005C6C86" w:rsidRDefault="003A6F22" w:rsidP="003A6F22">
      <w:pPr>
        <w:pStyle w:val="Lbjegyzetszveg"/>
        <w:rPr>
          <w:rFonts w:ascii="Garamond" w:hAnsi="Garamond"/>
          <w:sz w:val="28"/>
          <w:szCs w:val="28"/>
        </w:rPr>
      </w:pPr>
      <w:r w:rsidRPr="009043C5">
        <w:rPr>
          <w:rFonts w:ascii="Garamond" w:hAnsi="Garamond"/>
          <w:sz w:val="28"/>
          <w:szCs w:val="28"/>
        </w:rPr>
        <w:t xml:space="preserve"> </w:t>
      </w:r>
      <w:r>
        <w:rPr>
          <w:rFonts w:ascii="Garamond" w:hAnsi="Garamond"/>
          <w:sz w:val="28"/>
          <w:szCs w:val="28"/>
        </w:rPr>
        <w:t xml:space="preserve">  </w:t>
      </w:r>
      <w:r w:rsidRPr="009043C5">
        <w:rPr>
          <w:rFonts w:ascii="Garamond" w:hAnsi="Garamond"/>
          <w:sz w:val="28"/>
          <w:szCs w:val="28"/>
        </w:rPr>
        <w:t xml:space="preserve">Még a köztudottan optimista </w:t>
      </w:r>
      <w:r w:rsidRPr="009043C5">
        <w:rPr>
          <w:rFonts w:ascii="Garamond" w:hAnsi="Garamond"/>
          <w:i/>
          <w:sz w:val="28"/>
          <w:szCs w:val="28"/>
        </w:rPr>
        <w:t>Teilhard de Chardin</w:t>
      </w:r>
      <w:r w:rsidRPr="009043C5">
        <w:rPr>
          <w:rFonts w:ascii="Garamond" w:hAnsi="Garamond"/>
          <w:sz w:val="28"/>
          <w:szCs w:val="28"/>
        </w:rPr>
        <w:t xml:space="preserve"> is így </w:t>
      </w:r>
      <w:r>
        <w:rPr>
          <w:rFonts w:ascii="Garamond" w:hAnsi="Garamond"/>
          <w:sz w:val="28"/>
          <w:szCs w:val="28"/>
        </w:rPr>
        <w:t xml:space="preserve">elmélkedik/imádkozik </w:t>
      </w:r>
      <w:r w:rsidRPr="009043C5">
        <w:rPr>
          <w:rFonts w:ascii="Garamond" w:hAnsi="Garamond"/>
          <w:i/>
          <w:sz w:val="28"/>
          <w:szCs w:val="28"/>
        </w:rPr>
        <w:t>Az Isteni Miliő</w:t>
      </w:r>
      <w:r>
        <w:rPr>
          <w:rFonts w:ascii="Garamond" w:hAnsi="Garamond"/>
          <w:i/>
          <w:sz w:val="28"/>
          <w:szCs w:val="28"/>
        </w:rPr>
        <w:t xml:space="preserve"> </w:t>
      </w:r>
      <w:r w:rsidRPr="009973A0">
        <w:rPr>
          <w:rFonts w:ascii="Garamond" w:hAnsi="Garamond"/>
          <w:sz w:val="28"/>
          <w:szCs w:val="28"/>
        </w:rPr>
        <w:t>c.</w:t>
      </w:r>
      <w:r>
        <w:rPr>
          <w:rFonts w:ascii="Garamond" w:hAnsi="Garamond"/>
          <w:i/>
          <w:sz w:val="28"/>
          <w:szCs w:val="28"/>
        </w:rPr>
        <w:t xml:space="preserve"> </w:t>
      </w:r>
      <w:r>
        <w:rPr>
          <w:rFonts w:ascii="Garamond" w:hAnsi="Garamond"/>
          <w:sz w:val="28"/>
          <w:szCs w:val="28"/>
        </w:rPr>
        <w:t xml:space="preserve">költői-misztikus lelkiségi könyvében </w:t>
      </w:r>
      <w:r w:rsidRPr="009043C5">
        <w:rPr>
          <w:rFonts w:ascii="Garamond" w:hAnsi="Garamond"/>
          <w:sz w:val="28"/>
          <w:szCs w:val="28"/>
        </w:rPr>
        <w:t xml:space="preserve">a Pokol/kárhozat </w:t>
      </w:r>
      <w:r>
        <w:rPr>
          <w:rFonts w:ascii="Garamond" w:hAnsi="Garamond"/>
          <w:sz w:val="28"/>
          <w:szCs w:val="28"/>
        </w:rPr>
        <w:t>létezéséről („A külső sötétségek és a az elveszett lelkek” c. alfejezetben):</w:t>
      </w:r>
      <w:r w:rsidRPr="009043C5">
        <w:rPr>
          <w:rFonts w:ascii="Garamond" w:hAnsi="Garamond"/>
          <w:sz w:val="28"/>
          <w:szCs w:val="28"/>
        </w:rPr>
        <w:t xml:space="preserve"> </w:t>
      </w:r>
    </w:p>
    <w:p w:rsidR="003A6F22" w:rsidRDefault="003A6F22" w:rsidP="003A6F22">
      <w:pPr>
        <w:pStyle w:val="Lbjegyzetszveg"/>
        <w:rPr>
          <w:rFonts w:ascii="Garamond" w:hAnsi="Garamond"/>
          <w:sz w:val="28"/>
          <w:szCs w:val="28"/>
        </w:rPr>
      </w:pPr>
      <w:r w:rsidRPr="005C6C86">
        <w:rPr>
          <w:rFonts w:ascii="Garamond" w:hAnsi="Garamond"/>
          <w:sz w:val="24"/>
          <w:szCs w:val="24"/>
        </w:rPr>
        <w:t xml:space="preserve">„A teljes folyamat, amelyből fokozatosan megszületik az Új Föld: </w:t>
      </w:r>
      <w:r w:rsidRPr="005C6C86">
        <w:rPr>
          <w:rFonts w:ascii="Garamond" w:hAnsi="Garamond"/>
          <w:i/>
          <w:sz w:val="24"/>
          <w:szCs w:val="24"/>
        </w:rPr>
        <w:t>szétválasztással</w:t>
      </w:r>
      <w:r w:rsidRPr="005C6C86">
        <w:rPr>
          <w:rFonts w:ascii="Garamond" w:hAnsi="Garamond"/>
          <w:sz w:val="24"/>
          <w:szCs w:val="24"/>
        </w:rPr>
        <w:t xml:space="preserve"> egybekötött </w:t>
      </w:r>
      <w:r w:rsidRPr="005C6C86">
        <w:rPr>
          <w:rFonts w:ascii="Garamond" w:hAnsi="Garamond"/>
          <w:i/>
          <w:sz w:val="24"/>
          <w:szCs w:val="24"/>
        </w:rPr>
        <w:t>összegyűjtés.”</w:t>
      </w:r>
      <w:r w:rsidRPr="005C6C86">
        <w:rPr>
          <w:rFonts w:ascii="Garamond" w:hAnsi="Garamond"/>
          <w:sz w:val="24"/>
          <w:szCs w:val="24"/>
        </w:rPr>
        <w:t xml:space="preserve"> „Istenem, biztos, hogy minden titkok között, amelyeket hinnünk kell, egyetlen egy sincs, amely inkább sértené emberi látásunkat, mint az elítélés misztériuma. (…) Istenem, Te mondottad, hogy higgyek a pokolban. De ugyancsak Te tiltottad meg nekem azt, hogy teljes biztonsággal akárcsak egyetlen emberről is azt gondoljam, hogy elkárhozott. (…) De szavad alapján elfogadva a pokol létezését, mint a </w:t>
      </w:r>
      <w:r w:rsidRPr="005C6C86">
        <w:rPr>
          <w:rFonts w:ascii="Garamond" w:hAnsi="Garamond"/>
          <w:i/>
          <w:sz w:val="24"/>
          <w:szCs w:val="24"/>
        </w:rPr>
        <w:t>világegyetem egyik szerkezeti elemét</w:t>
      </w:r>
      <w:r w:rsidRPr="005C6C86">
        <w:rPr>
          <w:rFonts w:ascii="Garamond" w:hAnsi="Garamond"/>
          <w:sz w:val="24"/>
          <w:szCs w:val="24"/>
        </w:rPr>
        <w:t xml:space="preserve">, imádkozom, elmélkedem, amíg csak ebben a félelmetes valóságban számomra erősítő, sőt boldogító kiegészítés nem mutatkozik azokhoz a szempontokhoz, amelyeket Te tártál fel nekem, hogy meglássam </w:t>
      </w:r>
      <w:r w:rsidRPr="005C6C86">
        <w:rPr>
          <w:rFonts w:ascii="Garamond" w:hAnsi="Garamond"/>
          <w:i/>
          <w:sz w:val="24"/>
          <w:szCs w:val="24"/>
        </w:rPr>
        <w:t>Mindenütt-való-Jelenlétedet.”</w:t>
      </w:r>
      <w:r w:rsidR="006A7516" w:rsidRPr="005C6C86">
        <w:rPr>
          <w:rFonts w:ascii="Garamond" w:hAnsi="Garamond"/>
          <w:sz w:val="24"/>
          <w:szCs w:val="24"/>
        </w:rPr>
        <w:t xml:space="preserve"> (…) „A Pokolban </w:t>
      </w:r>
      <w:r w:rsidRPr="005C6C86">
        <w:rPr>
          <w:rFonts w:ascii="Garamond" w:hAnsi="Garamond"/>
          <w:sz w:val="24"/>
          <w:szCs w:val="24"/>
        </w:rPr>
        <w:t>mégis valami nagy és új dolog történik: egy hangot, súlyosságot, élt és mélységet ad az Isteni Miliőnek. S ha nem volna Pokol, akkor az Isteni Miliőnek sem volna ilyen súlyos komolysága és mélysége.” (…) „Mester, bárcsak a pokol lángjai ne érnének  el hozzám, s ne kapnának el senkit se azok közül, akiket szeretek ... Senkit se érjenek el, Istenem</w:t>
      </w:r>
      <w:r>
        <w:rPr>
          <w:rFonts w:ascii="Garamond" w:hAnsi="Garamond"/>
          <w:sz w:val="28"/>
          <w:szCs w:val="28"/>
        </w:rPr>
        <w:t>!...”</w:t>
      </w:r>
      <w:r>
        <w:rPr>
          <w:rStyle w:val="Lbjegyzet-hivatkozs"/>
          <w:rFonts w:ascii="Garamond" w:hAnsi="Garamond"/>
          <w:sz w:val="28"/>
          <w:szCs w:val="28"/>
        </w:rPr>
        <w:footnoteReference w:id="59"/>
      </w:r>
    </w:p>
    <w:p w:rsidR="005C6C86" w:rsidRPr="009043C5" w:rsidRDefault="005C6C86" w:rsidP="003A6F22">
      <w:pPr>
        <w:pStyle w:val="Lbjegyzetszveg"/>
        <w:rPr>
          <w:rFonts w:ascii="Garamond" w:hAnsi="Garamond"/>
          <w:sz w:val="28"/>
          <w:szCs w:val="28"/>
        </w:rPr>
      </w:pPr>
    </w:p>
    <w:p w:rsidR="003A6F22" w:rsidRDefault="003A6F22" w:rsidP="003A6F22">
      <w:pPr>
        <w:pStyle w:val="Szvegtrzs"/>
        <w:ind w:firstLine="0"/>
        <w:jc w:val="both"/>
        <w:rPr>
          <w:rFonts w:ascii="Garamond" w:hAnsi="Garamond"/>
          <w:sz w:val="28"/>
          <w:szCs w:val="28"/>
        </w:rPr>
      </w:pPr>
      <w:r>
        <w:rPr>
          <w:rFonts w:ascii="Garamond" w:hAnsi="Garamond"/>
          <w:sz w:val="28"/>
          <w:szCs w:val="28"/>
        </w:rPr>
        <w:lastRenderedPageBreak/>
        <w:t xml:space="preserve">   Manapság  jeles teológusok, mint pl. a híres Hans Urs von Balthasar is, a Szeretet-Istenről és az örök kárhozatról eszmélődve</w:t>
      </w:r>
      <w:r>
        <w:rPr>
          <w:rStyle w:val="Lbjegyzet-hivatkozs"/>
          <w:rFonts w:ascii="Garamond" w:hAnsi="Garamond"/>
          <w:sz w:val="28"/>
          <w:szCs w:val="28"/>
        </w:rPr>
        <w:footnoteReference w:id="60"/>
      </w:r>
      <w:r>
        <w:rPr>
          <w:rFonts w:ascii="Garamond" w:hAnsi="Garamond"/>
          <w:sz w:val="28"/>
          <w:szCs w:val="28"/>
        </w:rPr>
        <w:t xml:space="preserve"> védelmükbe veszik a </w:t>
      </w:r>
      <w:r w:rsidRPr="00FB2D24">
        <w:rPr>
          <w:rFonts w:ascii="Garamond" w:hAnsi="Garamond"/>
          <w:i/>
          <w:sz w:val="28"/>
          <w:szCs w:val="28"/>
        </w:rPr>
        <w:t>határtalan reménységet:</w:t>
      </w:r>
      <w:r>
        <w:rPr>
          <w:rFonts w:ascii="Garamond" w:hAnsi="Garamond"/>
          <w:i/>
          <w:sz w:val="28"/>
          <w:szCs w:val="28"/>
        </w:rPr>
        <w:t xml:space="preserve"> </w:t>
      </w:r>
      <w:r w:rsidRPr="009973A0">
        <w:rPr>
          <w:rFonts w:ascii="Garamond" w:hAnsi="Garamond"/>
          <w:sz w:val="28"/>
          <w:szCs w:val="28"/>
        </w:rPr>
        <w:t>remélnünk szabad</w:t>
      </w:r>
      <w:r>
        <w:rPr>
          <w:rFonts w:ascii="Garamond" w:hAnsi="Garamond"/>
          <w:sz w:val="28"/>
          <w:szCs w:val="28"/>
        </w:rPr>
        <w:t xml:space="preserve">, hogy </w:t>
      </w:r>
      <w:r w:rsidRPr="00FB2D24">
        <w:rPr>
          <w:rFonts w:ascii="Garamond" w:hAnsi="Garamond"/>
          <w:sz w:val="28"/>
          <w:szCs w:val="28"/>
        </w:rPr>
        <w:t>I</w:t>
      </w:r>
      <w:r>
        <w:rPr>
          <w:rFonts w:ascii="Garamond" w:hAnsi="Garamond"/>
          <w:sz w:val="28"/>
          <w:szCs w:val="28"/>
        </w:rPr>
        <w:t>sten irgalmassága nagyobb, mint igazságossága, egyetlen konkrét személyről sem szabad azt vélnünk/állítanunk, hogy elkárhozott.</w:t>
      </w:r>
      <w:r>
        <w:rPr>
          <w:rStyle w:val="Lbjegyzet-hivatkozs"/>
          <w:rFonts w:ascii="Garamond" w:hAnsi="Garamond"/>
          <w:sz w:val="28"/>
          <w:szCs w:val="28"/>
        </w:rPr>
        <w:footnoteReference w:id="61"/>
      </w:r>
    </w:p>
    <w:p w:rsidR="003A6F22" w:rsidRPr="00796E7D" w:rsidRDefault="00C33143" w:rsidP="003A6F22">
      <w:pPr>
        <w:pStyle w:val="Szvegtrzs"/>
        <w:ind w:firstLine="0"/>
        <w:jc w:val="both"/>
        <w:rPr>
          <w:rFonts w:ascii="Garamond" w:hAnsi="Garamond"/>
          <w:sz w:val="28"/>
          <w:szCs w:val="28"/>
        </w:rPr>
      </w:pPr>
      <w:r w:rsidRPr="00C33143">
        <w:rPr>
          <w:rFonts w:ascii="Garamond" w:hAnsi="Garamond"/>
          <w:sz w:val="28"/>
          <w:szCs w:val="28"/>
        </w:rPr>
        <w:t xml:space="preserve">  Amikor az újabb kutatásokból ízelítőt adok, figyelek az Egyház jelenlegi tanítására; ugyanakkor az írások, az egyházatyák és ókori gondolkodók alaposabb tanulmányozása segít bennünket olyan kérdések tisztázásában, amelyek pl. Dante mesterének, Aquinói Szent Tamásnak, a katolikus egyház egyik legtekintélyesebb teológusának is gondot okoztak: pl. a testtől különvált lélek továbbélése odaát a végső ítéletig és feltámadásig. A keresztény antropológia, a test-lélek lényegi egységéről vallott tan, illetve az emberi testről alkotott újabb perszonalista filozófia is segített az új szemlélet kialakításában.</w:t>
      </w:r>
      <w:r w:rsidR="003A6F22" w:rsidRPr="00C33143">
        <w:rPr>
          <w:rStyle w:val="Lbjegyzet-hivatkozs"/>
          <w:rFonts w:ascii="Garamond" w:hAnsi="Garamond"/>
          <w:iCs/>
          <w:color w:val="000000"/>
          <w:sz w:val="28"/>
          <w:szCs w:val="28"/>
          <w:shd w:val="clear" w:color="auto" w:fill="FFFFCC"/>
        </w:rPr>
        <w:footnoteReference w:id="62"/>
      </w:r>
    </w:p>
    <w:p w:rsidR="003A6F22" w:rsidRPr="001B0511" w:rsidRDefault="003A6F22" w:rsidP="003A6F22">
      <w:pPr>
        <w:rPr>
          <w:rFonts w:ascii="Garamond" w:hAnsi="Garamond"/>
          <w:i/>
          <w:sz w:val="28"/>
          <w:szCs w:val="28"/>
        </w:rPr>
      </w:pPr>
      <w:r w:rsidRPr="001B7B92">
        <w:rPr>
          <w:rFonts w:ascii="Garamond" w:eastAsia="Times New Roman" w:hAnsi="Garamond" w:cs="Times New Roman"/>
          <w:i/>
          <w:sz w:val="28"/>
          <w:szCs w:val="28"/>
          <w:lang w:eastAsia="hu-HU"/>
        </w:rPr>
        <w:t xml:space="preserve">   </w:t>
      </w:r>
      <w:r w:rsidRPr="001B7B92">
        <w:rPr>
          <w:rFonts w:ascii="Garamond" w:hAnsi="Garamond"/>
          <w:sz w:val="28"/>
          <w:szCs w:val="28"/>
        </w:rPr>
        <w:t xml:space="preserve">Valójában a katolikus teológia a </w:t>
      </w:r>
      <w:r w:rsidRPr="00D84168">
        <w:rPr>
          <w:rFonts w:ascii="Garamond" w:hAnsi="Garamond"/>
          <w:i/>
          <w:sz w:val="28"/>
          <w:szCs w:val="28"/>
        </w:rPr>
        <w:t>keresztény reménységet</w:t>
      </w:r>
      <w:r>
        <w:rPr>
          <w:rFonts w:ascii="Garamond" w:hAnsi="Garamond"/>
          <w:sz w:val="28"/>
          <w:szCs w:val="28"/>
        </w:rPr>
        <w:t xml:space="preserve"> sohasem látta a platóni értelemben vett</w:t>
      </w:r>
      <w:r w:rsidRPr="00343483">
        <w:rPr>
          <w:rFonts w:ascii="Garamond" w:hAnsi="Garamond"/>
          <w:i/>
          <w:sz w:val="28"/>
          <w:szCs w:val="28"/>
        </w:rPr>
        <w:t xml:space="preserve"> lélek</w:t>
      </w:r>
      <w:r>
        <w:rPr>
          <w:rFonts w:ascii="Garamond" w:hAnsi="Garamond"/>
          <w:sz w:val="28"/>
          <w:szCs w:val="28"/>
        </w:rPr>
        <w:t xml:space="preserve"> </w:t>
      </w:r>
      <w:r w:rsidRPr="001B7B92">
        <w:rPr>
          <w:rFonts w:ascii="Garamond" w:hAnsi="Garamond"/>
          <w:i/>
          <w:sz w:val="28"/>
          <w:szCs w:val="28"/>
        </w:rPr>
        <w:t>halhatatlanság</w:t>
      </w:r>
      <w:r>
        <w:rPr>
          <w:rFonts w:ascii="Garamond" w:hAnsi="Garamond"/>
          <w:i/>
          <w:sz w:val="28"/>
          <w:szCs w:val="28"/>
        </w:rPr>
        <w:t>ában.</w:t>
      </w:r>
      <w:r w:rsidRPr="001B7B92">
        <w:rPr>
          <w:rFonts w:ascii="Garamond" w:hAnsi="Garamond"/>
          <w:sz w:val="28"/>
          <w:szCs w:val="28"/>
        </w:rPr>
        <w:t xml:space="preserve"> </w:t>
      </w:r>
      <w:r>
        <w:rPr>
          <w:rFonts w:ascii="Garamond" w:hAnsi="Garamond"/>
          <w:sz w:val="28"/>
          <w:szCs w:val="28"/>
        </w:rPr>
        <w:t>A „lélek”</w:t>
      </w:r>
      <w:r w:rsidRPr="001B7B92">
        <w:rPr>
          <w:rFonts w:ascii="Garamond" w:hAnsi="Garamond"/>
          <w:sz w:val="28"/>
          <w:szCs w:val="28"/>
        </w:rPr>
        <w:t xml:space="preserve"> fogalommal az ember szellemi részének továbbélését állította (tehát tagadta a halálban való megsemmisülést); </w:t>
      </w:r>
      <w:r w:rsidRPr="001B0511">
        <w:rPr>
          <w:rFonts w:ascii="Garamond" w:hAnsi="Garamond"/>
          <w:sz w:val="28"/>
          <w:szCs w:val="28"/>
        </w:rPr>
        <w:t>mindig is vallotta a „</w:t>
      </w:r>
      <w:r w:rsidRPr="001B0511">
        <w:rPr>
          <w:rFonts w:ascii="Garamond" w:hAnsi="Garamond"/>
          <w:i/>
          <w:sz w:val="28"/>
          <w:szCs w:val="28"/>
        </w:rPr>
        <w:t>test” (az egész ember) feltámadását</w:t>
      </w:r>
      <w:r w:rsidRPr="001B0511">
        <w:rPr>
          <w:rFonts w:ascii="Garamond" w:hAnsi="Garamond"/>
          <w:sz w:val="28"/>
          <w:szCs w:val="28"/>
        </w:rPr>
        <w:t xml:space="preserve">, amit a feltámadott Krisztus Lelke visz véghez. Ez tehát „új teremtés”, részesedés az isteni életben </w:t>
      </w:r>
      <w:r w:rsidRPr="001B0511">
        <w:rPr>
          <w:rFonts w:ascii="Garamond" w:hAnsi="Garamond"/>
          <w:i/>
          <w:sz w:val="28"/>
          <w:szCs w:val="28"/>
        </w:rPr>
        <w:t>(theózisz</w:t>
      </w:r>
      <w:r w:rsidRPr="001B0511">
        <w:rPr>
          <w:rFonts w:ascii="Garamond" w:hAnsi="Garamond"/>
          <w:sz w:val="28"/>
          <w:szCs w:val="28"/>
        </w:rPr>
        <w:t>/</w:t>
      </w:r>
      <w:r w:rsidRPr="001B0511">
        <w:rPr>
          <w:rFonts w:ascii="Garamond" w:hAnsi="Garamond"/>
          <w:i/>
          <w:sz w:val="28"/>
          <w:szCs w:val="28"/>
        </w:rPr>
        <w:t>megistenülés</w:t>
      </w:r>
      <w:r w:rsidRPr="001B0511">
        <w:rPr>
          <w:rFonts w:ascii="Garamond" w:hAnsi="Garamond"/>
          <w:sz w:val="28"/>
          <w:szCs w:val="28"/>
        </w:rPr>
        <w:t>). Ez tehát egészen más, mint valami természetes továbbélés, filozófiai halhatatlanság!</w:t>
      </w:r>
    </w:p>
    <w:p w:rsidR="003A6F22" w:rsidRPr="001B0511" w:rsidRDefault="003A6F22" w:rsidP="003A6F22">
      <w:pPr>
        <w:rPr>
          <w:rFonts w:ascii="Garamond" w:hAnsi="Garamond"/>
          <w:sz w:val="28"/>
          <w:szCs w:val="28"/>
        </w:rPr>
      </w:pPr>
      <w:r w:rsidRPr="001B0511">
        <w:rPr>
          <w:rFonts w:ascii="Garamond" w:hAnsi="Garamond"/>
          <w:sz w:val="28"/>
          <w:szCs w:val="28"/>
        </w:rPr>
        <w:t xml:space="preserve">   Kétségtelen tény viszont az, hogy a platonizmus hatására behatolt a keresztény gondolkodásba egy bizonyos </w:t>
      </w:r>
      <w:r w:rsidRPr="001B0511">
        <w:rPr>
          <w:rFonts w:ascii="Garamond" w:hAnsi="Garamond"/>
          <w:i/>
          <w:sz w:val="28"/>
          <w:szCs w:val="28"/>
        </w:rPr>
        <w:t xml:space="preserve">dualizmus </w:t>
      </w:r>
      <w:r w:rsidRPr="001B0511">
        <w:rPr>
          <w:rFonts w:ascii="Garamond" w:hAnsi="Garamond"/>
          <w:sz w:val="28"/>
          <w:szCs w:val="28"/>
        </w:rPr>
        <w:t>a test</w:t>
      </w:r>
      <w:r w:rsidRPr="001B0511">
        <w:rPr>
          <w:rFonts w:ascii="Times New Roman" w:hAnsi="Times New Roman" w:cs="Times New Roman"/>
          <w:sz w:val="28"/>
          <w:szCs w:val="28"/>
        </w:rPr>
        <w:t>‒</w:t>
      </w:r>
      <w:r w:rsidRPr="001B0511">
        <w:rPr>
          <w:rFonts w:ascii="Garamond" w:hAnsi="Garamond"/>
          <w:sz w:val="28"/>
          <w:szCs w:val="28"/>
        </w:rPr>
        <w:t xml:space="preserve">lélek kettősségére vonatkozóan, és ezzel összefüggésben a lélek halhatatlanságának gondolata került előtérbe az Újszövetség és az apostoli hitvallás tanításával szemben: </w:t>
      </w:r>
      <w:r>
        <w:rPr>
          <w:rFonts w:ascii="Garamond" w:hAnsi="Garamond"/>
          <w:sz w:val="28"/>
          <w:szCs w:val="28"/>
        </w:rPr>
        <w:t xml:space="preserve">tehát </w:t>
      </w:r>
      <w:r w:rsidRPr="001B0511">
        <w:rPr>
          <w:rFonts w:ascii="Garamond" w:hAnsi="Garamond"/>
          <w:sz w:val="28"/>
          <w:szCs w:val="28"/>
        </w:rPr>
        <w:t xml:space="preserve">a test feltámadásának dogmája elhomályosult. </w:t>
      </w:r>
    </w:p>
    <w:p w:rsidR="003A6F22" w:rsidRDefault="003A6F22" w:rsidP="003A6F22">
      <w:pPr>
        <w:rPr>
          <w:rFonts w:ascii="Garamond" w:hAnsi="Garamond"/>
          <w:i/>
          <w:sz w:val="28"/>
          <w:szCs w:val="28"/>
        </w:rPr>
      </w:pPr>
      <w:r w:rsidRPr="001B7B92">
        <w:rPr>
          <w:rFonts w:ascii="Garamond" w:hAnsi="Garamond"/>
          <w:sz w:val="28"/>
          <w:szCs w:val="28"/>
        </w:rPr>
        <w:t xml:space="preserve">   Egyes mai katolikus teológusok továbbgondolják a problémát. Így </w:t>
      </w:r>
      <w:r w:rsidRPr="001B7B92">
        <w:rPr>
          <w:rFonts w:ascii="Garamond" w:hAnsi="Garamond"/>
          <w:i/>
          <w:sz w:val="28"/>
          <w:szCs w:val="28"/>
        </w:rPr>
        <w:t>Gisbert</w:t>
      </w:r>
      <w:r w:rsidRPr="001B7B92">
        <w:rPr>
          <w:rFonts w:ascii="Garamond" w:hAnsi="Garamond"/>
          <w:sz w:val="28"/>
          <w:szCs w:val="28"/>
        </w:rPr>
        <w:t xml:space="preserve"> </w:t>
      </w:r>
      <w:r w:rsidRPr="001B7B92">
        <w:rPr>
          <w:rFonts w:ascii="Garamond" w:hAnsi="Garamond"/>
          <w:i/>
          <w:sz w:val="28"/>
          <w:szCs w:val="28"/>
        </w:rPr>
        <w:t>Greshake</w:t>
      </w:r>
      <w:r w:rsidRPr="001B7B92">
        <w:rPr>
          <w:rFonts w:ascii="Garamond" w:hAnsi="Garamond"/>
          <w:sz w:val="28"/>
          <w:szCs w:val="28"/>
        </w:rPr>
        <w:t xml:space="preserve">, </w:t>
      </w:r>
      <w:r w:rsidRPr="001B7B92">
        <w:rPr>
          <w:rFonts w:ascii="Garamond" w:hAnsi="Garamond"/>
          <w:i/>
          <w:sz w:val="28"/>
          <w:szCs w:val="28"/>
        </w:rPr>
        <w:t>Jakob Kremer</w:t>
      </w:r>
      <w:r w:rsidRPr="001B7B92">
        <w:rPr>
          <w:rFonts w:ascii="Garamond" w:hAnsi="Garamond"/>
          <w:sz w:val="28"/>
          <w:szCs w:val="28"/>
        </w:rPr>
        <w:t xml:space="preserve"> exegétával </w:t>
      </w:r>
      <w:r>
        <w:rPr>
          <w:rFonts w:ascii="Garamond" w:hAnsi="Garamond"/>
          <w:sz w:val="28"/>
          <w:szCs w:val="28"/>
        </w:rPr>
        <w:t xml:space="preserve">együtt </w:t>
      </w:r>
      <w:r w:rsidRPr="001B7B92">
        <w:rPr>
          <w:rFonts w:ascii="Garamond" w:hAnsi="Garamond"/>
          <w:sz w:val="28"/>
          <w:szCs w:val="28"/>
        </w:rPr>
        <w:t xml:space="preserve">kiadott </w:t>
      </w:r>
      <w:r>
        <w:rPr>
          <w:rFonts w:ascii="Garamond" w:hAnsi="Garamond"/>
          <w:i/>
          <w:sz w:val="28"/>
          <w:szCs w:val="28"/>
        </w:rPr>
        <w:t>Res</w:t>
      </w:r>
      <w:r w:rsidRPr="001B7B92">
        <w:rPr>
          <w:rFonts w:ascii="Garamond" w:hAnsi="Garamond"/>
          <w:i/>
          <w:sz w:val="28"/>
          <w:szCs w:val="28"/>
        </w:rPr>
        <w:t>urrectio mortuorum</w:t>
      </w:r>
      <w:r>
        <w:rPr>
          <w:rFonts w:ascii="Garamond" w:hAnsi="Garamond"/>
          <w:i/>
          <w:sz w:val="28"/>
          <w:szCs w:val="28"/>
        </w:rPr>
        <w:t xml:space="preserve"> (Halottak feltámadása)</w:t>
      </w:r>
      <w:r>
        <w:rPr>
          <w:rFonts w:ascii="Garamond" w:hAnsi="Garamond"/>
          <w:sz w:val="28"/>
          <w:szCs w:val="28"/>
        </w:rPr>
        <w:t xml:space="preserve"> című könyvükben </w:t>
      </w:r>
      <w:r w:rsidRPr="001B7B92">
        <w:rPr>
          <w:rFonts w:ascii="Garamond" w:hAnsi="Garamond"/>
          <w:sz w:val="28"/>
          <w:szCs w:val="28"/>
        </w:rPr>
        <w:t>történeti és szisztematikus sz</w:t>
      </w:r>
      <w:r>
        <w:rPr>
          <w:rFonts w:ascii="Garamond" w:hAnsi="Garamond"/>
          <w:sz w:val="28"/>
          <w:szCs w:val="28"/>
        </w:rPr>
        <w:t>empontból újratárgyalja a témát, feldolgozva ahatalmas ide vonatkozó szakirodalmat.</w:t>
      </w:r>
      <w:r w:rsidRPr="001B7B92">
        <w:rPr>
          <w:rFonts w:ascii="Garamond" w:hAnsi="Garamond"/>
          <w:sz w:val="28"/>
          <w:szCs w:val="28"/>
        </w:rPr>
        <w:t xml:space="preserve"> </w:t>
      </w:r>
      <w:r>
        <w:rPr>
          <w:rFonts w:ascii="Garamond" w:hAnsi="Garamond"/>
          <w:sz w:val="28"/>
          <w:szCs w:val="28"/>
        </w:rPr>
        <w:t xml:space="preserve"> Greshake - m</w:t>
      </w:r>
      <w:r w:rsidRPr="001B7B92">
        <w:rPr>
          <w:rFonts w:ascii="Garamond" w:hAnsi="Garamond"/>
          <w:sz w:val="28"/>
          <w:szCs w:val="28"/>
        </w:rPr>
        <w:t>iután visszautalt Kremer szentírási elemzéseire, a bibliai antropológiára és a „feltámadás” többértelmű</w:t>
      </w:r>
      <w:r>
        <w:rPr>
          <w:rFonts w:ascii="Garamond" w:hAnsi="Garamond"/>
          <w:sz w:val="28"/>
          <w:szCs w:val="28"/>
        </w:rPr>
        <w:t xml:space="preserve">ségére - </w:t>
      </w:r>
      <w:r w:rsidRPr="001B7B92">
        <w:rPr>
          <w:rFonts w:ascii="Garamond" w:hAnsi="Garamond"/>
          <w:sz w:val="28"/>
          <w:szCs w:val="28"/>
        </w:rPr>
        <w:t xml:space="preserve">szembenéz az elkerülhetetlen kérdéssel: </w:t>
      </w:r>
      <w:r w:rsidRPr="001B7B92">
        <w:rPr>
          <w:rFonts w:ascii="Garamond" w:hAnsi="Garamond"/>
          <w:i/>
          <w:sz w:val="28"/>
          <w:szCs w:val="28"/>
        </w:rPr>
        <w:t>Mi történik a halottakkal a halál és a feltámadás között?</w:t>
      </w:r>
      <w:r>
        <w:rPr>
          <w:rStyle w:val="Lbjegyzet-hivatkozs"/>
          <w:rFonts w:ascii="Garamond" w:hAnsi="Garamond"/>
          <w:i/>
          <w:sz w:val="28"/>
          <w:szCs w:val="28"/>
        </w:rPr>
        <w:footnoteReference w:id="63"/>
      </w:r>
    </w:p>
    <w:p w:rsidR="003A6F22" w:rsidRPr="00AC3FC2" w:rsidRDefault="003A6F22" w:rsidP="003A6F22">
      <w:pPr>
        <w:rPr>
          <w:rFonts w:ascii="Garamond" w:hAnsi="Garamond"/>
          <w:sz w:val="28"/>
          <w:szCs w:val="28"/>
        </w:rPr>
      </w:pPr>
    </w:p>
    <w:p w:rsidR="003A6F22" w:rsidRDefault="003A6F22" w:rsidP="003A6F22">
      <w:pPr>
        <w:rPr>
          <w:rFonts w:ascii="Garamond" w:hAnsi="Garamond"/>
          <w:sz w:val="28"/>
          <w:szCs w:val="28"/>
        </w:rPr>
      </w:pPr>
      <w:r w:rsidRPr="001B7B92">
        <w:rPr>
          <w:rFonts w:ascii="Garamond" w:hAnsi="Garamond"/>
          <w:sz w:val="28"/>
          <w:szCs w:val="28"/>
        </w:rPr>
        <w:t xml:space="preserve">   Római Kelementől és Antiochiai Szent Ignáctól kezdve többféle vélemény alakult ki erről. Antiochiai Ignác szerint a vértanúk, akik osztoztak az Úr szenvedésében és halálában, azonnal feltámadnak, személyesen találkoznak a feltámadt Krisztussal, aki az Atya mellett él. A többi halott </w:t>
      </w:r>
      <w:r>
        <w:rPr>
          <w:rFonts w:ascii="Garamond" w:hAnsi="Garamond"/>
          <w:sz w:val="28"/>
          <w:szCs w:val="28"/>
        </w:rPr>
        <w:t xml:space="preserve">szent </w:t>
      </w:r>
      <w:r w:rsidRPr="001B7B92">
        <w:rPr>
          <w:rFonts w:ascii="Garamond" w:hAnsi="Garamond"/>
          <w:sz w:val="28"/>
          <w:szCs w:val="28"/>
        </w:rPr>
        <w:t>(akik nem vérta</w:t>
      </w:r>
      <w:r>
        <w:rPr>
          <w:rFonts w:ascii="Garamond" w:hAnsi="Garamond"/>
          <w:sz w:val="28"/>
          <w:szCs w:val="28"/>
        </w:rPr>
        <w:t>núk, próféták, apostolok) várja</w:t>
      </w:r>
      <w:r w:rsidRPr="001B7B92">
        <w:rPr>
          <w:rFonts w:ascii="Garamond" w:hAnsi="Garamond"/>
          <w:sz w:val="28"/>
          <w:szCs w:val="28"/>
        </w:rPr>
        <w:t xml:space="preserve"> a testi feltámadást. Órigenész – bár elővigyázattal kell őt idézni – szintén a halálban való azonnali feltámadás mellett tanúskodik. Szent Ágoston megkülönböztet két feltámadást: az egyik a léleké, ami azt jelenti, hogy a lélek nem zuhan az örök halálba, a másik a testé, amely az utolsó napon történik majd meg. </w:t>
      </w:r>
      <w:r w:rsidRPr="00120057">
        <w:rPr>
          <w:rFonts w:ascii="Garamond" w:hAnsi="Garamond"/>
          <w:i/>
          <w:sz w:val="28"/>
          <w:szCs w:val="28"/>
        </w:rPr>
        <w:t>Ágostonnál már világosan érezhető a platonizmus befolyása</w:t>
      </w:r>
      <w:r w:rsidRPr="001B7B92">
        <w:rPr>
          <w:rFonts w:ascii="Garamond" w:hAnsi="Garamond"/>
          <w:sz w:val="28"/>
          <w:szCs w:val="28"/>
        </w:rPr>
        <w:t>. Ennek meglesz a következménye: az Egyház figyelme a feltámadás jelen dimenziójáról a jövőre tevődik át. A teológia számára ezentúl a feltámadás jelenti azt az isteni csodát, amely az utolsó napon lezárja a történelmet. Ezen</w:t>
      </w:r>
      <w:r>
        <w:rPr>
          <w:rFonts w:ascii="Garamond" w:hAnsi="Garamond"/>
          <w:sz w:val="28"/>
          <w:szCs w:val="28"/>
        </w:rPr>
        <w:t xml:space="preserve"> </w:t>
      </w:r>
      <w:r w:rsidRPr="001B7B92">
        <w:rPr>
          <w:rFonts w:ascii="Garamond" w:hAnsi="Garamond"/>
          <w:sz w:val="28"/>
          <w:szCs w:val="28"/>
        </w:rPr>
        <w:t>kívül a „test” (=s</w:t>
      </w:r>
      <w:r w:rsidRPr="001B7B92">
        <w:rPr>
          <w:rFonts w:ascii="Garamond" w:hAnsi="Garamond"/>
          <w:i/>
          <w:sz w:val="28"/>
          <w:szCs w:val="28"/>
        </w:rPr>
        <w:t>zarx</w:t>
      </w:r>
      <w:r w:rsidRPr="001B7B92">
        <w:rPr>
          <w:rFonts w:ascii="Garamond" w:hAnsi="Garamond"/>
          <w:sz w:val="28"/>
          <w:szCs w:val="28"/>
        </w:rPr>
        <w:t>=hús) a lélek ellentétpárja lesz. A dualizmus világosan kifejeződik: a</w:t>
      </w:r>
      <w:r>
        <w:rPr>
          <w:rFonts w:ascii="Garamond" w:hAnsi="Garamond"/>
          <w:sz w:val="28"/>
          <w:szCs w:val="28"/>
        </w:rPr>
        <w:t xml:space="preserve"> hagyományos</w:t>
      </w:r>
      <w:r w:rsidRPr="001B7B92">
        <w:rPr>
          <w:rFonts w:ascii="Garamond" w:hAnsi="Garamond"/>
          <w:sz w:val="28"/>
          <w:szCs w:val="28"/>
        </w:rPr>
        <w:t xml:space="preserve"> teológia megkülönbözteti a halhatatlan</w:t>
      </w:r>
      <w:r w:rsidRPr="001B0511">
        <w:rPr>
          <w:rFonts w:ascii="Garamond" w:hAnsi="Garamond"/>
          <w:i/>
          <w:sz w:val="28"/>
          <w:szCs w:val="28"/>
        </w:rPr>
        <w:t xml:space="preserve"> lélek</w:t>
      </w:r>
      <w:r w:rsidRPr="001B7B92">
        <w:rPr>
          <w:rFonts w:ascii="Garamond" w:hAnsi="Garamond"/>
          <w:sz w:val="28"/>
          <w:szCs w:val="28"/>
        </w:rPr>
        <w:t xml:space="preserve"> beteljesedését a megdicsőült test végső visszanyerés</w:t>
      </w:r>
      <w:r>
        <w:rPr>
          <w:rFonts w:ascii="Garamond" w:hAnsi="Garamond"/>
          <w:sz w:val="28"/>
          <w:szCs w:val="28"/>
        </w:rPr>
        <w:t xml:space="preserve">étől, a </w:t>
      </w:r>
      <w:r w:rsidRPr="001B0511">
        <w:rPr>
          <w:rFonts w:ascii="Garamond" w:hAnsi="Garamond"/>
          <w:i/>
          <w:sz w:val="28"/>
          <w:szCs w:val="28"/>
        </w:rPr>
        <w:t>test</w:t>
      </w:r>
      <w:r>
        <w:rPr>
          <w:rFonts w:ascii="Garamond" w:hAnsi="Garamond"/>
          <w:sz w:val="28"/>
          <w:szCs w:val="28"/>
        </w:rPr>
        <w:t xml:space="preserve"> feltámadásától. A K</w:t>
      </w:r>
      <w:r w:rsidRPr="001B7B92">
        <w:rPr>
          <w:rFonts w:ascii="Garamond" w:hAnsi="Garamond"/>
          <w:sz w:val="28"/>
          <w:szCs w:val="28"/>
        </w:rPr>
        <w:t>özép</w:t>
      </w:r>
      <w:r>
        <w:rPr>
          <w:rFonts w:ascii="Garamond" w:hAnsi="Garamond"/>
          <w:sz w:val="28"/>
          <w:szCs w:val="28"/>
        </w:rPr>
        <w:t>-</w:t>
      </w:r>
      <w:r w:rsidRPr="001B7B92">
        <w:rPr>
          <w:rFonts w:ascii="Garamond" w:hAnsi="Garamond"/>
          <w:sz w:val="28"/>
          <w:szCs w:val="28"/>
        </w:rPr>
        <w:t>korban az eszkatológiát már ez a dualista antropológia határozza meg, szemben az első századok felfogásával, amikor az eszkatológia határozta meg az antropológiát.</w:t>
      </w:r>
    </w:p>
    <w:p w:rsidR="003A6F22" w:rsidRPr="001B7B92" w:rsidRDefault="003A6F22" w:rsidP="003A6F22">
      <w:pPr>
        <w:rPr>
          <w:rFonts w:ascii="Garamond" w:hAnsi="Garamond"/>
          <w:i/>
          <w:sz w:val="28"/>
          <w:szCs w:val="28"/>
        </w:rPr>
      </w:pPr>
      <w:r w:rsidRPr="001B7B92">
        <w:rPr>
          <w:rFonts w:ascii="Garamond" w:hAnsi="Garamond"/>
          <w:sz w:val="28"/>
          <w:szCs w:val="28"/>
        </w:rPr>
        <w:t xml:space="preserve"> </w:t>
      </w:r>
      <w:r>
        <w:rPr>
          <w:rFonts w:ascii="Garamond" w:hAnsi="Garamond"/>
          <w:sz w:val="28"/>
          <w:szCs w:val="28"/>
        </w:rPr>
        <w:t xml:space="preserve">  </w:t>
      </w:r>
      <w:r w:rsidRPr="001B7B92">
        <w:rPr>
          <w:rFonts w:ascii="Garamond" w:hAnsi="Garamond"/>
          <w:sz w:val="28"/>
          <w:szCs w:val="28"/>
        </w:rPr>
        <w:t xml:space="preserve">Greshake hangsúlyozza (223.): Az ágostoni örökség szerint az ember meghatározó valósága a lélek, </w:t>
      </w:r>
      <w:r>
        <w:rPr>
          <w:rFonts w:ascii="Garamond" w:hAnsi="Garamond"/>
          <w:sz w:val="28"/>
          <w:szCs w:val="28"/>
        </w:rPr>
        <w:t>ám</w:t>
      </w:r>
      <w:r w:rsidRPr="001B7B92">
        <w:rPr>
          <w:rFonts w:ascii="Garamond" w:hAnsi="Garamond"/>
          <w:sz w:val="28"/>
          <w:szCs w:val="28"/>
        </w:rPr>
        <w:t xml:space="preserve"> az ember lélek és test egysége is. Így a halál definíciója – „a lélek és a test szétválása” – súlyos kérdést vet fel azoknak, akik (mint Szent Tamás is) az arisztotelészi felfogás szerint a lelket a test „formájának” tartják.</w:t>
      </w:r>
    </w:p>
    <w:p w:rsidR="003A6F22" w:rsidRDefault="003A6F22" w:rsidP="003A6F22">
      <w:pPr>
        <w:rPr>
          <w:rFonts w:ascii="Garamond" w:hAnsi="Garamond"/>
          <w:sz w:val="28"/>
          <w:szCs w:val="28"/>
        </w:rPr>
      </w:pPr>
      <w:r w:rsidRPr="001B7B92">
        <w:rPr>
          <w:rFonts w:ascii="Garamond" w:hAnsi="Garamond"/>
          <w:sz w:val="28"/>
          <w:szCs w:val="28"/>
        </w:rPr>
        <w:t xml:space="preserve">  Szent Tamás nyomán a skolasztikus tanítás mindig is hangsúlyozta a test</w:t>
      </w:r>
      <w:r w:rsidRPr="001B7B92">
        <w:rPr>
          <w:rFonts w:ascii="Times New Roman" w:hAnsi="Times New Roman" w:cs="Times New Roman"/>
          <w:sz w:val="28"/>
          <w:szCs w:val="28"/>
        </w:rPr>
        <w:t>‒</w:t>
      </w:r>
      <w:r w:rsidRPr="001B7B92">
        <w:rPr>
          <w:rFonts w:ascii="Garamond" w:hAnsi="Garamond"/>
          <w:sz w:val="28"/>
          <w:szCs w:val="28"/>
        </w:rPr>
        <w:t xml:space="preserve">lélek </w:t>
      </w:r>
      <w:r w:rsidRPr="001B0511">
        <w:rPr>
          <w:rFonts w:ascii="Garamond" w:hAnsi="Garamond"/>
          <w:i/>
          <w:sz w:val="28"/>
          <w:szCs w:val="28"/>
        </w:rPr>
        <w:t>szubsztanciális (lényegi) egységét</w:t>
      </w:r>
      <w:r w:rsidRPr="001B7B92">
        <w:rPr>
          <w:rFonts w:ascii="Garamond" w:hAnsi="Garamond"/>
          <w:sz w:val="28"/>
          <w:szCs w:val="28"/>
        </w:rPr>
        <w:t>, még ha ez éppen a halál</w:t>
      </w:r>
      <w:r w:rsidRPr="001B7B92">
        <w:rPr>
          <w:rFonts w:ascii="Times New Roman" w:hAnsi="Times New Roman" w:cs="Times New Roman"/>
          <w:sz w:val="28"/>
          <w:szCs w:val="28"/>
        </w:rPr>
        <w:t>‒</w:t>
      </w:r>
      <w:r w:rsidRPr="001B7B92">
        <w:rPr>
          <w:rFonts w:ascii="Garamond" w:hAnsi="Garamond"/>
          <w:sz w:val="28"/>
          <w:szCs w:val="28"/>
        </w:rPr>
        <w:t>halhatatlanság kérdésében nehézséget okozott is a skolasztikus antropológiában. Tudniillik, ha a test és a lélek alkotja az embert, akkor a biológiai (fizikai) halál a lelket is eléri, vagyis az egész embert.</w:t>
      </w:r>
    </w:p>
    <w:p w:rsidR="003A6F22" w:rsidRPr="001B7B92" w:rsidRDefault="003A6F22" w:rsidP="003A6F22">
      <w:pPr>
        <w:rPr>
          <w:rFonts w:ascii="Garamond" w:hAnsi="Garamond"/>
          <w:sz w:val="28"/>
          <w:szCs w:val="28"/>
        </w:rPr>
      </w:pPr>
    </w:p>
    <w:p w:rsidR="00AD0D3A" w:rsidRDefault="003A6F22" w:rsidP="003A6F22">
      <w:pPr>
        <w:rPr>
          <w:rFonts w:ascii="Garamond" w:hAnsi="Garamond"/>
          <w:sz w:val="28"/>
          <w:szCs w:val="28"/>
        </w:rPr>
      </w:pPr>
      <w:r>
        <w:rPr>
          <w:rFonts w:ascii="Garamond" w:hAnsi="Garamond"/>
          <w:sz w:val="28"/>
          <w:szCs w:val="28"/>
        </w:rPr>
        <w:t xml:space="preserve">   </w:t>
      </w:r>
      <w:r w:rsidRPr="001B7B92">
        <w:rPr>
          <w:rFonts w:ascii="Garamond" w:hAnsi="Garamond"/>
          <w:sz w:val="28"/>
          <w:szCs w:val="28"/>
        </w:rPr>
        <w:t xml:space="preserve">Ezért </w:t>
      </w:r>
      <w:r w:rsidRPr="001B7B92">
        <w:rPr>
          <w:rFonts w:ascii="Garamond" w:hAnsi="Garamond"/>
          <w:i/>
          <w:sz w:val="28"/>
          <w:szCs w:val="28"/>
        </w:rPr>
        <w:t>Karl Rahner</w:t>
      </w:r>
      <w:r w:rsidRPr="001B7B92">
        <w:rPr>
          <w:rFonts w:ascii="Garamond" w:hAnsi="Garamond"/>
          <w:b/>
          <w:sz w:val="28"/>
          <w:szCs w:val="28"/>
        </w:rPr>
        <w:t xml:space="preserve"> </w:t>
      </w:r>
      <w:r w:rsidRPr="001B0511">
        <w:rPr>
          <w:rFonts w:ascii="Garamond" w:hAnsi="Garamond"/>
          <w:sz w:val="28"/>
          <w:szCs w:val="28"/>
        </w:rPr>
        <w:t>„</w:t>
      </w:r>
      <w:r w:rsidRPr="001B0511">
        <w:rPr>
          <w:rFonts w:ascii="Garamond" w:hAnsi="Garamond"/>
          <w:i/>
          <w:sz w:val="28"/>
          <w:szCs w:val="28"/>
        </w:rPr>
        <w:t>A halál teológiája</w:t>
      </w:r>
      <w:r w:rsidRPr="001B0511">
        <w:rPr>
          <w:rFonts w:ascii="Garamond" w:hAnsi="Garamond"/>
          <w:sz w:val="28"/>
          <w:szCs w:val="28"/>
        </w:rPr>
        <w:t>”</w:t>
      </w:r>
      <w:r>
        <w:rPr>
          <w:rFonts w:ascii="Garamond" w:hAnsi="Garamond"/>
          <w:i/>
          <w:sz w:val="28"/>
          <w:szCs w:val="28"/>
        </w:rPr>
        <w:t xml:space="preserve"> </w:t>
      </w:r>
      <w:r w:rsidRPr="00482DF1">
        <w:rPr>
          <w:rFonts w:ascii="Garamond" w:hAnsi="Garamond"/>
          <w:sz w:val="28"/>
          <w:szCs w:val="28"/>
        </w:rPr>
        <w:t>c. monográfiájában</w:t>
      </w:r>
      <w:r>
        <w:rPr>
          <w:rFonts w:ascii="Garamond" w:hAnsi="Garamond"/>
          <w:b/>
          <w:sz w:val="28"/>
          <w:szCs w:val="28"/>
        </w:rPr>
        <w:t xml:space="preserve"> </w:t>
      </w:r>
      <w:r w:rsidRPr="001B7B92">
        <w:rPr>
          <w:rFonts w:ascii="Garamond" w:hAnsi="Garamond"/>
          <w:i/>
          <w:sz w:val="28"/>
          <w:szCs w:val="28"/>
        </w:rPr>
        <w:t>radikalizálta</w:t>
      </w:r>
      <w:r w:rsidRPr="001B7B92">
        <w:rPr>
          <w:rFonts w:ascii="Garamond" w:hAnsi="Garamond"/>
          <w:sz w:val="28"/>
          <w:szCs w:val="28"/>
        </w:rPr>
        <w:t xml:space="preserve"> a</w:t>
      </w:r>
      <w:r w:rsidRPr="001B7B92">
        <w:rPr>
          <w:rFonts w:ascii="Garamond" w:hAnsi="Garamond"/>
          <w:i/>
          <w:sz w:val="28"/>
          <w:szCs w:val="28"/>
        </w:rPr>
        <w:t xml:space="preserve"> test</w:t>
      </w:r>
      <w:r w:rsidRPr="001B7B92">
        <w:rPr>
          <w:rFonts w:ascii="Times New Roman" w:hAnsi="Times New Roman" w:cs="Times New Roman"/>
          <w:i/>
          <w:sz w:val="28"/>
          <w:szCs w:val="28"/>
        </w:rPr>
        <w:t>‒</w:t>
      </w:r>
      <w:r w:rsidRPr="001B7B92">
        <w:rPr>
          <w:rFonts w:ascii="Garamond" w:hAnsi="Garamond"/>
          <w:i/>
          <w:sz w:val="28"/>
          <w:szCs w:val="28"/>
        </w:rPr>
        <w:t>lélek lé</w:t>
      </w:r>
      <w:r>
        <w:rPr>
          <w:rFonts w:ascii="Garamond" w:hAnsi="Garamond"/>
          <w:i/>
          <w:sz w:val="28"/>
          <w:szCs w:val="28"/>
        </w:rPr>
        <w:t>nyegi egységéről szóló tanítást.</w:t>
      </w:r>
      <w:r>
        <w:rPr>
          <w:rStyle w:val="Lbjegyzet-hivatkozs"/>
          <w:rFonts w:ascii="Garamond" w:hAnsi="Garamond"/>
          <w:i/>
          <w:sz w:val="28"/>
          <w:szCs w:val="28"/>
        </w:rPr>
        <w:footnoteReference w:id="64"/>
      </w:r>
      <w:r w:rsidRPr="00482DF1">
        <w:rPr>
          <w:rFonts w:ascii="Garamond" w:hAnsi="Garamond"/>
          <w:sz w:val="28"/>
          <w:szCs w:val="28"/>
        </w:rPr>
        <w:t xml:space="preserve"> </w:t>
      </w:r>
    </w:p>
    <w:p w:rsidR="003A6F22" w:rsidRDefault="00AD0D3A" w:rsidP="003A6F22">
      <w:pPr>
        <w:rPr>
          <w:rFonts w:ascii="Garamond" w:hAnsi="Garamond"/>
          <w:sz w:val="28"/>
          <w:szCs w:val="28"/>
        </w:rPr>
      </w:pPr>
      <w:r>
        <w:rPr>
          <w:rFonts w:ascii="Garamond" w:hAnsi="Garamond"/>
          <w:sz w:val="28"/>
          <w:szCs w:val="28"/>
        </w:rPr>
        <w:t xml:space="preserve">    a) </w:t>
      </w:r>
      <w:r w:rsidR="003A6F22" w:rsidRPr="00482DF1">
        <w:rPr>
          <w:rFonts w:ascii="Garamond" w:hAnsi="Garamond"/>
          <w:sz w:val="28"/>
          <w:szCs w:val="28"/>
        </w:rPr>
        <w:t>Azt</w:t>
      </w:r>
      <w:r w:rsidR="003A6F22">
        <w:rPr>
          <w:rFonts w:ascii="Garamond" w:hAnsi="Garamond"/>
          <w:sz w:val="28"/>
          <w:szCs w:val="28"/>
        </w:rPr>
        <w:t xml:space="preserve"> az elgondolását igyekezett igazolni,</w:t>
      </w:r>
      <w:r w:rsidR="003A6F22" w:rsidRPr="001B7B92">
        <w:rPr>
          <w:rFonts w:ascii="Garamond" w:hAnsi="Garamond"/>
          <w:sz w:val="28"/>
          <w:szCs w:val="28"/>
        </w:rPr>
        <w:t xml:space="preserve"> hogy a halál után a</w:t>
      </w:r>
      <w:r w:rsidR="003A6F22">
        <w:rPr>
          <w:rFonts w:ascii="Garamond" w:hAnsi="Garamond"/>
          <w:sz w:val="28"/>
          <w:szCs w:val="28"/>
        </w:rPr>
        <w:t>z emberi</w:t>
      </w:r>
      <w:r w:rsidR="003A6F22" w:rsidRPr="001B7B92">
        <w:rPr>
          <w:rFonts w:ascii="Garamond" w:hAnsi="Garamond"/>
          <w:sz w:val="28"/>
          <w:szCs w:val="28"/>
        </w:rPr>
        <w:t xml:space="preserve"> lélek </w:t>
      </w:r>
      <w:r w:rsidR="003A6F22" w:rsidRPr="00482DF1">
        <w:rPr>
          <w:rFonts w:ascii="Garamond" w:hAnsi="Garamond"/>
          <w:i/>
          <w:sz w:val="28"/>
          <w:szCs w:val="28"/>
        </w:rPr>
        <w:t>nem „testetlenül”,</w:t>
      </w:r>
      <w:r w:rsidR="003A6F22" w:rsidRPr="001B7B92">
        <w:rPr>
          <w:rFonts w:ascii="Garamond" w:hAnsi="Garamond"/>
          <w:sz w:val="28"/>
          <w:szCs w:val="28"/>
        </w:rPr>
        <w:t xml:space="preserve"> a felbomló testtől és a kozmosztól elszakadva várja a feltámadást (valamiféle természetellenes állapotban), hanem a tér-idő korlátainak leomlásával </w:t>
      </w:r>
      <w:r w:rsidR="003A6F22" w:rsidRPr="00482DF1">
        <w:rPr>
          <w:rFonts w:ascii="Garamond" w:hAnsi="Garamond"/>
          <w:i/>
          <w:sz w:val="28"/>
          <w:szCs w:val="28"/>
        </w:rPr>
        <w:t>egyetemes vonatkozásba lép az anyagi mindenséggel</w:t>
      </w:r>
      <w:r w:rsidR="003A6F22">
        <w:rPr>
          <w:rFonts w:ascii="Garamond" w:hAnsi="Garamond"/>
          <w:sz w:val="28"/>
          <w:szCs w:val="28"/>
        </w:rPr>
        <w:t xml:space="preserve">: </w:t>
      </w:r>
      <w:r w:rsidR="003A6F22" w:rsidRPr="001B7B92">
        <w:rPr>
          <w:rFonts w:ascii="Garamond" w:hAnsi="Garamond"/>
          <w:sz w:val="28"/>
          <w:szCs w:val="28"/>
        </w:rPr>
        <w:t>nem „</w:t>
      </w:r>
      <w:r w:rsidR="003A6F22" w:rsidRPr="001B7B92">
        <w:rPr>
          <w:rFonts w:ascii="Garamond" w:hAnsi="Garamond"/>
          <w:i/>
          <w:sz w:val="28"/>
          <w:szCs w:val="28"/>
        </w:rPr>
        <w:t>a-kosmisch”,</w:t>
      </w:r>
      <w:r w:rsidR="003A6F22" w:rsidRPr="001B7B92">
        <w:rPr>
          <w:rFonts w:ascii="Garamond" w:hAnsi="Garamond"/>
          <w:sz w:val="28"/>
          <w:szCs w:val="28"/>
        </w:rPr>
        <w:t xml:space="preserve"> hanem „</w:t>
      </w:r>
      <w:r w:rsidR="003A6F22" w:rsidRPr="001B7B92">
        <w:rPr>
          <w:rFonts w:ascii="Garamond" w:hAnsi="Garamond"/>
          <w:i/>
          <w:sz w:val="28"/>
          <w:szCs w:val="28"/>
        </w:rPr>
        <w:t>all-kosmisch”</w:t>
      </w:r>
      <w:r w:rsidR="003A6F22">
        <w:rPr>
          <w:rFonts w:ascii="Garamond" w:hAnsi="Garamond"/>
          <w:sz w:val="28"/>
          <w:szCs w:val="28"/>
        </w:rPr>
        <w:t xml:space="preserve"> lesz</w:t>
      </w:r>
      <w:r w:rsidR="003A6F22" w:rsidRPr="001B7B92">
        <w:rPr>
          <w:rFonts w:ascii="Garamond" w:hAnsi="Garamond"/>
          <w:sz w:val="28"/>
          <w:szCs w:val="28"/>
        </w:rPr>
        <w:t>. Ez persze felveti azt a problémát, hogy vajon ez a vonatkozás</w:t>
      </w:r>
      <w:r w:rsidR="003A6F22">
        <w:rPr>
          <w:rFonts w:ascii="Garamond" w:hAnsi="Garamond"/>
          <w:sz w:val="28"/>
          <w:szCs w:val="28"/>
        </w:rPr>
        <w:t>, amely a föltámadott Krisztust és Szűz Máriát, ill.</w:t>
      </w:r>
      <w:r w:rsidR="003A6F22" w:rsidRPr="001B7B92">
        <w:rPr>
          <w:rFonts w:ascii="Garamond" w:hAnsi="Garamond"/>
          <w:sz w:val="28"/>
          <w:szCs w:val="28"/>
        </w:rPr>
        <w:t xml:space="preserve"> majd a feltámadt embereket jellemzi, </w:t>
      </w:r>
      <w:r w:rsidR="003A6F22">
        <w:rPr>
          <w:rFonts w:ascii="Garamond" w:hAnsi="Garamond"/>
          <w:sz w:val="28"/>
          <w:szCs w:val="28"/>
        </w:rPr>
        <w:t xml:space="preserve">már </w:t>
      </w:r>
      <w:r w:rsidR="003A6F22" w:rsidRPr="001B7B92">
        <w:rPr>
          <w:rFonts w:ascii="Garamond" w:hAnsi="Garamond"/>
          <w:sz w:val="28"/>
          <w:szCs w:val="28"/>
        </w:rPr>
        <w:t>a végső feltámadás elő</w:t>
      </w:r>
      <w:r w:rsidR="003A6F22">
        <w:rPr>
          <w:rFonts w:ascii="Garamond" w:hAnsi="Garamond"/>
          <w:sz w:val="28"/>
          <w:szCs w:val="28"/>
        </w:rPr>
        <w:t>tt megtörténik-e valamiképpen.</w:t>
      </w:r>
    </w:p>
    <w:p w:rsidR="003A6F22" w:rsidRPr="00AD0D3A" w:rsidRDefault="005C6C86" w:rsidP="00AD0D3A">
      <w:pPr>
        <w:rPr>
          <w:rFonts w:ascii="Garamond" w:hAnsi="Garamond"/>
          <w:sz w:val="24"/>
          <w:szCs w:val="24"/>
        </w:rPr>
      </w:pPr>
      <w:r>
        <w:rPr>
          <w:rFonts w:ascii="Garamond" w:hAnsi="Garamond"/>
          <w:sz w:val="28"/>
          <w:szCs w:val="28"/>
        </w:rPr>
        <w:lastRenderedPageBreak/>
        <w:t xml:space="preserve">   </w:t>
      </w:r>
      <w:r w:rsidR="003A6F22" w:rsidRPr="00AD0D3A">
        <w:rPr>
          <w:rFonts w:ascii="Garamond" w:eastAsia="Times New Roman" w:hAnsi="Garamond" w:cs="Times New Roman"/>
          <w:i/>
          <w:color w:val="000000"/>
          <w:sz w:val="28"/>
          <w:szCs w:val="28"/>
          <w:lang w:eastAsia="hu-HU"/>
        </w:rPr>
        <w:t>Most röviden vázolom azokat a</w:t>
      </w:r>
      <w:r w:rsidR="003A6F22" w:rsidRPr="00AD0D3A">
        <w:rPr>
          <w:rFonts w:ascii="Garamond" w:eastAsia="Times New Roman" w:hAnsi="Garamond" w:cs="Times New Roman"/>
          <w:i/>
          <w:iCs/>
          <w:color w:val="000000"/>
          <w:sz w:val="28"/>
          <w:szCs w:val="28"/>
          <w:lang w:eastAsia="hu-HU"/>
        </w:rPr>
        <w:t> teológiai érveket</w:t>
      </w:r>
      <w:r w:rsidR="003A6F22" w:rsidRPr="00AD0D3A">
        <w:rPr>
          <w:rFonts w:ascii="Garamond" w:eastAsia="Times New Roman" w:hAnsi="Garamond" w:cs="Times New Roman"/>
          <w:i/>
          <w:color w:val="000000"/>
          <w:sz w:val="28"/>
          <w:szCs w:val="28"/>
          <w:lang w:eastAsia="hu-HU"/>
        </w:rPr>
        <w:t>, amelyekkel K. Rahner alátámasztja hipotézisét.</w:t>
      </w:r>
      <w:r w:rsidR="00AD0D3A">
        <w:rPr>
          <w:rFonts w:ascii="Garamond" w:hAnsi="Garamond"/>
          <w:sz w:val="28"/>
          <w:szCs w:val="28"/>
        </w:rPr>
        <w:t xml:space="preserve"> </w:t>
      </w:r>
      <w:r w:rsidR="003A6F22" w:rsidRPr="00AD0D3A">
        <w:rPr>
          <w:rFonts w:ascii="Garamond" w:eastAsia="Times New Roman" w:hAnsi="Garamond" w:cs="Times New Roman"/>
          <w:color w:val="000000"/>
          <w:sz w:val="24"/>
          <w:szCs w:val="24"/>
          <w:lang w:eastAsia="hu-HU"/>
        </w:rPr>
        <w:t>1) A Szentírásra támaszkodó újabb teológia kimutathatná, hogy az </w:t>
      </w:r>
      <w:r w:rsidR="003A6F22" w:rsidRPr="00AD0D3A">
        <w:rPr>
          <w:rFonts w:ascii="Garamond" w:eastAsia="Times New Roman" w:hAnsi="Garamond" w:cs="Times New Roman"/>
          <w:i/>
          <w:iCs/>
          <w:color w:val="000000"/>
          <w:sz w:val="24"/>
          <w:szCs w:val="24"/>
          <w:lang w:eastAsia="hu-HU"/>
        </w:rPr>
        <w:t>angyalok –</w:t>
      </w:r>
      <w:r w:rsidR="003A6F22" w:rsidRPr="00AD0D3A">
        <w:rPr>
          <w:rFonts w:ascii="Garamond" w:eastAsia="Times New Roman" w:hAnsi="Garamond" w:cs="Times New Roman"/>
          <w:color w:val="000000"/>
          <w:sz w:val="24"/>
          <w:szCs w:val="24"/>
          <w:lang w:eastAsia="hu-HU"/>
        </w:rPr>
        <w:t> egzisztenciális döntésük révén – befolyást gyakorolnak erre a világra, az egész kozmoszhoz oksági kapcsolat fűzi őket. Más szóval: az angyalok az ember környezetéhez (</w:t>
      </w:r>
      <w:r w:rsidR="003A6F22" w:rsidRPr="00AD0D3A">
        <w:rPr>
          <w:rFonts w:ascii="Garamond" w:eastAsia="Times New Roman" w:hAnsi="Garamond" w:cs="Times New Roman"/>
          <w:i/>
          <w:iCs/>
          <w:color w:val="000000"/>
          <w:sz w:val="24"/>
          <w:szCs w:val="24"/>
          <w:lang w:eastAsia="hu-HU"/>
        </w:rPr>
        <w:t>Umwelt</w:t>
      </w:r>
      <w:r w:rsidR="003A6F22" w:rsidRPr="00AD0D3A">
        <w:rPr>
          <w:rFonts w:ascii="Garamond" w:eastAsia="Times New Roman" w:hAnsi="Garamond" w:cs="Times New Roman"/>
          <w:color w:val="000000"/>
          <w:sz w:val="24"/>
          <w:szCs w:val="24"/>
          <w:lang w:eastAsia="hu-HU"/>
        </w:rPr>
        <w:t>) tartoznak. Jóllehet, vagy inkább: mivel nincs testük, az emberiség kozmikus környezetét képezik: ők a világ „fejedelemségei” (vö. Kol 1,16; 2,10; 2,15; Ef 1,22; 3,10; Gal 4,3; 1Pét 3,22 . . .), vagyis: ők a világ princípiumai, „ősalapjai” (</w:t>
      </w:r>
      <w:r w:rsidR="003A6F22" w:rsidRPr="00AD0D3A">
        <w:rPr>
          <w:rFonts w:ascii="Garamond" w:eastAsia="Times New Roman" w:hAnsi="Garamond" w:cs="Times New Roman"/>
          <w:i/>
          <w:iCs/>
          <w:color w:val="000000"/>
          <w:sz w:val="24"/>
          <w:szCs w:val="24"/>
          <w:lang w:eastAsia="hu-HU"/>
        </w:rPr>
        <w:t>Urgründe</w:t>
      </w:r>
      <w:r w:rsidR="003A6F22" w:rsidRPr="00AD0D3A">
        <w:rPr>
          <w:rFonts w:ascii="Garamond" w:eastAsia="Times New Roman" w:hAnsi="Garamond" w:cs="Times New Roman"/>
          <w:color w:val="000000"/>
          <w:sz w:val="24"/>
          <w:szCs w:val="24"/>
          <w:lang w:eastAsia="hu-HU"/>
        </w:rPr>
        <w:t xml:space="preserve">). Ha tehát a szellemi lények ilyen kapcsolatban vannak a kozmosszal, teológiai szempontból nem elképzelhetetlen, hogy az ember szellemi princípiuma is teljesen megnyílik a halálban a kozmosz felé, egyetemes vonatkozásba kerül a világmindenséggel. </w:t>
      </w:r>
      <w:r w:rsidR="00AD0D3A" w:rsidRPr="00AD0D3A">
        <w:rPr>
          <w:rFonts w:ascii="Garamond" w:hAnsi="Garamond"/>
          <w:sz w:val="24"/>
          <w:szCs w:val="24"/>
        </w:rPr>
        <w:t xml:space="preserve"> </w:t>
      </w:r>
      <w:r w:rsidR="003A6F22" w:rsidRPr="00AD0D3A">
        <w:rPr>
          <w:rFonts w:ascii="Garamond" w:eastAsia="Times New Roman" w:hAnsi="Garamond" w:cs="Times New Roman"/>
          <w:color w:val="000000"/>
          <w:sz w:val="24"/>
          <w:szCs w:val="24"/>
          <w:lang w:eastAsia="hu-HU"/>
        </w:rPr>
        <w:t>2) Ha elfogadjuk ezt a hipotézist, jobban megértjük a </w:t>
      </w:r>
      <w:r w:rsidR="003A6F22" w:rsidRPr="00AD0D3A">
        <w:rPr>
          <w:rFonts w:ascii="Garamond" w:eastAsia="Times New Roman" w:hAnsi="Garamond" w:cs="Times New Roman"/>
          <w:i/>
          <w:iCs/>
          <w:color w:val="000000"/>
          <w:sz w:val="24"/>
          <w:szCs w:val="24"/>
          <w:lang w:eastAsia="hu-HU"/>
        </w:rPr>
        <w:t>tisztítótűzről</w:t>
      </w:r>
      <w:r w:rsidR="003A6F22" w:rsidRPr="00AD0D3A">
        <w:rPr>
          <w:rFonts w:ascii="Garamond" w:eastAsia="Times New Roman" w:hAnsi="Garamond" w:cs="Times New Roman"/>
          <w:color w:val="000000"/>
          <w:sz w:val="24"/>
          <w:szCs w:val="24"/>
          <w:lang w:eastAsia="hu-HU"/>
        </w:rPr>
        <w:t> szóló egyházi tanítást is. Minthogy a tomista felfogás szerint a bocsánatos bűnök lehetőségének alapfeltétele a testben való létezés (az ember szabadságát a test korlátozza, ezért lehetnek olyan aktusai is, amelyekkel nem dönt véglegesen örök sorsáról), lehetséges az, hogy a bocsánatos bűnök </w:t>
      </w:r>
      <w:r w:rsidR="003A6F22" w:rsidRPr="00AD0D3A">
        <w:rPr>
          <w:rFonts w:ascii="Garamond" w:eastAsia="Times New Roman" w:hAnsi="Garamond" w:cs="Times New Roman"/>
          <w:color w:val="000000"/>
          <w:spacing w:val="-5"/>
          <w:sz w:val="24"/>
          <w:szCs w:val="24"/>
          <w:lang w:eastAsia="hu-HU"/>
        </w:rPr>
        <w:t>büntetése is egy bizonyos „testi mivolthoz” van kötve, jóllehet ennek különböznie kell a földi élet korporalitásától. (Vö. </w:t>
      </w:r>
      <w:r w:rsidR="003A6F22" w:rsidRPr="00AD0D3A">
        <w:rPr>
          <w:rFonts w:ascii="Garamond" w:eastAsia="Times New Roman" w:hAnsi="Garamond" w:cs="Times New Roman"/>
          <w:color w:val="000000"/>
          <w:sz w:val="24"/>
          <w:szCs w:val="24"/>
          <w:lang w:eastAsia="hu-HU"/>
        </w:rPr>
        <w:t>LThK  IV [1960] 51–55.)</w:t>
      </w:r>
      <w:r w:rsidR="00AD0D3A" w:rsidRPr="00AD0D3A">
        <w:rPr>
          <w:rFonts w:ascii="Garamond" w:hAnsi="Garamond"/>
          <w:sz w:val="24"/>
          <w:szCs w:val="24"/>
        </w:rPr>
        <w:t xml:space="preserve"> </w:t>
      </w:r>
      <w:r w:rsidR="003A6F22" w:rsidRPr="00AD0D3A">
        <w:rPr>
          <w:rFonts w:ascii="Garamond" w:eastAsia="Times New Roman" w:hAnsi="Garamond" w:cs="Times New Roman"/>
          <w:color w:val="000000"/>
          <w:sz w:val="24"/>
          <w:szCs w:val="24"/>
          <w:lang w:eastAsia="hu-HU"/>
        </w:rPr>
        <w:t>3) A harmadik érv a </w:t>
      </w:r>
      <w:r w:rsidR="003A6F22" w:rsidRPr="00AD0D3A">
        <w:rPr>
          <w:rFonts w:ascii="Garamond" w:eastAsia="Times New Roman" w:hAnsi="Garamond" w:cs="Times New Roman"/>
          <w:i/>
          <w:iCs/>
          <w:color w:val="000000"/>
          <w:sz w:val="24"/>
          <w:szCs w:val="24"/>
          <w:lang w:eastAsia="hu-HU"/>
        </w:rPr>
        <w:t>test feltámadásának</w:t>
      </w:r>
      <w:r w:rsidR="003A6F22" w:rsidRPr="00AD0D3A">
        <w:rPr>
          <w:rFonts w:ascii="Garamond" w:eastAsia="Times New Roman" w:hAnsi="Garamond" w:cs="Times New Roman"/>
          <w:color w:val="000000"/>
          <w:sz w:val="24"/>
          <w:szCs w:val="24"/>
          <w:lang w:eastAsia="hu-HU"/>
        </w:rPr>
        <w:t xml:space="preserve"> dogmájával kapcsolatos. K. Rahner itt hangsúlyozza  a keresztény antropológia fentebb leírt alaptételét (szemben a neoplatonizmussal): a lélek és a test </w:t>
      </w:r>
      <w:r w:rsidR="003A6F22" w:rsidRPr="00AD0D3A">
        <w:rPr>
          <w:rFonts w:ascii="Garamond" w:eastAsia="Times New Roman" w:hAnsi="Garamond" w:cs="Times New Roman"/>
          <w:i/>
          <w:color w:val="000000"/>
          <w:sz w:val="24"/>
          <w:szCs w:val="24"/>
          <w:lang w:eastAsia="hu-HU"/>
        </w:rPr>
        <w:t>szubsztanciális, lényegi egységét</w:t>
      </w:r>
      <w:r w:rsidR="003A6F22" w:rsidRPr="00AD0D3A">
        <w:rPr>
          <w:rFonts w:ascii="Garamond" w:eastAsia="Times New Roman" w:hAnsi="Garamond" w:cs="Times New Roman"/>
          <w:color w:val="000000"/>
          <w:sz w:val="24"/>
          <w:szCs w:val="24"/>
          <w:lang w:eastAsia="hu-HU"/>
        </w:rPr>
        <w:t xml:space="preserve"> következetesen állítanunk kell, akkor is, ha a feltámadásról van szó. Ha a halál csupán a léleknek a testtől való szabadulása lenne (a neoplatonizmus hatására a keresztények is sokszor csak így látják a halált: a lélek megszabadul a test börtönéből…), és ha ez lenne az ember által óhajtott végső cél, nemigen látja az ember, miként vágyakozhatnánk még a világ végén bekövetkező feltámadásra, mennyiben jelentene a lélek számára beteljesedést a test feltámadása. Ellenkezőleg: ha elfogadjuk a fenti hipotézist, akkor jól megértjük a test feltámadásának jelenségét, amelyről Szent Pál is beszél az első Korintusi levél 15. fejezetében. A feltámadott test a megdicsőült személy egyetemességének tiszta kifejezése  (</w:t>
      </w:r>
      <w:r w:rsidR="003A6F22" w:rsidRPr="00AD0D3A">
        <w:rPr>
          <w:rFonts w:ascii="Garamond" w:eastAsia="Times New Roman" w:hAnsi="Garamond" w:cs="Times New Roman"/>
          <w:i/>
          <w:iCs/>
          <w:color w:val="000000"/>
          <w:sz w:val="24"/>
          <w:szCs w:val="24"/>
          <w:lang w:eastAsia="hu-HU"/>
        </w:rPr>
        <w:t>Ausdruck</w:t>
      </w:r>
      <w:r w:rsidR="003A6F22" w:rsidRPr="00AD0D3A">
        <w:rPr>
          <w:rFonts w:ascii="Garamond" w:eastAsia="Times New Roman" w:hAnsi="Garamond" w:cs="Times New Roman"/>
          <w:color w:val="000000"/>
          <w:sz w:val="24"/>
          <w:szCs w:val="24"/>
          <w:lang w:eastAsia="hu-HU"/>
        </w:rPr>
        <w:t>) lesz, vagyis annak a pánkozmikus viszonynak a megnyilatkozása, amelyet a lélek a halálban elért.</w:t>
      </w:r>
    </w:p>
    <w:p w:rsidR="003A6F22" w:rsidRPr="001B7B92" w:rsidRDefault="00AD0D3A" w:rsidP="003A6F22">
      <w:pPr>
        <w:shd w:val="clear" w:color="auto" w:fill="FFFFCC"/>
        <w:spacing w:before="100" w:beforeAutospacing="1" w:after="100" w:afterAutospacing="1"/>
        <w:rPr>
          <w:rFonts w:ascii="Garamond" w:eastAsia="Times New Roman" w:hAnsi="Garamond" w:cs="Times New Roman"/>
          <w:color w:val="000000"/>
          <w:sz w:val="28"/>
          <w:szCs w:val="28"/>
          <w:lang w:eastAsia="hu-HU"/>
        </w:rPr>
      </w:pPr>
      <w:r>
        <w:rPr>
          <w:rFonts w:ascii="Garamond" w:eastAsia="Times New Roman" w:hAnsi="Garamond" w:cs="Times New Roman"/>
          <w:color w:val="000000"/>
          <w:sz w:val="28"/>
          <w:szCs w:val="28"/>
          <w:lang w:eastAsia="hu-HU"/>
        </w:rPr>
        <w:t>b)</w:t>
      </w:r>
      <w:r w:rsidR="003A6F22" w:rsidRPr="001B7B92">
        <w:rPr>
          <w:rFonts w:ascii="Garamond" w:eastAsia="Times New Roman" w:hAnsi="Garamond" w:cs="Times New Roman"/>
          <w:color w:val="000000"/>
          <w:sz w:val="28"/>
          <w:szCs w:val="28"/>
          <w:lang w:eastAsia="hu-HU"/>
        </w:rPr>
        <w:t xml:space="preserve"> A halált formális (nem egzisztenciális) szempontból még úgy is szokták tekinteni, </w:t>
      </w:r>
      <w:r w:rsidR="003A6F22" w:rsidRPr="001B7B92">
        <w:rPr>
          <w:rFonts w:ascii="Garamond" w:eastAsia="Times New Roman" w:hAnsi="Garamond" w:cs="Times New Roman"/>
          <w:i/>
          <w:iCs/>
          <w:color w:val="000000"/>
          <w:sz w:val="28"/>
          <w:szCs w:val="28"/>
          <w:lang w:eastAsia="hu-HU"/>
        </w:rPr>
        <w:t>mint a „status viatoris”, a</w:t>
      </w:r>
      <w:r w:rsidR="003A6F22" w:rsidRPr="001B7B92">
        <w:rPr>
          <w:rFonts w:ascii="Garamond" w:eastAsia="Times New Roman" w:hAnsi="Garamond" w:cs="Times New Roman"/>
          <w:color w:val="000000"/>
          <w:sz w:val="28"/>
          <w:szCs w:val="28"/>
          <w:lang w:eastAsia="hu-HU"/>
        </w:rPr>
        <w:t> </w:t>
      </w:r>
      <w:r w:rsidR="003A6F22" w:rsidRPr="001B7B92">
        <w:rPr>
          <w:rFonts w:ascii="Garamond" w:eastAsia="Times New Roman" w:hAnsi="Garamond" w:cs="Times New Roman"/>
          <w:i/>
          <w:iCs/>
          <w:color w:val="000000"/>
          <w:sz w:val="28"/>
          <w:szCs w:val="28"/>
          <w:lang w:eastAsia="hu-HU"/>
        </w:rPr>
        <w:t>vándorállapot végét. –</w:t>
      </w:r>
      <w:r w:rsidR="003A6F22" w:rsidRPr="001B7B92">
        <w:rPr>
          <w:rFonts w:ascii="Garamond" w:eastAsia="Times New Roman" w:hAnsi="Garamond" w:cs="Times New Roman"/>
          <w:color w:val="000000"/>
          <w:sz w:val="28"/>
          <w:szCs w:val="28"/>
          <w:lang w:eastAsia="hu-HU"/>
        </w:rPr>
        <w:t> Ez a szemlélet azt akarja mondani, hogy a testi halál után az ember már többé nem dönt, érdemszerző cselekedeteket nem végezhet, tehát a halál pillanatában egyszer s mindenkorra megpecsételi örök sorsát.</w:t>
      </w:r>
      <w:r w:rsidR="003A6F22">
        <w:rPr>
          <w:rStyle w:val="Lbjegyzet-hivatkozs"/>
          <w:rFonts w:ascii="Garamond" w:hAnsi="Garamond"/>
          <w:color w:val="000000"/>
          <w:sz w:val="28"/>
          <w:szCs w:val="28"/>
        </w:rPr>
        <w:footnoteReference w:id="65"/>
      </w:r>
      <w:r w:rsidR="003A6F22" w:rsidRPr="001B7B92">
        <w:rPr>
          <w:rFonts w:ascii="Garamond" w:eastAsia="Times New Roman" w:hAnsi="Garamond" w:cs="Times New Roman"/>
          <w:color w:val="000000"/>
          <w:sz w:val="28"/>
          <w:szCs w:val="28"/>
          <w:lang w:eastAsia="hu-HU"/>
        </w:rPr>
        <w:t xml:space="preserve"> Ez a felfogás tehát már a </w:t>
      </w:r>
      <w:r w:rsidR="003A6F22" w:rsidRPr="001B7B92">
        <w:rPr>
          <w:rFonts w:ascii="Garamond" w:eastAsia="Times New Roman" w:hAnsi="Garamond" w:cs="Times New Roman"/>
          <w:i/>
          <w:iCs/>
          <w:color w:val="000000"/>
          <w:sz w:val="28"/>
          <w:szCs w:val="28"/>
          <w:lang w:eastAsia="hu-HU"/>
        </w:rPr>
        <w:t>személy</w:t>
      </w:r>
      <w:r w:rsidR="003A6F22" w:rsidRPr="001B7B92">
        <w:rPr>
          <w:rFonts w:ascii="Garamond" w:eastAsia="Times New Roman" w:hAnsi="Garamond" w:cs="Times New Roman"/>
          <w:color w:val="000000"/>
          <w:sz w:val="28"/>
          <w:szCs w:val="28"/>
          <w:lang w:eastAsia="hu-HU"/>
        </w:rPr>
        <w:t> halálát tekinti. A katolikus tanítás ezzel az állítással nem akarja kizárni azt, hogy az ember a halál után valamiképpen „fejlődik”, tehát nem akarja azt a benyomást kelteni, hogy a halál utáni létünk Isten közelében valamiféle „halálos” merevség, mozdulatlanság lesz. Hiszen már a tisztító</w:t>
      </w:r>
      <w:r w:rsidR="003A6F22">
        <w:rPr>
          <w:rFonts w:ascii="Garamond" w:eastAsia="Times New Roman" w:hAnsi="Garamond" w:cs="Times New Roman"/>
          <w:color w:val="000000"/>
          <w:sz w:val="28"/>
          <w:szCs w:val="28"/>
          <w:lang w:eastAsia="hu-HU"/>
        </w:rPr>
        <w:t>tűz</w:t>
      </w:r>
      <w:r w:rsidR="003A6F22" w:rsidRPr="001B7B92">
        <w:rPr>
          <w:rFonts w:ascii="Garamond" w:eastAsia="Times New Roman" w:hAnsi="Garamond" w:cs="Times New Roman"/>
          <w:color w:val="000000"/>
          <w:sz w:val="28"/>
          <w:szCs w:val="28"/>
          <w:lang w:eastAsia="hu-HU"/>
        </w:rPr>
        <w:t xml:space="preserve"> tana is feltételez egy bizonyos „</w:t>
      </w:r>
      <w:r w:rsidR="003A6F22">
        <w:rPr>
          <w:rFonts w:ascii="Garamond" w:eastAsia="Times New Roman" w:hAnsi="Garamond" w:cs="Times New Roman"/>
          <w:color w:val="000000"/>
          <w:sz w:val="28"/>
          <w:szCs w:val="28"/>
          <w:lang w:eastAsia="hu-HU"/>
        </w:rPr>
        <w:t xml:space="preserve">változást”=tisztulást, </w:t>
      </w:r>
      <w:r w:rsidR="003A6F22" w:rsidRPr="001B7B92">
        <w:rPr>
          <w:rFonts w:ascii="Garamond" w:eastAsia="Times New Roman" w:hAnsi="Garamond" w:cs="Times New Roman"/>
          <w:color w:val="000000"/>
          <w:sz w:val="28"/>
          <w:szCs w:val="28"/>
          <w:lang w:eastAsia="hu-HU"/>
        </w:rPr>
        <w:t>„fejlődést”; továbbá a jövendő feltámadásba vetett hit és a világ végső átalakulásának várása is magába zárja a „változás” gondolatát, még ha az a túlvilági „fejlődés” lényegesen különbözik is az evilágitól. A „</w:t>
      </w:r>
      <w:r w:rsidR="003A6F22" w:rsidRPr="001B7B92">
        <w:rPr>
          <w:rFonts w:ascii="Garamond" w:eastAsia="Times New Roman" w:hAnsi="Garamond" w:cs="Times New Roman"/>
          <w:i/>
          <w:color w:val="000000"/>
          <w:sz w:val="28"/>
          <w:szCs w:val="28"/>
          <w:lang w:eastAsia="hu-HU"/>
        </w:rPr>
        <w:t>status viatoris</w:t>
      </w:r>
      <w:r w:rsidR="003A6F22" w:rsidRPr="001B7B92">
        <w:rPr>
          <w:rFonts w:ascii="Garamond" w:eastAsia="Times New Roman" w:hAnsi="Garamond" w:cs="Times New Roman"/>
          <w:color w:val="000000"/>
          <w:sz w:val="28"/>
          <w:szCs w:val="28"/>
          <w:lang w:eastAsia="hu-HU"/>
        </w:rPr>
        <w:t xml:space="preserve"> vége” kijelentés lényegében ki akarja emelni azt, hogy az ember a halálban véglegesen dönt örök sorsáról, tehát hangsúlyozza, hogy ez az élet igen komoly, hogy történetünk visszafordíthatatlan. Az emberi történés nem „örök visszatérés”, hanem igazi történelem, amely a Kezdet és a Vég között feszül.</w:t>
      </w:r>
      <w:r w:rsidR="003A6F22">
        <w:rPr>
          <w:rFonts w:ascii="Garamond" w:eastAsia="Times New Roman" w:hAnsi="Garamond" w:cs="Times New Roman"/>
          <w:color w:val="000000"/>
          <w:sz w:val="28"/>
          <w:szCs w:val="28"/>
          <w:lang w:eastAsia="hu-HU"/>
        </w:rPr>
        <w:t xml:space="preserve"> - </w:t>
      </w:r>
      <w:r w:rsidR="003A6F22" w:rsidRPr="001B7B92">
        <w:rPr>
          <w:rFonts w:ascii="Garamond" w:eastAsia="Times New Roman" w:hAnsi="Garamond" w:cs="Times New Roman"/>
          <w:color w:val="000000"/>
          <w:sz w:val="28"/>
          <w:szCs w:val="28"/>
          <w:lang w:eastAsia="hu-HU"/>
        </w:rPr>
        <w:t>A világgal együtt teremtett idő az ember szabad tevékenysége révén lesz történelem (</w:t>
      </w:r>
      <w:r w:rsidR="003A6F22" w:rsidRPr="001B7B92">
        <w:rPr>
          <w:rFonts w:ascii="Garamond" w:eastAsia="Times New Roman" w:hAnsi="Garamond" w:cs="Times New Roman"/>
          <w:i/>
          <w:iCs/>
          <w:color w:val="000000"/>
          <w:sz w:val="28"/>
          <w:szCs w:val="28"/>
          <w:lang w:eastAsia="hu-HU"/>
        </w:rPr>
        <w:t>Geschichte</w:t>
      </w:r>
      <w:r w:rsidR="003A6F22" w:rsidRPr="001B7B92">
        <w:rPr>
          <w:rFonts w:ascii="Garamond" w:eastAsia="Times New Roman" w:hAnsi="Garamond" w:cs="Times New Roman"/>
          <w:color w:val="000000"/>
          <w:sz w:val="28"/>
          <w:szCs w:val="28"/>
          <w:lang w:eastAsia="hu-HU"/>
        </w:rPr>
        <w:t xml:space="preserve">). Ez a történés a világ végén az Isten örökkévalóságába torkollik, de nem lesz „halálos” mozdulatlanság, hanem létteljesség, mert az Istenben beteljesül. A világ </w:t>
      </w:r>
      <w:r w:rsidR="003A6F22" w:rsidRPr="001B7B92">
        <w:rPr>
          <w:rFonts w:ascii="Garamond" w:eastAsia="Times New Roman" w:hAnsi="Garamond" w:cs="Times New Roman"/>
          <w:color w:val="000000"/>
          <w:sz w:val="28"/>
          <w:szCs w:val="28"/>
          <w:lang w:eastAsia="hu-HU"/>
        </w:rPr>
        <w:lastRenderedPageBreak/>
        <w:t xml:space="preserve">teremtésétől a </w:t>
      </w:r>
      <w:r w:rsidR="003A6F22">
        <w:rPr>
          <w:rFonts w:ascii="Garamond" w:eastAsia="Times New Roman" w:hAnsi="Garamond" w:cs="Times New Roman"/>
          <w:color w:val="000000"/>
          <w:sz w:val="28"/>
          <w:szCs w:val="28"/>
          <w:lang w:eastAsia="hu-HU"/>
        </w:rPr>
        <w:t>p</w:t>
      </w:r>
      <w:r w:rsidR="003A6F22" w:rsidRPr="001B7B92">
        <w:rPr>
          <w:rFonts w:ascii="Garamond" w:eastAsia="Times New Roman" w:hAnsi="Garamond" w:cs="Times New Roman"/>
          <w:color w:val="000000"/>
          <w:sz w:val="28"/>
          <w:szCs w:val="28"/>
          <w:lang w:eastAsia="hu-HU"/>
        </w:rPr>
        <w:t>arúziáig</w:t>
      </w:r>
      <w:r w:rsidR="003A6F22">
        <w:rPr>
          <w:rFonts w:ascii="Garamond" w:eastAsia="Times New Roman" w:hAnsi="Garamond" w:cs="Times New Roman"/>
          <w:color w:val="000000"/>
          <w:sz w:val="28"/>
          <w:szCs w:val="28"/>
          <w:lang w:eastAsia="hu-HU"/>
        </w:rPr>
        <w:t xml:space="preserve"> (végső Úrjövetig)</w:t>
      </w:r>
      <w:r w:rsidR="003A6F22" w:rsidRPr="001B7B92">
        <w:rPr>
          <w:rFonts w:ascii="Garamond" w:eastAsia="Times New Roman" w:hAnsi="Garamond" w:cs="Times New Roman"/>
          <w:color w:val="000000"/>
          <w:sz w:val="28"/>
          <w:szCs w:val="28"/>
          <w:lang w:eastAsia="hu-HU"/>
        </w:rPr>
        <w:t xml:space="preserve"> nyúló történelem lényegében </w:t>
      </w:r>
      <w:r w:rsidR="003A6F22" w:rsidRPr="00E80D81">
        <w:rPr>
          <w:rFonts w:ascii="Garamond" w:eastAsia="Times New Roman" w:hAnsi="Garamond" w:cs="Times New Roman"/>
          <w:i/>
          <w:color w:val="000000"/>
          <w:sz w:val="28"/>
          <w:szCs w:val="28"/>
          <w:lang w:eastAsia="hu-HU"/>
        </w:rPr>
        <w:t xml:space="preserve">üdvtörténet </w:t>
      </w:r>
      <w:r w:rsidR="003A6F22" w:rsidRPr="001B7B92">
        <w:rPr>
          <w:rFonts w:ascii="Garamond" w:eastAsia="Times New Roman" w:hAnsi="Garamond" w:cs="Times New Roman"/>
          <w:color w:val="000000"/>
          <w:sz w:val="28"/>
          <w:szCs w:val="28"/>
          <w:lang w:eastAsia="hu-HU"/>
        </w:rPr>
        <w:t>(</w:t>
      </w:r>
      <w:r w:rsidR="003A6F22" w:rsidRPr="001B7B92">
        <w:rPr>
          <w:rFonts w:ascii="Garamond" w:eastAsia="Times New Roman" w:hAnsi="Garamond" w:cs="Times New Roman"/>
          <w:i/>
          <w:iCs/>
          <w:color w:val="000000"/>
          <w:sz w:val="28"/>
          <w:szCs w:val="28"/>
          <w:lang w:eastAsia="hu-HU"/>
        </w:rPr>
        <w:t>Heilsgeschichte</w:t>
      </w:r>
      <w:r w:rsidR="003A6F22" w:rsidRPr="001B7B92">
        <w:rPr>
          <w:rFonts w:ascii="Garamond" w:eastAsia="Times New Roman" w:hAnsi="Garamond" w:cs="Times New Roman"/>
          <w:color w:val="000000"/>
          <w:sz w:val="28"/>
          <w:szCs w:val="28"/>
          <w:lang w:eastAsia="hu-HU"/>
        </w:rPr>
        <w:t xml:space="preserve">), hiszen Isten örök üdvözítő terve irányítja. Az ember története a születéstől a halálig ebbe az üdvtörténetbe ágyazódik be. A halálban az ember megpecsételi, összefoglalja földi sorsát: halála </w:t>
      </w:r>
      <w:r w:rsidR="003A6F22">
        <w:rPr>
          <w:rFonts w:ascii="Garamond" w:eastAsia="Times New Roman" w:hAnsi="Garamond" w:cs="Times New Roman"/>
          <w:color w:val="000000"/>
          <w:sz w:val="28"/>
          <w:szCs w:val="28"/>
          <w:lang w:eastAsia="hu-HU"/>
        </w:rPr>
        <w:t xml:space="preserve">tehát </w:t>
      </w:r>
      <w:r w:rsidR="003A6F22" w:rsidRPr="001B7B92">
        <w:rPr>
          <w:rFonts w:ascii="Garamond" w:eastAsia="Times New Roman" w:hAnsi="Garamond" w:cs="Times New Roman"/>
          <w:color w:val="000000"/>
          <w:sz w:val="28"/>
          <w:szCs w:val="28"/>
          <w:lang w:eastAsia="hu-HU"/>
        </w:rPr>
        <w:t xml:space="preserve">nem puszta </w:t>
      </w:r>
      <w:r w:rsidR="003A6F22">
        <w:rPr>
          <w:rFonts w:ascii="Garamond" w:eastAsia="Times New Roman" w:hAnsi="Garamond" w:cs="Times New Roman"/>
          <w:color w:val="000000"/>
          <w:sz w:val="28"/>
          <w:szCs w:val="28"/>
          <w:lang w:eastAsia="hu-HU"/>
        </w:rPr>
        <w:t>„</w:t>
      </w:r>
      <w:r w:rsidR="003A6F22" w:rsidRPr="001B7B92">
        <w:rPr>
          <w:rFonts w:ascii="Garamond" w:eastAsia="Times New Roman" w:hAnsi="Garamond" w:cs="Times New Roman"/>
          <w:color w:val="000000"/>
          <w:sz w:val="28"/>
          <w:szCs w:val="28"/>
          <w:lang w:eastAsia="hu-HU"/>
        </w:rPr>
        <w:t>átmenet</w:t>
      </w:r>
      <w:r w:rsidR="003A6F22">
        <w:rPr>
          <w:rFonts w:ascii="Garamond" w:eastAsia="Times New Roman" w:hAnsi="Garamond" w:cs="Times New Roman"/>
          <w:color w:val="000000"/>
          <w:sz w:val="28"/>
          <w:szCs w:val="28"/>
          <w:lang w:eastAsia="hu-HU"/>
        </w:rPr>
        <w:t>”</w:t>
      </w:r>
      <w:r w:rsidR="003A6F22" w:rsidRPr="001B7B92">
        <w:rPr>
          <w:rFonts w:ascii="Garamond" w:eastAsia="Times New Roman" w:hAnsi="Garamond" w:cs="Times New Roman"/>
          <w:color w:val="000000"/>
          <w:sz w:val="28"/>
          <w:szCs w:val="28"/>
          <w:lang w:eastAsia="hu-HU"/>
        </w:rPr>
        <w:t xml:space="preserve"> ebből a világból a másikba, hanem az örökkévalóság kezdete, ha ugyan beszélhetünk „kezdetről” az örökkévalósággal kapcsolatban.</w:t>
      </w:r>
    </w:p>
    <w:p w:rsidR="003A6F22" w:rsidRPr="00E83A47" w:rsidRDefault="003A6F22" w:rsidP="003A6F22">
      <w:pPr>
        <w:shd w:val="clear" w:color="auto" w:fill="FFFFCC"/>
        <w:spacing w:before="100" w:beforeAutospacing="1" w:after="100" w:afterAutospacing="1"/>
        <w:rPr>
          <w:rFonts w:ascii="Garamond" w:eastAsia="Times New Roman" w:hAnsi="Garamond" w:cs="Times New Roman"/>
          <w:color w:val="000000"/>
          <w:sz w:val="28"/>
          <w:szCs w:val="28"/>
          <w:lang w:eastAsia="hu-HU"/>
        </w:rPr>
      </w:pPr>
      <w:r w:rsidRPr="001B7B92">
        <w:rPr>
          <w:rFonts w:ascii="Garamond" w:eastAsia="Times New Roman" w:hAnsi="Garamond" w:cs="Times New Roman"/>
          <w:color w:val="000000"/>
          <w:sz w:val="28"/>
          <w:szCs w:val="28"/>
          <w:lang w:eastAsia="hu-HU"/>
        </w:rPr>
        <w:t xml:space="preserve">c) K. Rahner ezután a </w:t>
      </w:r>
      <w:r w:rsidRPr="00E80D81">
        <w:rPr>
          <w:rFonts w:ascii="Garamond" w:eastAsia="Times New Roman" w:hAnsi="Garamond" w:cs="Times New Roman"/>
          <w:i/>
          <w:color w:val="000000"/>
          <w:sz w:val="28"/>
          <w:szCs w:val="28"/>
          <w:lang w:eastAsia="hu-HU"/>
        </w:rPr>
        <w:t>halált az üdvösségtörténet</w:t>
      </w:r>
      <w:r w:rsidRPr="001B7B92">
        <w:rPr>
          <w:rFonts w:ascii="Garamond" w:eastAsia="Times New Roman" w:hAnsi="Garamond" w:cs="Times New Roman"/>
          <w:color w:val="000000"/>
          <w:sz w:val="28"/>
          <w:szCs w:val="28"/>
          <w:lang w:eastAsia="hu-HU"/>
        </w:rPr>
        <w:t xml:space="preserve"> távlatába állítja: szól a halál és a bűn kapcsolatáról, valamint a </w:t>
      </w:r>
      <w:r>
        <w:rPr>
          <w:rFonts w:ascii="Garamond" w:eastAsia="Times New Roman" w:hAnsi="Garamond" w:cs="Times New Roman"/>
          <w:color w:val="000000"/>
          <w:sz w:val="28"/>
          <w:szCs w:val="28"/>
          <w:lang w:eastAsia="hu-HU"/>
        </w:rPr>
        <w:t xml:space="preserve">hívő ember Krisztusban való </w:t>
      </w:r>
      <w:r w:rsidRPr="001B7B92">
        <w:rPr>
          <w:rFonts w:ascii="Garamond" w:eastAsia="Times New Roman" w:hAnsi="Garamond" w:cs="Times New Roman"/>
          <w:color w:val="000000"/>
          <w:sz w:val="28"/>
          <w:szCs w:val="28"/>
          <w:lang w:eastAsia="hu-HU"/>
        </w:rPr>
        <w:t>meghalás</w:t>
      </w:r>
      <w:r>
        <w:rPr>
          <w:rFonts w:ascii="Garamond" w:eastAsia="Times New Roman" w:hAnsi="Garamond" w:cs="Times New Roman"/>
          <w:color w:val="000000"/>
          <w:sz w:val="28"/>
          <w:szCs w:val="28"/>
          <w:lang w:eastAsia="hu-HU"/>
        </w:rPr>
        <w:t>á</w:t>
      </w:r>
      <w:r w:rsidRPr="001B7B92">
        <w:rPr>
          <w:rFonts w:ascii="Garamond" w:eastAsia="Times New Roman" w:hAnsi="Garamond" w:cs="Times New Roman"/>
          <w:color w:val="000000"/>
          <w:sz w:val="28"/>
          <w:szCs w:val="28"/>
          <w:lang w:eastAsia="hu-HU"/>
        </w:rPr>
        <w:t>ról.</w:t>
      </w:r>
      <w:r>
        <w:rPr>
          <w:rFonts w:ascii="Garamond" w:eastAsia="Times New Roman" w:hAnsi="Garamond" w:cs="Times New Roman"/>
          <w:color w:val="000000"/>
          <w:sz w:val="28"/>
          <w:szCs w:val="28"/>
          <w:lang w:eastAsia="hu-HU"/>
        </w:rPr>
        <w:t xml:space="preserve"> </w:t>
      </w:r>
      <w:r w:rsidRPr="00E83A47">
        <w:rPr>
          <w:rFonts w:ascii="Garamond" w:eastAsia="Times New Roman" w:hAnsi="Garamond" w:cs="Times New Roman"/>
          <w:color w:val="000000"/>
          <w:sz w:val="28"/>
          <w:szCs w:val="28"/>
          <w:lang w:eastAsia="hu-HU"/>
        </w:rPr>
        <w:t xml:space="preserve">Láttuk, hogy az ember a halálban véglegesen dönt Isten mellett vagy ellene. Mivel szabadságunk sebzett (a bűn miatt), csakis „Krisztusban” vagyunk képesek kimondani az </w:t>
      </w:r>
      <w:r w:rsidRPr="00E83A47">
        <w:rPr>
          <w:rFonts w:ascii="Garamond" w:eastAsia="Times New Roman" w:hAnsi="Garamond" w:cs="Times New Roman"/>
          <w:color w:val="000000"/>
          <w:sz w:val="24"/>
          <w:szCs w:val="24"/>
          <w:lang w:eastAsia="hu-HU"/>
        </w:rPr>
        <w:t>IGEN</w:t>
      </w:r>
      <w:r w:rsidRPr="00E83A47">
        <w:rPr>
          <w:rFonts w:ascii="Garamond" w:eastAsia="Times New Roman" w:hAnsi="Garamond" w:cs="Times New Roman"/>
          <w:color w:val="000000"/>
          <w:sz w:val="28"/>
          <w:szCs w:val="28"/>
          <w:lang w:eastAsia="hu-HU"/>
        </w:rPr>
        <w:t>-t Istennek, csakis </w:t>
      </w:r>
      <w:r w:rsidRPr="00E83A47">
        <w:rPr>
          <w:rFonts w:ascii="Garamond" w:eastAsia="Times New Roman" w:hAnsi="Garamond" w:cs="Times New Roman"/>
          <w:i/>
          <w:iCs/>
          <w:color w:val="000000"/>
          <w:sz w:val="28"/>
          <w:szCs w:val="28"/>
          <w:lang w:eastAsia="hu-HU"/>
        </w:rPr>
        <w:t>a kegyelem szabadít fel bennünket, </w:t>
      </w:r>
      <w:r w:rsidRPr="00E83A47">
        <w:rPr>
          <w:rFonts w:ascii="Garamond" w:eastAsia="Times New Roman" w:hAnsi="Garamond" w:cs="Times New Roman"/>
          <w:color w:val="000000"/>
          <w:sz w:val="28"/>
          <w:szCs w:val="28"/>
          <w:lang w:eastAsia="hu-HU"/>
        </w:rPr>
        <w:t xml:space="preserve">hogy hívő engedelmességgel fogadjuk az „elidegenítő”, látszólag megsemmisítő halált. (T, 78–79.) A meghalás mindig az üdvösség eseménye. Rahner meghatározása szerint: „A keresztény halála a </w:t>
      </w:r>
      <w:r w:rsidRPr="00360ECE">
        <w:rPr>
          <w:rFonts w:ascii="Garamond" w:eastAsia="Times New Roman" w:hAnsi="Garamond" w:cs="Times New Roman"/>
          <w:i/>
          <w:color w:val="000000"/>
          <w:sz w:val="28"/>
          <w:szCs w:val="28"/>
          <w:lang w:eastAsia="hu-HU"/>
        </w:rPr>
        <w:t>hit szabad szabadsága</w:t>
      </w:r>
      <w:r w:rsidRPr="00E83A47">
        <w:rPr>
          <w:rFonts w:ascii="Garamond" w:eastAsia="Times New Roman" w:hAnsi="Garamond" w:cs="Times New Roman"/>
          <w:color w:val="000000"/>
          <w:sz w:val="28"/>
          <w:szCs w:val="28"/>
          <w:lang w:eastAsia="hu-HU"/>
        </w:rPr>
        <w:t xml:space="preserve"> (</w:t>
      </w:r>
      <w:r w:rsidRPr="00E83A47">
        <w:rPr>
          <w:rFonts w:ascii="Garamond" w:eastAsia="Times New Roman" w:hAnsi="Garamond" w:cs="Times New Roman"/>
          <w:i/>
          <w:iCs/>
          <w:color w:val="000000"/>
          <w:sz w:val="28"/>
          <w:szCs w:val="28"/>
          <w:lang w:eastAsia="hu-HU"/>
        </w:rPr>
        <w:t>freie Freiheit des Glaubens</w:t>
      </w:r>
      <w:r>
        <w:rPr>
          <w:rFonts w:ascii="Garamond" w:eastAsia="Times New Roman" w:hAnsi="Garamond" w:cs="Times New Roman"/>
          <w:color w:val="000000"/>
          <w:sz w:val="28"/>
          <w:szCs w:val="28"/>
          <w:lang w:eastAsia="hu-HU"/>
        </w:rPr>
        <w:t>):</w:t>
      </w:r>
      <w:r w:rsidRPr="00E83A47">
        <w:rPr>
          <w:rFonts w:ascii="Garamond" w:eastAsia="Times New Roman" w:hAnsi="Garamond" w:cs="Times New Roman"/>
          <w:color w:val="000000"/>
          <w:sz w:val="28"/>
          <w:szCs w:val="28"/>
          <w:lang w:eastAsia="hu-HU"/>
        </w:rPr>
        <w:t xml:space="preserve"> ez az aktus valójában és igazában az egész életet átfogja, amennyiben elfogadja a halandó ember elkerülhetetlen sorsát mint Isten értelemmel és szeretettel teljes akaratát.” (T, 86.) Azok, akik hittel fogadják a halált, „Krisztusban halnak meg”, nemcsak azért, mert Krisztusban éltek, hanem azért is, mert haláluk is </w:t>
      </w:r>
      <w:r w:rsidRPr="00360ECE">
        <w:rPr>
          <w:rFonts w:ascii="Garamond" w:eastAsia="Times New Roman" w:hAnsi="Garamond" w:cs="Times New Roman"/>
          <w:i/>
          <w:color w:val="000000"/>
          <w:sz w:val="28"/>
          <w:szCs w:val="28"/>
          <w:lang w:eastAsia="hu-HU"/>
        </w:rPr>
        <w:t>részesedés Krisztus halálában</w:t>
      </w:r>
      <w:r w:rsidRPr="00E83A47">
        <w:rPr>
          <w:rFonts w:ascii="Garamond" w:eastAsia="Times New Roman" w:hAnsi="Garamond" w:cs="Times New Roman"/>
          <w:color w:val="000000"/>
          <w:sz w:val="28"/>
          <w:szCs w:val="28"/>
          <w:lang w:eastAsia="hu-HU"/>
        </w:rPr>
        <w:t xml:space="preserve">. A keresztény meghalása tehát olyan esemény – a szabad szabadság legfőbb tette –, amely átfogja az egész emberi egzisztenciát, meghatározza örök sorsát, minthogy az üdvösségben való részesedés csúcspontja. A végső passzivitás és elhagyatottság </w:t>
      </w:r>
      <w:r>
        <w:rPr>
          <w:rFonts w:ascii="Garamond" w:eastAsia="Times New Roman" w:hAnsi="Garamond" w:cs="Times New Roman"/>
          <w:color w:val="000000"/>
          <w:sz w:val="28"/>
          <w:szCs w:val="28"/>
          <w:lang w:eastAsia="hu-HU"/>
        </w:rPr>
        <w:t xml:space="preserve">lehet </w:t>
      </w:r>
      <w:r w:rsidRPr="00E83A47">
        <w:rPr>
          <w:rFonts w:ascii="Garamond" w:eastAsia="Times New Roman" w:hAnsi="Garamond" w:cs="Times New Roman"/>
          <w:color w:val="000000"/>
          <w:sz w:val="28"/>
          <w:szCs w:val="28"/>
          <w:lang w:eastAsia="hu-HU"/>
        </w:rPr>
        <w:t xml:space="preserve">– Krisztussal és Krisztusban – az Atyával való </w:t>
      </w:r>
      <w:r w:rsidRPr="00360ECE">
        <w:rPr>
          <w:rFonts w:ascii="Garamond" w:eastAsia="Times New Roman" w:hAnsi="Garamond" w:cs="Times New Roman"/>
          <w:i/>
          <w:color w:val="000000"/>
          <w:sz w:val="28"/>
          <w:szCs w:val="28"/>
          <w:lang w:eastAsia="hu-HU"/>
        </w:rPr>
        <w:t>kommunió</w:t>
      </w:r>
      <w:r w:rsidRPr="00E83A47">
        <w:rPr>
          <w:rFonts w:ascii="Garamond" w:eastAsia="Times New Roman" w:hAnsi="Garamond" w:cs="Times New Roman"/>
          <w:color w:val="000000"/>
          <w:sz w:val="28"/>
          <w:szCs w:val="28"/>
          <w:lang w:eastAsia="hu-HU"/>
        </w:rPr>
        <w:t xml:space="preserve">, egyesülés </w:t>
      </w:r>
      <w:r>
        <w:rPr>
          <w:rFonts w:ascii="Garamond" w:eastAsia="Times New Roman" w:hAnsi="Garamond" w:cs="Times New Roman"/>
          <w:color w:val="000000"/>
          <w:sz w:val="28"/>
          <w:szCs w:val="28"/>
          <w:lang w:eastAsia="hu-HU"/>
        </w:rPr>
        <w:t>a szeretetben</w:t>
      </w:r>
      <w:r w:rsidRPr="00E83A47">
        <w:rPr>
          <w:rFonts w:ascii="Garamond" w:eastAsia="Times New Roman" w:hAnsi="Garamond" w:cs="Times New Roman"/>
          <w:color w:val="000000"/>
          <w:sz w:val="28"/>
          <w:szCs w:val="28"/>
          <w:lang w:eastAsia="hu-HU"/>
        </w:rPr>
        <w:t>– tehát az örök élet kezdete.</w:t>
      </w:r>
      <w:r>
        <w:rPr>
          <w:rStyle w:val="Lbjegyzet-hivatkozs"/>
          <w:rFonts w:ascii="Garamond" w:hAnsi="Garamond"/>
          <w:color w:val="000000"/>
          <w:sz w:val="28"/>
          <w:szCs w:val="28"/>
        </w:rPr>
        <w:footnoteReference w:id="66"/>
      </w:r>
    </w:p>
    <w:p w:rsidR="003A6F22" w:rsidRDefault="002D196B" w:rsidP="003A6F22">
      <w:pPr>
        <w:rPr>
          <w:rFonts w:ascii="Garamond" w:hAnsi="Garamond"/>
          <w:i/>
          <w:sz w:val="28"/>
          <w:szCs w:val="28"/>
        </w:rPr>
      </w:pPr>
      <w:r>
        <w:rPr>
          <w:rFonts w:ascii="Garamond" w:hAnsi="Garamond"/>
          <w:i/>
          <w:sz w:val="28"/>
          <w:szCs w:val="28"/>
        </w:rPr>
        <w:t xml:space="preserve">   </w:t>
      </w:r>
      <w:r w:rsidR="003A6F22">
        <w:rPr>
          <w:rFonts w:ascii="Garamond" w:hAnsi="Garamond"/>
          <w:i/>
          <w:sz w:val="28"/>
          <w:szCs w:val="28"/>
        </w:rPr>
        <w:t xml:space="preserve">Térjünk most vissza </w:t>
      </w:r>
      <w:r w:rsidR="003A6F22" w:rsidRPr="00E83A47">
        <w:rPr>
          <w:rFonts w:ascii="Garamond" w:hAnsi="Garamond"/>
          <w:i/>
          <w:sz w:val="28"/>
          <w:szCs w:val="28"/>
        </w:rPr>
        <w:t>G. Greshake</w:t>
      </w:r>
      <w:r w:rsidR="003A6F22">
        <w:rPr>
          <w:rStyle w:val="Lbjegyzet-hivatkozs"/>
          <w:rFonts w:ascii="Garamond" w:hAnsi="Garamond"/>
          <w:i/>
          <w:sz w:val="28"/>
          <w:szCs w:val="28"/>
        </w:rPr>
        <w:footnoteReference w:id="67"/>
      </w:r>
      <w:r w:rsidR="003A6F22" w:rsidRPr="001B7B92">
        <w:rPr>
          <w:rFonts w:ascii="Garamond" w:hAnsi="Garamond"/>
          <w:sz w:val="28"/>
          <w:szCs w:val="28"/>
        </w:rPr>
        <w:t xml:space="preserve"> </w:t>
      </w:r>
      <w:r w:rsidR="003A6F22">
        <w:rPr>
          <w:rFonts w:ascii="Garamond" w:hAnsi="Garamond"/>
          <w:sz w:val="28"/>
          <w:szCs w:val="28"/>
        </w:rPr>
        <w:t xml:space="preserve">hipotézisére”: </w:t>
      </w:r>
      <w:r w:rsidR="003A6F22" w:rsidRPr="006C7944">
        <w:rPr>
          <w:rFonts w:ascii="Garamond" w:hAnsi="Garamond"/>
          <w:i/>
          <w:sz w:val="28"/>
          <w:szCs w:val="28"/>
        </w:rPr>
        <w:t>feltámadás a halálban”</w:t>
      </w:r>
    </w:p>
    <w:p w:rsidR="003A6F22" w:rsidRPr="001B7B92" w:rsidRDefault="003A6F22" w:rsidP="003A6F22">
      <w:pPr>
        <w:rPr>
          <w:rFonts w:ascii="Garamond" w:hAnsi="Garamond"/>
          <w:sz w:val="28"/>
          <w:szCs w:val="28"/>
        </w:rPr>
      </w:pPr>
      <w:r>
        <w:rPr>
          <w:rFonts w:ascii="Garamond" w:hAnsi="Garamond"/>
          <w:sz w:val="28"/>
          <w:szCs w:val="28"/>
        </w:rPr>
        <w:t xml:space="preserve">Greshake, miután </w:t>
      </w:r>
      <w:r w:rsidRPr="001B7B92">
        <w:rPr>
          <w:rFonts w:ascii="Garamond" w:hAnsi="Garamond"/>
          <w:sz w:val="28"/>
          <w:szCs w:val="28"/>
        </w:rPr>
        <w:t>alaposan elem</w:t>
      </w:r>
      <w:r>
        <w:rPr>
          <w:rFonts w:ascii="Garamond" w:hAnsi="Garamond"/>
          <w:sz w:val="28"/>
          <w:szCs w:val="28"/>
        </w:rPr>
        <w:t>ezte</w:t>
      </w:r>
      <w:r w:rsidRPr="001B7B92">
        <w:rPr>
          <w:rFonts w:ascii="Garamond" w:hAnsi="Garamond"/>
          <w:sz w:val="28"/>
          <w:szCs w:val="28"/>
        </w:rPr>
        <w:t xml:space="preserve"> a skolasztikus antropológiából adódó aporiákat a halá</w:t>
      </w:r>
      <w:r>
        <w:rPr>
          <w:rFonts w:ascii="Garamond" w:hAnsi="Garamond"/>
          <w:sz w:val="28"/>
          <w:szCs w:val="28"/>
        </w:rPr>
        <w:t>l utáni állapottal kapcsolatban,</w:t>
      </w:r>
      <w:r w:rsidRPr="001B7B92">
        <w:rPr>
          <w:rFonts w:ascii="Garamond" w:hAnsi="Garamond"/>
          <w:sz w:val="28"/>
          <w:szCs w:val="28"/>
        </w:rPr>
        <w:t xml:space="preserve"> </w:t>
      </w:r>
      <w:r>
        <w:rPr>
          <w:rFonts w:ascii="Garamond" w:hAnsi="Garamond"/>
          <w:sz w:val="28"/>
          <w:szCs w:val="28"/>
        </w:rPr>
        <w:t xml:space="preserve">majd </w:t>
      </w:r>
      <w:r w:rsidRPr="001B7B92">
        <w:rPr>
          <w:rFonts w:ascii="Garamond" w:hAnsi="Garamond"/>
          <w:sz w:val="28"/>
          <w:szCs w:val="28"/>
        </w:rPr>
        <w:t>bemu</w:t>
      </w:r>
      <w:r>
        <w:rPr>
          <w:rFonts w:ascii="Garamond" w:hAnsi="Garamond"/>
          <w:sz w:val="28"/>
          <w:szCs w:val="28"/>
        </w:rPr>
        <w:t>tatj</w:t>
      </w:r>
      <w:r w:rsidRPr="001B7B92">
        <w:rPr>
          <w:rFonts w:ascii="Garamond" w:hAnsi="Garamond"/>
          <w:sz w:val="28"/>
          <w:szCs w:val="28"/>
        </w:rPr>
        <w:t>a a modern véleményeket, ezt a formulát választja: „</w:t>
      </w:r>
      <w:r w:rsidRPr="001B7B92">
        <w:rPr>
          <w:rFonts w:ascii="Garamond" w:hAnsi="Garamond"/>
          <w:i/>
          <w:sz w:val="28"/>
          <w:szCs w:val="28"/>
        </w:rPr>
        <w:t>f</w:t>
      </w:r>
      <w:r>
        <w:rPr>
          <w:rFonts w:ascii="Garamond" w:hAnsi="Garamond"/>
          <w:i/>
          <w:sz w:val="28"/>
          <w:szCs w:val="28"/>
        </w:rPr>
        <w:t>eltámadás a halál pillanatában”.</w:t>
      </w:r>
      <w:r w:rsidRPr="001B7B92">
        <w:rPr>
          <w:rFonts w:ascii="Garamond" w:hAnsi="Garamond"/>
          <w:sz w:val="28"/>
          <w:szCs w:val="28"/>
        </w:rPr>
        <w:t xml:space="preserve"> </w:t>
      </w:r>
      <w:r>
        <w:rPr>
          <w:rFonts w:ascii="Garamond" w:hAnsi="Garamond"/>
          <w:sz w:val="28"/>
          <w:szCs w:val="28"/>
        </w:rPr>
        <w:t xml:space="preserve">Nagyon helyesen </w:t>
      </w:r>
      <w:r w:rsidRPr="001B7B92">
        <w:rPr>
          <w:rFonts w:ascii="Garamond" w:hAnsi="Garamond"/>
          <w:sz w:val="28"/>
          <w:szCs w:val="28"/>
        </w:rPr>
        <w:t xml:space="preserve"> bizonyos – szükséges – megszorításokat tesz, figyelve a Szentírás és az egyház tanítására. Álláspontját így foglalhatjuk össze (egyébként csatlakozik hozzá B. Sesboüé SJ is)</w:t>
      </w:r>
      <w:r>
        <w:rPr>
          <w:rStyle w:val="Lbjegyzet-hivatkozs"/>
          <w:rFonts w:ascii="Garamond" w:hAnsi="Garamond"/>
          <w:sz w:val="28"/>
          <w:szCs w:val="28"/>
        </w:rPr>
        <w:footnoteReference w:id="68"/>
      </w:r>
      <w:r w:rsidRPr="001B7B92">
        <w:rPr>
          <w:rFonts w:ascii="Garamond" w:hAnsi="Garamond"/>
          <w:sz w:val="28"/>
          <w:szCs w:val="28"/>
        </w:rPr>
        <w:t xml:space="preserve">: </w:t>
      </w:r>
      <w:r w:rsidRPr="001B7B92">
        <w:rPr>
          <w:rFonts w:ascii="Garamond" w:hAnsi="Garamond"/>
          <w:i/>
          <w:sz w:val="28"/>
          <w:szCs w:val="28"/>
        </w:rPr>
        <w:t xml:space="preserve">Az ember a halálban találkozik Istennel, ez érinti „testi mivoltát” is, vagyis a világhoz és a történelemhez való viszonyát. De ez a „feltámadás” még nem teljes: csak az idők végén, a végső feltámadáskor teljesedik be, minthogy minden ember lényegi viszonyban van az összes többi emberrel. </w:t>
      </w:r>
      <w:r w:rsidRPr="001B7B92">
        <w:rPr>
          <w:rFonts w:ascii="Garamond" w:hAnsi="Garamond"/>
          <w:sz w:val="28"/>
          <w:szCs w:val="28"/>
        </w:rPr>
        <w:t xml:space="preserve">Ez a szemlélet komolyan veszi a feltámadt test összemérhetetlen </w:t>
      </w:r>
      <w:r w:rsidRPr="001B7B92">
        <w:rPr>
          <w:rFonts w:ascii="Garamond" w:hAnsi="Garamond"/>
          <w:sz w:val="28"/>
          <w:szCs w:val="28"/>
        </w:rPr>
        <w:lastRenderedPageBreak/>
        <w:t xml:space="preserve">jellegét, tehát </w:t>
      </w:r>
      <w:r w:rsidRPr="00E86072">
        <w:rPr>
          <w:rFonts w:ascii="Garamond" w:hAnsi="Garamond"/>
          <w:i/>
          <w:sz w:val="28"/>
          <w:szCs w:val="28"/>
        </w:rPr>
        <w:t>kizár</w:t>
      </w:r>
      <w:r w:rsidRPr="001B7B92">
        <w:rPr>
          <w:rFonts w:ascii="Garamond" w:hAnsi="Garamond"/>
          <w:sz w:val="28"/>
          <w:szCs w:val="28"/>
        </w:rPr>
        <w:t xml:space="preserve"> minden olyan „fizikai” elképzelést, hogy a </w:t>
      </w:r>
      <w:r w:rsidRPr="00E86072">
        <w:rPr>
          <w:rFonts w:ascii="Garamond" w:hAnsi="Garamond"/>
          <w:i/>
          <w:sz w:val="28"/>
          <w:szCs w:val="28"/>
        </w:rPr>
        <w:t>feltámadás egy hulla megelevenedése</w:t>
      </w:r>
      <w:r w:rsidRPr="001B7B92">
        <w:rPr>
          <w:rFonts w:ascii="Garamond" w:hAnsi="Garamond"/>
          <w:sz w:val="28"/>
          <w:szCs w:val="28"/>
        </w:rPr>
        <w:t xml:space="preserve">. A „feltámadás a halálban” modell jelzi azt, hogy Isten győzedelmes tette az </w:t>
      </w:r>
      <w:r w:rsidRPr="00E86072">
        <w:rPr>
          <w:rFonts w:ascii="Garamond" w:hAnsi="Garamond"/>
          <w:i/>
          <w:sz w:val="28"/>
          <w:szCs w:val="28"/>
        </w:rPr>
        <w:t>egész embert érint</w:t>
      </w:r>
      <w:r w:rsidRPr="001B7B92">
        <w:rPr>
          <w:rFonts w:ascii="Garamond" w:hAnsi="Garamond"/>
          <w:sz w:val="28"/>
          <w:szCs w:val="28"/>
        </w:rPr>
        <w:t>i; ez a felfogás a hit értelmes hirdetésének – és a következetes antropológiának – követelménye.</w:t>
      </w:r>
    </w:p>
    <w:p w:rsidR="003A6F22" w:rsidRPr="001B7B92" w:rsidRDefault="003A6F22" w:rsidP="003A6F22">
      <w:pPr>
        <w:rPr>
          <w:rFonts w:ascii="Garamond" w:hAnsi="Garamond"/>
          <w:sz w:val="28"/>
          <w:szCs w:val="28"/>
        </w:rPr>
      </w:pPr>
      <w:r w:rsidRPr="001B7B92">
        <w:rPr>
          <w:rFonts w:ascii="Garamond" w:hAnsi="Garamond"/>
          <w:sz w:val="28"/>
          <w:szCs w:val="28"/>
        </w:rPr>
        <w:t xml:space="preserve">  </w:t>
      </w:r>
      <w:r w:rsidR="00AD0D3A">
        <w:rPr>
          <w:rFonts w:ascii="Garamond" w:hAnsi="Garamond"/>
          <w:sz w:val="28"/>
          <w:szCs w:val="28"/>
        </w:rPr>
        <w:t xml:space="preserve">  </w:t>
      </w:r>
      <w:r w:rsidRPr="001B7B92">
        <w:rPr>
          <w:rFonts w:ascii="Garamond" w:hAnsi="Garamond"/>
          <w:sz w:val="28"/>
          <w:szCs w:val="28"/>
        </w:rPr>
        <w:t xml:space="preserve">Ezek a megfontolások </w:t>
      </w:r>
      <w:r w:rsidRPr="001B7B92">
        <w:rPr>
          <w:rFonts w:ascii="Times New Roman" w:hAnsi="Times New Roman" w:cs="Times New Roman"/>
          <w:sz w:val="28"/>
          <w:szCs w:val="28"/>
        </w:rPr>
        <w:t>‒</w:t>
      </w:r>
      <w:r w:rsidRPr="001B7B92">
        <w:rPr>
          <w:rFonts w:ascii="Garamond" w:hAnsi="Garamond"/>
          <w:sz w:val="28"/>
          <w:szCs w:val="28"/>
        </w:rPr>
        <w:t xml:space="preserve"> miként Greshake egész alapos tanulmánya (és előző idevonatkozó könyve is) </w:t>
      </w:r>
      <w:r w:rsidRPr="001B7B92">
        <w:rPr>
          <w:rFonts w:ascii="Times New Roman" w:hAnsi="Times New Roman" w:cs="Times New Roman"/>
          <w:sz w:val="28"/>
          <w:szCs w:val="28"/>
        </w:rPr>
        <w:t>‒</w:t>
      </w:r>
      <w:r w:rsidRPr="001B7B92">
        <w:rPr>
          <w:rFonts w:ascii="Garamond" w:hAnsi="Garamond"/>
          <w:sz w:val="28"/>
          <w:szCs w:val="28"/>
        </w:rPr>
        <w:t xml:space="preserve"> azt mutatják, hogy a katolikus teológia, részben az újkori protestáns kihívásra válaszolva, </w:t>
      </w:r>
      <w:r w:rsidRPr="001B7B92">
        <w:rPr>
          <w:rFonts w:ascii="Garamond" w:hAnsi="Garamond"/>
          <w:i/>
          <w:sz w:val="28"/>
          <w:szCs w:val="28"/>
        </w:rPr>
        <w:t>megújítja az eszkatológiát.</w:t>
      </w:r>
      <w:r w:rsidRPr="001B7B92">
        <w:rPr>
          <w:rFonts w:ascii="Garamond" w:hAnsi="Garamond"/>
          <w:sz w:val="28"/>
          <w:szCs w:val="28"/>
        </w:rPr>
        <w:t xml:space="preserve"> Ugyanakkor a protestáns teológia is mérsékeli egyoldalú, a „lélek halhatatlanságát” kizáró álláspontját. Világos, hogy az üdvösség teológiája szempontjából </w:t>
      </w:r>
      <w:r w:rsidRPr="00E86072">
        <w:rPr>
          <w:rFonts w:ascii="Garamond" w:hAnsi="Garamond"/>
          <w:i/>
          <w:sz w:val="28"/>
          <w:szCs w:val="28"/>
        </w:rPr>
        <w:t>a feltámadás új teremtés.</w:t>
      </w:r>
      <w:r w:rsidRPr="001B7B92">
        <w:rPr>
          <w:rFonts w:ascii="Garamond" w:hAnsi="Garamond"/>
          <w:sz w:val="28"/>
          <w:szCs w:val="28"/>
        </w:rPr>
        <w:t xml:space="preserve"> De a katolikus antropológia, a hagyományra hivatkozva, a „lélek halhatatlansága” filozófiai tételét azért tartotta fenn, hogy hangsúlyozza: </w:t>
      </w:r>
      <w:r w:rsidRPr="00E86072">
        <w:rPr>
          <w:rFonts w:ascii="Garamond" w:hAnsi="Garamond"/>
          <w:i/>
          <w:sz w:val="28"/>
          <w:szCs w:val="28"/>
        </w:rPr>
        <w:t xml:space="preserve">a „lélek” nem szűnik meg létezni, nem semmisül meg a test biológiai felbomlásával, </w:t>
      </w:r>
      <w:r w:rsidRPr="001B7B92">
        <w:rPr>
          <w:rFonts w:ascii="Garamond" w:hAnsi="Garamond"/>
          <w:sz w:val="28"/>
          <w:szCs w:val="28"/>
        </w:rPr>
        <w:t xml:space="preserve">mivel </w:t>
      </w:r>
      <w:r w:rsidRPr="00E86072">
        <w:rPr>
          <w:rFonts w:ascii="Garamond" w:hAnsi="Garamond"/>
          <w:i/>
          <w:sz w:val="28"/>
          <w:szCs w:val="28"/>
        </w:rPr>
        <w:t>szellemi természetű,</w:t>
      </w:r>
      <w:r w:rsidRPr="001B7B92">
        <w:rPr>
          <w:rFonts w:ascii="Garamond" w:hAnsi="Garamond"/>
          <w:sz w:val="28"/>
          <w:szCs w:val="28"/>
        </w:rPr>
        <w:t xml:space="preserve"> így túlszárnyalja az anyagot. </w:t>
      </w:r>
    </w:p>
    <w:p w:rsidR="003A6F22" w:rsidRPr="001B7B92" w:rsidRDefault="003A6F22" w:rsidP="003A6F22">
      <w:pPr>
        <w:rPr>
          <w:rFonts w:ascii="Garamond" w:hAnsi="Garamond"/>
          <w:sz w:val="28"/>
          <w:szCs w:val="28"/>
        </w:rPr>
      </w:pPr>
      <w:r w:rsidRPr="001B7B92">
        <w:rPr>
          <w:rFonts w:ascii="Garamond" w:hAnsi="Garamond"/>
          <w:sz w:val="28"/>
          <w:szCs w:val="28"/>
        </w:rPr>
        <w:t xml:space="preserve">  </w:t>
      </w:r>
      <w:r w:rsidR="00AD0D3A">
        <w:rPr>
          <w:rFonts w:ascii="Garamond" w:hAnsi="Garamond"/>
          <w:sz w:val="28"/>
          <w:szCs w:val="28"/>
        </w:rPr>
        <w:t xml:space="preserve">  </w:t>
      </w:r>
      <w:r w:rsidRPr="001B7B92">
        <w:rPr>
          <w:rFonts w:ascii="Garamond" w:hAnsi="Garamond"/>
          <w:sz w:val="28"/>
          <w:szCs w:val="28"/>
        </w:rPr>
        <w:t xml:space="preserve">E metafizikai állítástól meg kell különböztetni a </w:t>
      </w:r>
      <w:r w:rsidRPr="00E86072">
        <w:rPr>
          <w:rFonts w:ascii="Garamond" w:hAnsi="Garamond"/>
          <w:i/>
          <w:sz w:val="28"/>
          <w:szCs w:val="28"/>
        </w:rPr>
        <w:t>kegyelem (új teremtés)</w:t>
      </w:r>
      <w:r w:rsidRPr="001B7B92">
        <w:rPr>
          <w:rFonts w:ascii="Garamond" w:hAnsi="Garamond"/>
          <w:sz w:val="28"/>
          <w:szCs w:val="28"/>
        </w:rPr>
        <w:t xml:space="preserve"> által közvetített isteni életet és annak végső, teljes kifejezését, a világ végén bekövetkező testi feltámadást. </w:t>
      </w:r>
      <w:r w:rsidRPr="004736E7">
        <w:rPr>
          <w:rFonts w:ascii="Garamond" w:hAnsi="Garamond"/>
          <w:i/>
          <w:sz w:val="28"/>
          <w:szCs w:val="28"/>
        </w:rPr>
        <w:t xml:space="preserve">Valójában a Szentírás alapján mindig is hitték a katolikusok, hogy az egész ember nyeri el az üdvösséget, tehát a „test” feltámadását vallották meg a krédóban. </w:t>
      </w:r>
      <w:r w:rsidRPr="001B7B92">
        <w:rPr>
          <w:rFonts w:ascii="Garamond" w:hAnsi="Garamond"/>
          <w:sz w:val="28"/>
          <w:szCs w:val="28"/>
        </w:rPr>
        <w:t xml:space="preserve">De vallani akarták azt is, bizonyos szélsőséges protestáns véleménnyel szemben, hogy folytonosság van (a szakadás ellenére) </w:t>
      </w:r>
      <w:r>
        <w:rPr>
          <w:rFonts w:ascii="Garamond" w:hAnsi="Garamond"/>
          <w:sz w:val="28"/>
          <w:szCs w:val="28"/>
        </w:rPr>
        <w:t xml:space="preserve">a személy </w:t>
      </w:r>
      <w:r w:rsidRPr="001B7B92">
        <w:rPr>
          <w:rFonts w:ascii="Garamond" w:hAnsi="Garamond"/>
          <w:sz w:val="28"/>
          <w:szCs w:val="28"/>
        </w:rPr>
        <w:t>halál</w:t>
      </w:r>
      <w:r>
        <w:rPr>
          <w:rFonts w:ascii="Garamond" w:hAnsi="Garamond"/>
          <w:sz w:val="28"/>
          <w:szCs w:val="28"/>
        </w:rPr>
        <w:t>a</w:t>
      </w:r>
      <w:r w:rsidRPr="001B7B92">
        <w:rPr>
          <w:rFonts w:ascii="Garamond" w:hAnsi="Garamond"/>
          <w:sz w:val="28"/>
          <w:szCs w:val="28"/>
        </w:rPr>
        <w:t xml:space="preserve"> és feltámadás</w:t>
      </w:r>
      <w:r>
        <w:rPr>
          <w:rFonts w:ascii="Garamond" w:hAnsi="Garamond"/>
          <w:sz w:val="28"/>
          <w:szCs w:val="28"/>
        </w:rPr>
        <w:t>a</w:t>
      </w:r>
      <w:r w:rsidRPr="001B7B92">
        <w:rPr>
          <w:rFonts w:ascii="Garamond" w:hAnsi="Garamond"/>
          <w:sz w:val="28"/>
          <w:szCs w:val="28"/>
        </w:rPr>
        <w:t xml:space="preserve"> között: </w:t>
      </w:r>
      <w:r w:rsidRPr="006C7944">
        <w:rPr>
          <w:rFonts w:ascii="Garamond" w:hAnsi="Garamond"/>
          <w:i/>
          <w:sz w:val="28"/>
          <w:szCs w:val="28"/>
        </w:rPr>
        <w:t>én</w:t>
      </w:r>
      <w:r w:rsidRPr="001B7B92">
        <w:rPr>
          <w:rFonts w:ascii="Garamond" w:hAnsi="Garamond"/>
          <w:sz w:val="28"/>
          <w:szCs w:val="28"/>
        </w:rPr>
        <w:t xml:space="preserve"> halok meg, és </w:t>
      </w:r>
      <w:r w:rsidRPr="006C7944">
        <w:rPr>
          <w:rFonts w:ascii="Garamond" w:hAnsi="Garamond"/>
          <w:i/>
          <w:sz w:val="28"/>
          <w:szCs w:val="28"/>
        </w:rPr>
        <w:t>én</w:t>
      </w:r>
      <w:r w:rsidRPr="001B7B92">
        <w:rPr>
          <w:rFonts w:ascii="Garamond" w:hAnsi="Garamond"/>
          <w:sz w:val="28"/>
          <w:szCs w:val="28"/>
        </w:rPr>
        <w:t xml:space="preserve"> támadok fel, </w:t>
      </w:r>
      <w:r w:rsidRPr="004736E7">
        <w:rPr>
          <w:rFonts w:ascii="Garamond" w:hAnsi="Garamond"/>
          <w:i/>
          <w:sz w:val="28"/>
          <w:szCs w:val="28"/>
        </w:rPr>
        <w:t>személyem nem semmisül meg a halálban.</w:t>
      </w:r>
      <w:r w:rsidRPr="001B7B92">
        <w:rPr>
          <w:rFonts w:ascii="Garamond" w:hAnsi="Garamond"/>
          <w:sz w:val="28"/>
          <w:szCs w:val="28"/>
        </w:rPr>
        <w:t xml:space="preserve"> E folytonosságot akarja jelölni a „halhatatlanság” fogalma, amelynek a kereszténység végül is új jelentést adott.</w:t>
      </w:r>
      <w:r w:rsidRPr="001B7B92">
        <w:rPr>
          <w:rStyle w:val="Lbjegyzet-hivatkozs"/>
          <w:rFonts w:ascii="Garamond" w:hAnsi="Garamond"/>
          <w:sz w:val="28"/>
          <w:szCs w:val="28"/>
        </w:rPr>
        <w:footnoteReference w:id="69"/>
      </w:r>
    </w:p>
    <w:p w:rsidR="002D196B" w:rsidRDefault="003A6F22" w:rsidP="003A6F22">
      <w:pPr>
        <w:shd w:val="clear" w:color="auto" w:fill="FFFFCC"/>
        <w:spacing w:before="100" w:beforeAutospacing="1" w:after="100" w:afterAutospacing="1"/>
        <w:rPr>
          <w:rFonts w:ascii="Garamond" w:eastAsia="Times New Roman" w:hAnsi="Garamond" w:cs="Times New Roman"/>
          <w:color w:val="000000"/>
          <w:sz w:val="28"/>
          <w:szCs w:val="28"/>
          <w:lang w:eastAsia="hu-HU"/>
        </w:rPr>
      </w:pPr>
      <w:r>
        <w:rPr>
          <w:rFonts w:ascii="Garamond" w:eastAsia="Times New Roman" w:hAnsi="Garamond" w:cs="Times New Roman"/>
          <w:i/>
          <w:color w:val="000000"/>
          <w:sz w:val="28"/>
          <w:szCs w:val="28"/>
          <w:lang w:eastAsia="hu-HU"/>
        </w:rPr>
        <w:t xml:space="preserve">  </w:t>
      </w:r>
      <w:r w:rsidR="00AD0D3A">
        <w:rPr>
          <w:rFonts w:ascii="Garamond" w:eastAsia="Times New Roman" w:hAnsi="Garamond" w:cs="Times New Roman"/>
          <w:i/>
          <w:color w:val="000000"/>
          <w:sz w:val="28"/>
          <w:szCs w:val="28"/>
          <w:lang w:eastAsia="hu-HU"/>
        </w:rPr>
        <w:t xml:space="preserve">  </w:t>
      </w:r>
      <w:r w:rsidRPr="00E55850">
        <w:rPr>
          <w:rFonts w:ascii="Garamond" w:eastAsia="Times New Roman" w:hAnsi="Garamond" w:cs="Times New Roman"/>
          <w:i/>
          <w:color w:val="000000"/>
          <w:sz w:val="28"/>
          <w:szCs w:val="28"/>
          <w:lang w:eastAsia="hu-HU"/>
        </w:rPr>
        <w:t>Az elmondottakat P. Schoonenberg holland jezsuita nyomán foglalom össze</w:t>
      </w:r>
      <w:r w:rsidRPr="00E55850">
        <w:rPr>
          <w:rFonts w:ascii="Garamond" w:eastAsia="Times New Roman" w:hAnsi="Garamond" w:cs="Times New Roman"/>
          <w:color w:val="000000"/>
          <w:sz w:val="28"/>
          <w:szCs w:val="28"/>
          <w:lang w:eastAsia="hu-HU"/>
        </w:rPr>
        <w:t>.</w:t>
      </w:r>
      <w:r>
        <w:rPr>
          <w:rStyle w:val="Lbjegyzet-hivatkozs"/>
          <w:rFonts w:ascii="Garamond" w:hAnsi="Garamond"/>
          <w:color w:val="000000"/>
          <w:sz w:val="28"/>
          <w:szCs w:val="28"/>
        </w:rPr>
        <w:footnoteReference w:id="70"/>
      </w:r>
      <w:r w:rsidRPr="00E55850">
        <w:rPr>
          <w:rFonts w:ascii="Garamond" w:eastAsia="Times New Roman" w:hAnsi="Garamond" w:cs="Times New Roman"/>
          <w:color w:val="000000"/>
          <w:sz w:val="28"/>
          <w:szCs w:val="28"/>
          <w:lang w:eastAsia="hu-HU"/>
        </w:rPr>
        <w:t xml:space="preserve"> </w:t>
      </w:r>
      <w:r w:rsidR="002D196B">
        <w:rPr>
          <w:rFonts w:ascii="Garamond" w:eastAsia="Times New Roman" w:hAnsi="Garamond" w:cs="Times New Roman"/>
          <w:color w:val="000000"/>
          <w:sz w:val="28"/>
          <w:szCs w:val="28"/>
          <w:lang w:eastAsia="hu-HU"/>
        </w:rPr>
        <w:t xml:space="preserve"> </w:t>
      </w:r>
    </w:p>
    <w:p w:rsidR="003A6F22" w:rsidRPr="00E55850" w:rsidRDefault="003A6F22" w:rsidP="003A6F22">
      <w:pPr>
        <w:shd w:val="clear" w:color="auto" w:fill="FFFFCC"/>
        <w:spacing w:before="100" w:beforeAutospacing="1" w:after="100" w:afterAutospacing="1"/>
        <w:rPr>
          <w:rFonts w:ascii="Garamond" w:eastAsia="Times New Roman" w:hAnsi="Garamond" w:cs="Times New Roman"/>
          <w:color w:val="000000"/>
          <w:sz w:val="28"/>
          <w:szCs w:val="28"/>
          <w:lang w:eastAsia="hu-HU"/>
        </w:rPr>
      </w:pPr>
      <w:r w:rsidRPr="00E55850">
        <w:rPr>
          <w:rFonts w:ascii="Garamond" w:eastAsia="Times New Roman" w:hAnsi="Garamond" w:cs="Times New Roman"/>
          <w:color w:val="000000"/>
          <w:sz w:val="28"/>
          <w:szCs w:val="28"/>
          <w:lang w:eastAsia="hu-HU"/>
        </w:rPr>
        <w:t>1) Megtarthatjuk a test és a lélek „különválása” kifejezést, de azt meg kell szabadítanunk a dual</w:t>
      </w:r>
      <w:r>
        <w:rPr>
          <w:rFonts w:ascii="Garamond" w:eastAsia="Times New Roman" w:hAnsi="Garamond" w:cs="Times New Roman"/>
          <w:color w:val="000000"/>
          <w:sz w:val="28"/>
          <w:szCs w:val="28"/>
          <w:lang w:eastAsia="hu-HU"/>
        </w:rPr>
        <w:t xml:space="preserve">ista </w:t>
      </w:r>
      <w:r w:rsidRPr="00E55850">
        <w:rPr>
          <w:rFonts w:ascii="Garamond" w:eastAsia="Times New Roman" w:hAnsi="Garamond" w:cs="Times New Roman"/>
          <w:color w:val="000000"/>
          <w:sz w:val="28"/>
          <w:szCs w:val="28"/>
          <w:lang w:eastAsia="hu-HU"/>
        </w:rPr>
        <w:t xml:space="preserve">értelmezéstől. </w:t>
      </w:r>
      <w:r>
        <w:rPr>
          <w:rFonts w:ascii="Garamond" w:eastAsia="Times New Roman" w:hAnsi="Garamond" w:cs="Times New Roman"/>
          <w:color w:val="000000"/>
          <w:sz w:val="28"/>
          <w:szCs w:val="28"/>
          <w:lang w:eastAsia="hu-HU"/>
        </w:rPr>
        <w:t>Tehát:</w:t>
      </w:r>
      <w:r w:rsidRPr="00E55850">
        <w:rPr>
          <w:rFonts w:ascii="Garamond" w:eastAsia="Times New Roman" w:hAnsi="Garamond" w:cs="Times New Roman"/>
          <w:color w:val="000000"/>
          <w:sz w:val="28"/>
          <w:szCs w:val="28"/>
          <w:lang w:eastAsia="hu-HU"/>
        </w:rPr>
        <w:t xml:space="preserve"> a halhatatlanság, amely által a személy túlhaladja (transzcendálja) a test romlandóságát, nem más, mint a személy (természetes) odarendeltsége a természetfölötti befejezettséghez, és ez a transzcendencia egy bizonyos </w:t>
      </w:r>
      <w:r w:rsidRPr="00E55850">
        <w:rPr>
          <w:rFonts w:ascii="Garamond" w:eastAsia="Times New Roman" w:hAnsi="Garamond" w:cs="Times New Roman"/>
          <w:i/>
          <w:iCs/>
          <w:color w:val="000000"/>
          <w:sz w:val="28"/>
          <w:szCs w:val="28"/>
          <w:lang w:eastAsia="hu-HU"/>
        </w:rPr>
        <w:t>különválás</w:t>
      </w:r>
      <w:r w:rsidRPr="00E55850">
        <w:rPr>
          <w:rFonts w:ascii="Garamond" w:eastAsia="Times New Roman" w:hAnsi="Garamond" w:cs="Times New Roman"/>
          <w:color w:val="000000"/>
          <w:sz w:val="28"/>
          <w:szCs w:val="28"/>
          <w:lang w:eastAsia="hu-HU"/>
        </w:rPr>
        <w:t> révén valósul meg </w:t>
      </w:r>
      <w:r w:rsidRPr="00E55850">
        <w:rPr>
          <w:rFonts w:ascii="Garamond" w:eastAsia="Times New Roman" w:hAnsi="Garamond" w:cs="Times New Roman"/>
          <w:i/>
          <w:iCs/>
          <w:color w:val="000000"/>
          <w:sz w:val="28"/>
          <w:szCs w:val="28"/>
          <w:lang w:eastAsia="hu-HU"/>
        </w:rPr>
        <w:t>a bűn miatt</w:t>
      </w:r>
      <w:r w:rsidRPr="00E55850">
        <w:rPr>
          <w:rFonts w:ascii="Garamond" w:eastAsia="Times New Roman" w:hAnsi="Garamond" w:cs="Times New Roman"/>
          <w:color w:val="000000"/>
          <w:sz w:val="28"/>
          <w:szCs w:val="28"/>
          <w:lang w:eastAsia="hu-HU"/>
        </w:rPr>
        <w:t>, vagyis mivel földi létezésünk a bűn hatalma alá került, és ezért azt el kell hagynunk.</w:t>
      </w:r>
    </w:p>
    <w:p w:rsidR="003A6F22" w:rsidRPr="00E55850" w:rsidRDefault="003A6F22" w:rsidP="003A6F22">
      <w:pPr>
        <w:shd w:val="clear" w:color="auto" w:fill="FFFFCC"/>
        <w:spacing w:before="100" w:beforeAutospacing="1" w:after="100" w:afterAutospacing="1"/>
        <w:rPr>
          <w:rFonts w:ascii="Garamond" w:eastAsia="Times New Roman" w:hAnsi="Garamond" w:cs="Times New Roman"/>
          <w:color w:val="000000"/>
          <w:sz w:val="28"/>
          <w:szCs w:val="28"/>
          <w:lang w:eastAsia="hu-HU"/>
        </w:rPr>
      </w:pPr>
      <w:r w:rsidRPr="00E55850">
        <w:rPr>
          <w:rFonts w:ascii="Garamond" w:eastAsia="Times New Roman" w:hAnsi="Garamond" w:cs="Times New Roman"/>
          <w:color w:val="000000"/>
          <w:sz w:val="28"/>
          <w:szCs w:val="28"/>
          <w:lang w:eastAsia="hu-HU"/>
        </w:rPr>
        <w:t xml:space="preserve">2) A lélek és a test nem annyira elválaszthatatlan, hogy már nem beszélhetnénk a halál utáni továbbélésről. Az emberi </w:t>
      </w:r>
      <w:r>
        <w:rPr>
          <w:rFonts w:ascii="Garamond" w:eastAsia="Times New Roman" w:hAnsi="Garamond" w:cs="Times New Roman"/>
          <w:color w:val="000000"/>
          <w:sz w:val="28"/>
          <w:szCs w:val="28"/>
          <w:lang w:eastAsia="hu-HU"/>
        </w:rPr>
        <w:t>„</w:t>
      </w:r>
      <w:r w:rsidRPr="00E55850">
        <w:rPr>
          <w:rFonts w:ascii="Garamond" w:eastAsia="Times New Roman" w:hAnsi="Garamond" w:cs="Times New Roman"/>
          <w:color w:val="000000"/>
          <w:sz w:val="28"/>
          <w:szCs w:val="28"/>
          <w:lang w:eastAsia="hu-HU"/>
        </w:rPr>
        <w:t>lélek</w:t>
      </w:r>
      <w:r>
        <w:rPr>
          <w:rFonts w:ascii="Garamond" w:eastAsia="Times New Roman" w:hAnsi="Garamond" w:cs="Times New Roman"/>
          <w:color w:val="000000"/>
          <w:sz w:val="28"/>
          <w:szCs w:val="28"/>
          <w:lang w:eastAsia="hu-HU"/>
        </w:rPr>
        <w:t>”</w:t>
      </w:r>
      <w:r w:rsidRPr="006C7944">
        <w:rPr>
          <w:rFonts w:ascii="Garamond" w:eastAsia="Times New Roman" w:hAnsi="Garamond" w:cs="Times New Roman"/>
          <w:color w:val="000000"/>
          <w:sz w:val="28"/>
          <w:szCs w:val="28"/>
          <w:lang w:eastAsia="hu-HU"/>
        </w:rPr>
        <w:t xml:space="preserve"> </w:t>
      </w:r>
      <w:r>
        <w:rPr>
          <w:rFonts w:ascii="Garamond" w:eastAsia="Times New Roman" w:hAnsi="Garamond" w:cs="Times New Roman"/>
          <w:color w:val="000000"/>
          <w:sz w:val="28"/>
          <w:szCs w:val="28"/>
          <w:lang w:eastAsia="hu-HU"/>
        </w:rPr>
        <w:t>(szellem)</w:t>
      </w:r>
      <w:r w:rsidRPr="00E55850">
        <w:rPr>
          <w:rFonts w:ascii="Garamond" w:eastAsia="Times New Roman" w:hAnsi="Garamond" w:cs="Times New Roman"/>
          <w:color w:val="000000"/>
          <w:sz w:val="28"/>
          <w:szCs w:val="28"/>
          <w:lang w:eastAsia="hu-HU"/>
        </w:rPr>
        <w:t xml:space="preserve"> halhatatlan, vagyis nem semmisül meg a halálban. Ez ellentétben állna Isten ígéreteivel és az egyháznak a „halhatatlanságról” szóló tanításával.  </w:t>
      </w:r>
    </w:p>
    <w:p w:rsidR="003A6F22" w:rsidRPr="00E55850" w:rsidRDefault="003A6F22" w:rsidP="003A6F22">
      <w:pPr>
        <w:shd w:val="clear" w:color="auto" w:fill="FFFFCC"/>
        <w:spacing w:before="100" w:beforeAutospacing="1" w:after="100" w:afterAutospacing="1"/>
        <w:rPr>
          <w:rFonts w:ascii="Garamond" w:eastAsia="Times New Roman" w:hAnsi="Garamond" w:cs="Times New Roman"/>
          <w:color w:val="000000"/>
          <w:sz w:val="28"/>
          <w:szCs w:val="28"/>
          <w:lang w:eastAsia="hu-HU"/>
        </w:rPr>
      </w:pPr>
      <w:r w:rsidRPr="00E55850">
        <w:rPr>
          <w:rFonts w:ascii="Garamond" w:eastAsia="Times New Roman" w:hAnsi="Garamond" w:cs="Times New Roman"/>
          <w:color w:val="000000"/>
          <w:sz w:val="28"/>
          <w:szCs w:val="28"/>
          <w:lang w:eastAsia="hu-HU"/>
        </w:rPr>
        <w:lastRenderedPageBreak/>
        <w:t>3) Az </w:t>
      </w:r>
      <w:r w:rsidRPr="00E55850">
        <w:rPr>
          <w:rFonts w:ascii="Garamond" w:eastAsia="Times New Roman" w:hAnsi="Garamond" w:cs="Times New Roman"/>
          <w:i/>
          <w:iCs/>
          <w:color w:val="000000"/>
          <w:sz w:val="28"/>
          <w:szCs w:val="28"/>
          <w:lang w:eastAsia="hu-HU"/>
        </w:rPr>
        <w:t>egész</w:t>
      </w:r>
      <w:r w:rsidRPr="00E55850">
        <w:rPr>
          <w:rFonts w:ascii="Garamond" w:eastAsia="Times New Roman" w:hAnsi="Garamond" w:cs="Times New Roman"/>
          <w:color w:val="000000"/>
          <w:sz w:val="28"/>
          <w:szCs w:val="28"/>
          <w:lang w:eastAsia="hu-HU"/>
        </w:rPr>
        <w:t> ember halála után Isten ígéretei szerint a feltámadás vár ránk. De az </w:t>
      </w:r>
      <w:r w:rsidRPr="00E55850">
        <w:rPr>
          <w:rFonts w:ascii="Garamond" w:eastAsia="Times New Roman" w:hAnsi="Garamond" w:cs="Times New Roman"/>
          <w:i/>
          <w:iCs/>
          <w:color w:val="000000"/>
          <w:sz w:val="28"/>
          <w:szCs w:val="28"/>
          <w:lang w:eastAsia="hu-HU"/>
        </w:rPr>
        <w:t>egész</w:t>
      </w:r>
      <w:r w:rsidRPr="00E55850">
        <w:rPr>
          <w:rFonts w:ascii="Garamond" w:eastAsia="Times New Roman" w:hAnsi="Garamond" w:cs="Times New Roman"/>
          <w:color w:val="000000"/>
          <w:sz w:val="28"/>
          <w:szCs w:val="28"/>
          <w:lang w:eastAsia="hu-HU"/>
        </w:rPr>
        <w:t> ember halálát nem foghatjuk fel megsemmisülésnek, mint egyes protestáns teológusok teszik, mintha a feltámadáskor Isten </w:t>
      </w:r>
      <w:r w:rsidRPr="00E55850">
        <w:rPr>
          <w:rFonts w:ascii="Garamond" w:eastAsia="Times New Roman" w:hAnsi="Garamond" w:cs="Times New Roman"/>
          <w:i/>
          <w:iCs/>
          <w:color w:val="000000"/>
          <w:sz w:val="28"/>
          <w:szCs w:val="28"/>
          <w:lang w:eastAsia="hu-HU"/>
        </w:rPr>
        <w:t>teljesen újrateremtené </w:t>
      </w:r>
      <w:r w:rsidRPr="00E55850">
        <w:rPr>
          <w:rFonts w:ascii="Garamond" w:eastAsia="Times New Roman" w:hAnsi="Garamond" w:cs="Times New Roman"/>
          <w:color w:val="000000"/>
          <w:sz w:val="28"/>
          <w:szCs w:val="28"/>
          <w:lang w:eastAsia="hu-HU"/>
        </w:rPr>
        <w:t>az embert. Folytonosság van mostani és jövendő </w:t>
      </w:r>
      <w:r w:rsidRPr="00E55850">
        <w:rPr>
          <w:rFonts w:ascii="Garamond" w:eastAsia="Times New Roman" w:hAnsi="Garamond" w:cs="Times New Roman"/>
          <w:i/>
          <w:iCs/>
          <w:color w:val="000000"/>
          <w:sz w:val="28"/>
          <w:szCs w:val="28"/>
          <w:lang w:eastAsia="hu-HU"/>
        </w:rPr>
        <w:t>én</w:t>
      </w:r>
      <w:r>
        <w:rPr>
          <w:rFonts w:ascii="Garamond" w:eastAsia="Times New Roman" w:hAnsi="Garamond" w:cs="Times New Roman"/>
          <w:i/>
          <w:iCs/>
          <w:color w:val="000000"/>
          <w:sz w:val="28"/>
          <w:szCs w:val="28"/>
          <w:lang w:eastAsia="hu-HU"/>
        </w:rPr>
        <w:t>-</w:t>
      </w:r>
      <w:r w:rsidRPr="00E55850">
        <w:rPr>
          <w:rFonts w:ascii="Garamond" w:eastAsia="Times New Roman" w:hAnsi="Garamond" w:cs="Times New Roman"/>
          <w:iCs/>
          <w:color w:val="000000"/>
          <w:sz w:val="28"/>
          <w:szCs w:val="28"/>
          <w:lang w:eastAsia="hu-HU"/>
        </w:rPr>
        <w:t>em</w:t>
      </w:r>
      <w:r w:rsidRPr="00E55850">
        <w:rPr>
          <w:rFonts w:ascii="Garamond" w:eastAsia="Times New Roman" w:hAnsi="Garamond" w:cs="Times New Roman"/>
          <w:i/>
          <w:iCs/>
          <w:color w:val="000000"/>
          <w:sz w:val="28"/>
          <w:szCs w:val="28"/>
          <w:lang w:eastAsia="hu-HU"/>
        </w:rPr>
        <w:t xml:space="preserve">  </w:t>
      </w:r>
      <w:r w:rsidRPr="00E55850">
        <w:rPr>
          <w:rFonts w:ascii="Garamond" w:eastAsia="Times New Roman" w:hAnsi="Garamond" w:cs="Times New Roman"/>
          <w:color w:val="000000"/>
          <w:sz w:val="28"/>
          <w:szCs w:val="28"/>
          <w:lang w:eastAsia="hu-HU"/>
        </w:rPr>
        <w:t>között. </w:t>
      </w:r>
      <w:r w:rsidRPr="00E55850">
        <w:rPr>
          <w:rFonts w:ascii="Garamond" w:eastAsia="Times New Roman" w:hAnsi="Garamond" w:cs="Times New Roman"/>
          <w:i/>
          <w:iCs/>
          <w:color w:val="000000"/>
          <w:sz w:val="28"/>
          <w:szCs w:val="28"/>
          <w:lang w:eastAsia="hu-HU"/>
        </w:rPr>
        <w:t>Én </w:t>
      </w:r>
      <w:r w:rsidRPr="00E55850">
        <w:rPr>
          <w:rFonts w:ascii="Garamond" w:eastAsia="Times New Roman" w:hAnsi="Garamond" w:cs="Times New Roman"/>
          <w:color w:val="000000"/>
          <w:sz w:val="28"/>
          <w:szCs w:val="28"/>
          <w:lang w:eastAsia="hu-HU"/>
        </w:rPr>
        <w:t>halok meg, és </w:t>
      </w:r>
      <w:r w:rsidRPr="00E55850">
        <w:rPr>
          <w:rFonts w:ascii="Garamond" w:eastAsia="Times New Roman" w:hAnsi="Garamond" w:cs="Times New Roman"/>
          <w:i/>
          <w:iCs/>
          <w:color w:val="000000"/>
          <w:sz w:val="28"/>
          <w:szCs w:val="28"/>
          <w:lang w:eastAsia="hu-HU"/>
        </w:rPr>
        <w:t>én </w:t>
      </w:r>
      <w:r w:rsidRPr="00E55850">
        <w:rPr>
          <w:rFonts w:ascii="Garamond" w:eastAsia="Times New Roman" w:hAnsi="Garamond" w:cs="Times New Roman"/>
          <w:color w:val="000000"/>
          <w:sz w:val="28"/>
          <w:szCs w:val="28"/>
          <w:lang w:eastAsia="hu-HU"/>
        </w:rPr>
        <w:t> támadok fel.</w:t>
      </w:r>
    </w:p>
    <w:p w:rsidR="002D196B" w:rsidRDefault="003A6F22" w:rsidP="003A6F22">
      <w:pPr>
        <w:shd w:val="clear" w:color="auto" w:fill="FFFFCC"/>
        <w:spacing w:before="100" w:beforeAutospacing="1" w:after="100" w:afterAutospacing="1"/>
        <w:rPr>
          <w:rFonts w:ascii="Garamond" w:eastAsia="Times New Roman" w:hAnsi="Garamond" w:cs="Times New Roman"/>
          <w:color w:val="000000"/>
          <w:sz w:val="28"/>
          <w:szCs w:val="28"/>
          <w:lang w:eastAsia="hu-HU"/>
        </w:rPr>
      </w:pPr>
      <w:r w:rsidRPr="00E55850">
        <w:rPr>
          <w:rFonts w:ascii="Garamond" w:eastAsia="Times New Roman" w:hAnsi="Garamond" w:cs="Times New Roman"/>
          <w:color w:val="000000"/>
          <w:sz w:val="28"/>
          <w:szCs w:val="28"/>
          <w:lang w:eastAsia="hu-HU"/>
        </w:rPr>
        <w:t>4) Azt sem állíthatom minden megszorítás nélkül, hogy az ember a halálban </w:t>
      </w:r>
      <w:r w:rsidRPr="00E55850">
        <w:rPr>
          <w:rFonts w:ascii="Garamond" w:eastAsia="Times New Roman" w:hAnsi="Garamond" w:cs="Times New Roman"/>
          <w:i/>
          <w:iCs/>
          <w:color w:val="000000"/>
          <w:sz w:val="28"/>
          <w:szCs w:val="28"/>
          <w:lang w:eastAsia="hu-HU"/>
        </w:rPr>
        <w:t>rögtön </w:t>
      </w:r>
      <w:r w:rsidRPr="00E55850">
        <w:rPr>
          <w:rFonts w:ascii="Garamond" w:eastAsia="Times New Roman" w:hAnsi="Garamond" w:cs="Times New Roman"/>
          <w:color w:val="000000"/>
          <w:sz w:val="28"/>
          <w:szCs w:val="28"/>
          <w:lang w:eastAsia="hu-HU"/>
        </w:rPr>
        <w:t xml:space="preserve">feltámad; tehát a feltámadás csupán a meghalás – a halhatatlan életbe való átmenet – pozitív szempontja. Az egyház ugyanis egyrészt megkülönbözteti Krisztus és Mária megdicsőült állapotát a többi megboldogultétól; másrészt itt hozzá kell tennünk, hogy „feltámadt testünk” (= spirituális testünk) nem végleges, befejezett a végső feltámadásig, mígnem a kiválasztottak </w:t>
      </w:r>
      <w:r w:rsidR="002D196B">
        <w:rPr>
          <w:rFonts w:ascii="Garamond" w:eastAsia="Times New Roman" w:hAnsi="Garamond" w:cs="Times New Roman"/>
          <w:color w:val="000000"/>
          <w:sz w:val="28"/>
          <w:szCs w:val="28"/>
          <w:lang w:eastAsia="hu-HU"/>
        </w:rPr>
        <w:t>valamennyien meg nem dicsőül</w:t>
      </w:r>
    </w:p>
    <w:p w:rsidR="00235035" w:rsidRDefault="002D196B" w:rsidP="00235035">
      <w:pPr>
        <w:shd w:val="clear" w:color="auto" w:fill="FFFFCC"/>
        <w:rPr>
          <w:rFonts w:ascii="Garamond" w:eastAsia="Times New Roman" w:hAnsi="Garamond" w:cs="Times New Roman"/>
          <w:color w:val="000000"/>
          <w:sz w:val="28"/>
          <w:szCs w:val="28"/>
          <w:lang w:eastAsia="hu-HU"/>
        </w:rPr>
      </w:pPr>
      <w:r>
        <w:rPr>
          <w:rFonts w:ascii="Garamond" w:eastAsia="Times New Roman" w:hAnsi="Garamond" w:cs="Times New Roman"/>
          <w:color w:val="000000"/>
          <w:sz w:val="28"/>
          <w:szCs w:val="28"/>
          <w:lang w:eastAsia="hu-HU"/>
        </w:rPr>
        <w:t xml:space="preserve"> </w:t>
      </w:r>
      <w:r w:rsidR="00237B33">
        <w:rPr>
          <w:rFonts w:ascii="Garamond" w:eastAsia="Times New Roman" w:hAnsi="Garamond" w:cs="Times New Roman"/>
          <w:color w:val="000000"/>
          <w:sz w:val="28"/>
          <w:szCs w:val="28"/>
          <w:lang w:eastAsia="hu-HU"/>
        </w:rPr>
        <w:t xml:space="preserve">NB. </w:t>
      </w:r>
      <w:r>
        <w:rPr>
          <w:rFonts w:ascii="Garamond" w:eastAsia="Times New Roman" w:hAnsi="Garamond" w:cs="Times New Roman"/>
          <w:color w:val="000000"/>
          <w:sz w:val="28"/>
          <w:szCs w:val="28"/>
          <w:lang w:eastAsia="hu-HU"/>
        </w:rPr>
        <w:t>A</w:t>
      </w:r>
      <w:r w:rsidR="003A6F22">
        <w:rPr>
          <w:rFonts w:ascii="Garamond" w:eastAsia="Times New Roman" w:hAnsi="Garamond" w:cs="Times New Roman"/>
          <w:color w:val="000000"/>
          <w:sz w:val="28"/>
          <w:szCs w:val="28"/>
          <w:lang w:eastAsia="hu-HU"/>
        </w:rPr>
        <w:t xml:space="preserve"> Hittani Kongregáció levele </w:t>
      </w:r>
      <w:r w:rsidR="003A6F22" w:rsidRPr="00EB09B3">
        <w:rPr>
          <w:rFonts w:ascii="Garamond" w:eastAsia="Times New Roman" w:hAnsi="Garamond" w:cs="Times New Roman"/>
          <w:i/>
          <w:color w:val="000000"/>
          <w:sz w:val="28"/>
          <w:szCs w:val="28"/>
          <w:lang w:eastAsia="hu-HU"/>
        </w:rPr>
        <w:t>„Az eszkatológia néhány kérdéséről”</w:t>
      </w:r>
      <w:r w:rsidR="003A6F22" w:rsidRPr="00EB09B3">
        <w:rPr>
          <w:rStyle w:val="Lbjegyzet-hivatkozs"/>
          <w:rFonts w:ascii="Garamond" w:hAnsi="Garamond"/>
          <w:i/>
          <w:color w:val="000000"/>
          <w:sz w:val="28"/>
          <w:szCs w:val="28"/>
        </w:rPr>
        <w:footnoteReference w:id="71"/>
      </w:r>
      <w:r>
        <w:rPr>
          <w:rFonts w:ascii="Garamond" w:eastAsia="Times New Roman" w:hAnsi="Garamond" w:cs="Times New Roman"/>
          <w:i/>
          <w:color w:val="000000"/>
          <w:sz w:val="28"/>
          <w:szCs w:val="28"/>
          <w:lang w:eastAsia="hu-HU"/>
        </w:rPr>
        <w:t xml:space="preserve"> </w:t>
      </w:r>
      <w:r w:rsidR="00237B33">
        <w:rPr>
          <w:rFonts w:ascii="Garamond" w:eastAsia="Times New Roman" w:hAnsi="Garamond" w:cs="Times New Roman"/>
          <w:i/>
          <w:color w:val="000000"/>
          <w:sz w:val="28"/>
          <w:szCs w:val="28"/>
          <w:lang w:eastAsia="hu-HU"/>
        </w:rPr>
        <w:t>v</w:t>
      </w:r>
      <w:r w:rsidR="00237B33">
        <w:rPr>
          <w:rFonts w:ascii="Garamond" w:eastAsia="Times New Roman" w:hAnsi="Garamond" w:cs="Times New Roman"/>
          <w:color w:val="000000"/>
          <w:sz w:val="28"/>
          <w:szCs w:val="28"/>
          <w:lang w:eastAsia="hu-HU"/>
        </w:rPr>
        <w:t>édelmébe veszi a Szentírásban és a hagyományban meghonosodott „lélek” kifejezést, és az ember tudattal és akarattal rendelkező</w:t>
      </w:r>
      <w:r w:rsidR="00237B33" w:rsidRPr="0064796C">
        <w:rPr>
          <w:rFonts w:ascii="Garamond" w:eastAsia="Times New Roman" w:hAnsi="Garamond" w:cs="Times New Roman"/>
          <w:i/>
          <w:color w:val="000000"/>
          <w:sz w:val="28"/>
          <w:szCs w:val="28"/>
          <w:lang w:eastAsia="hu-HU"/>
        </w:rPr>
        <w:t xml:space="preserve"> én</w:t>
      </w:r>
      <w:r w:rsidR="00237B33">
        <w:rPr>
          <w:rFonts w:ascii="Garamond" w:eastAsia="Times New Roman" w:hAnsi="Garamond" w:cs="Times New Roman"/>
          <w:color w:val="000000"/>
          <w:sz w:val="28"/>
          <w:szCs w:val="28"/>
          <w:lang w:eastAsia="hu-HU"/>
        </w:rPr>
        <w:t>-jét érti rajta, ami a halál után is fennmarad.</w:t>
      </w:r>
      <w:r w:rsidR="00237B33">
        <w:rPr>
          <w:rStyle w:val="Lbjegyzet-hivatkozs"/>
          <w:rFonts w:ascii="Garamond" w:eastAsia="Times New Roman" w:hAnsi="Garamond" w:cs="Times New Roman"/>
          <w:color w:val="000000"/>
          <w:sz w:val="28"/>
          <w:szCs w:val="28"/>
          <w:lang w:eastAsia="hu-HU"/>
        </w:rPr>
        <w:footnoteReference w:id="72"/>
      </w:r>
    </w:p>
    <w:p w:rsidR="00235035" w:rsidRDefault="00237B33" w:rsidP="00235035">
      <w:pPr>
        <w:shd w:val="clear" w:color="auto" w:fill="FFFFCC"/>
        <w:spacing w:after="120"/>
        <w:jc w:val="center"/>
        <w:rPr>
          <w:rFonts w:ascii="Garamond" w:eastAsia="Times New Roman" w:hAnsi="Garamond" w:cs="Times New Roman"/>
          <w:i/>
          <w:color w:val="000000"/>
          <w:sz w:val="28"/>
          <w:szCs w:val="28"/>
          <w:lang w:eastAsia="hu-HU"/>
        </w:rPr>
      </w:pPr>
      <w:r>
        <w:rPr>
          <w:rFonts w:ascii="Garamond" w:eastAsia="Times New Roman" w:hAnsi="Garamond" w:cs="Times New Roman"/>
          <w:i/>
          <w:color w:val="000000"/>
          <w:sz w:val="28"/>
          <w:szCs w:val="28"/>
          <w:lang w:eastAsia="hu-HU"/>
        </w:rPr>
        <w:t>*</w:t>
      </w:r>
    </w:p>
    <w:p w:rsidR="00C621C3" w:rsidRPr="00B865FE" w:rsidRDefault="00A2543B" w:rsidP="00235035">
      <w:pPr>
        <w:shd w:val="clear" w:color="auto" w:fill="FFFFCC"/>
        <w:spacing w:after="100" w:afterAutospacing="1"/>
        <w:rPr>
          <w:rFonts w:ascii="Garamond" w:eastAsia="Times New Roman" w:hAnsi="Garamond" w:cs="Times New Roman"/>
          <w:i/>
          <w:color w:val="000000"/>
          <w:sz w:val="32"/>
          <w:szCs w:val="32"/>
          <w:lang w:eastAsia="hu-HU"/>
        </w:rPr>
      </w:pPr>
      <w:r>
        <w:rPr>
          <w:rFonts w:ascii="Garamond" w:hAnsi="Garamond"/>
          <w:i/>
          <w:sz w:val="28"/>
          <w:szCs w:val="28"/>
        </w:rPr>
        <w:t xml:space="preserve">François Varillon SJ </w:t>
      </w:r>
      <w:r w:rsidR="00C621C3">
        <w:rPr>
          <w:rFonts w:ascii="Garamond" w:hAnsi="Garamond"/>
          <w:i/>
          <w:sz w:val="28"/>
          <w:szCs w:val="28"/>
        </w:rPr>
        <w:t>atyával egyszerűbben is, de pontosan összefoglalhatjuk</w:t>
      </w:r>
      <w:r w:rsidR="00C621C3">
        <w:rPr>
          <w:rFonts w:ascii="Garamond" w:hAnsi="Garamond"/>
          <w:sz w:val="28"/>
          <w:szCs w:val="28"/>
        </w:rPr>
        <w:t xml:space="preserve"> </w:t>
      </w:r>
      <w:r w:rsidR="00C621C3" w:rsidRPr="00EB4EE5">
        <w:rPr>
          <w:rFonts w:ascii="Garamond" w:hAnsi="Garamond"/>
          <w:i/>
          <w:sz w:val="28"/>
          <w:szCs w:val="28"/>
        </w:rPr>
        <w:t>reflexióinkat</w:t>
      </w:r>
    </w:p>
    <w:p w:rsidR="00C621C3" w:rsidRPr="0070103B" w:rsidRDefault="00C621C3" w:rsidP="00C621C3">
      <w:pPr>
        <w:rPr>
          <w:rFonts w:ascii="Garamond" w:hAnsi="Garamond"/>
          <w:i/>
          <w:sz w:val="28"/>
          <w:szCs w:val="28"/>
        </w:rPr>
      </w:pPr>
      <w:r>
        <w:rPr>
          <w:rFonts w:ascii="Garamond" w:hAnsi="Garamond"/>
          <w:i/>
          <w:sz w:val="28"/>
          <w:szCs w:val="28"/>
        </w:rPr>
        <w:t xml:space="preserve">A test feltámadása, azaz az ember és a világegyetem divinizációja. – Nem a lélek halhatatlansága, hanem s teljes ember feltámadása. – A test értéke. - </w:t>
      </w:r>
      <w:r w:rsidRPr="003D5B71">
        <w:rPr>
          <w:rFonts w:ascii="Garamond" w:hAnsi="Garamond"/>
          <w:i/>
          <w:sz w:val="28"/>
          <w:szCs w:val="28"/>
        </w:rPr>
        <w:t>A feltámadás a halállal kezdődik, de csak az idők végeztével válik teljessé</w:t>
      </w:r>
      <w:r w:rsidRPr="005C27E9">
        <w:rPr>
          <w:rFonts w:ascii="Garamond" w:hAnsi="Garamond"/>
          <w:sz w:val="28"/>
          <w:szCs w:val="28"/>
        </w:rPr>
        <w:t xml:space="preserve"> </w:t>
      </w:r>
      <w:r>
        <w:rPr>
          <w:rFonts w:ascii="Garamond" w:hAnsi="Garamond"/>
          <w:sz w:val="28"/>
          <w:szCs w:val="28"/>
        </w:rPr>
        <w:t>.</w:t>
      </w:r>
    </w:p>
    <w:p w:rsidR="00C621C3" w:rsidRDefault="00C621C3" w:rsidP="00C621C3">
      <w:pPr>
        <w:rPr>
          <w:rFonts w:ascii="Garamond" w:hAnsi="Garamond"/>
          <w:sz w:val="28"/>
          <w:szCs w:val="28"/>
        </w:rPr>
      </w:pPr>
      <w:r>
        <w:rPr>
          <w:rFonts w:ascii="Garamond" w:hAnsi="Garamond"/>
          <w:sz w:val="28"/>
          <w:szCs w:val="28"/>
        </w:rPr>
        <w:t xml:space="preserve">     </w:t>
      </w:r>
      <w:r w:rsidR="00EB4EE5">
        <w:rPr>
          <w:rFonts w:ascii="Garamond" w:hAnsi="Garamond"/>
          <w:sz w:val="28"/>
          <w:szCs w:val="28"/>
        </w:rPr>
        <w:t>A francia jezsuita teológus</w:t>
      </w:r>
      <w:r w:rsidR="0070103B">
        <w:rPr>
          <w:rStyle w:val="Lbjegyzet-hivatkozs"/>
          <w:rFonts w:ascii="Garamond" w:hAnsi="Garamond"/>
          <w:sz w:val="28"/>
          <w:szCs w:val="28"/>
        </w:rPr>
        <w:footnoteReference w:id="73"/>
      </w:r>
      <w:r w:rsidR="0070103B">
        <w:rPr>
          <w:rFonts w:ascii="Garamond" w:hAnsi="Garamond"/>
          <w:sz w:val="28"/>
          <w:szCs w:val="28"/>
        </w:rPr>
        <w:t>,</w:t>
      </w:r>
      <w:r w:rsidR="00EB4EE5">
        <w:rPr>
          <w:rFonts w:ascii="Garamond" w:hAnsi="Garamond"/>
          <w:sz w:val="28"/>
          <w:szCs w:val="28"/>
        </w:rPr>
        <w:t xml:space="preserve"> </w:t>
      </w:r>
      <w:r>
        <w:rPr>
          <w:rFonts w:ascii="Garamond" w:hAnsi="Garamond"/>
          <w:sz w:val="28"/>
          <w:szCs w:val="28"/>
        </w:rPr>
        <w:t xml:space="preserve">mielőtt az egész ember feltámadásáról szólna, a perszonalista filozófusok nyomán megvilágítja </w:t>
      </w:r>
      <w:r w:rsidRPr="005C27E9">
        <w:rPr>
          <w:rFonts w:ascii="Garamond" w:hAnsi="Garamond"/>
          <w:sz w:val="28"/>
          <w:szCs w:val="28"/>
        </w:rPr>
        <w:t xml:space="preserve">az </w:t>
      </w:r>
      <w:r w:rsidRPr="005C27E9">
        <w:rPr>
          <w:rFonts w:ascii="Garamond" w:hAnsi="Garamond"/>
          <w:i/>
          <w:sz w:val="28"/>
          <w:szCs w:val="28"/>
        </w:rPr>
        <w:t>emberi test sajátos mivoltát és értékét</w:t>
      </w:r>
      <w:r>
        <w:rPr>
          <w:rFonts w:ascii="Garamond" w:hAnsi="Garamond"/>
          <w:sz w:val="28"/>
          <w:szCs w:val="28"/>
        </w:rPr>
        <w:t>.</w:t>
      </w:r>
      <w:r w:rsidRPr="005C27E9">
        <w:rPr>
          <w:rStyle w:val="Lbjegyzet-hivatkozs"/>
          <w:rFonts w:ascii="Garamond" w:hAnsi="Garamond"/>
          <w:sz w:val="28"/>
          <w:szCs w:val="28"/>
        </w:rPr>
        <w:footnoteReference w:id="74"/>
      </w:r>
      <w:r>
        <w:rPr>
          <w:rFonts w:ascii="Garamond" w:hAnsi="Garamond"/>
          <w:sz w:val="28"/>
          <w:szCs w:val="28"/>
        </w:rPr>
        <w:t xml:space="preserve"> </w:t>
      </w:r>
    </w:p>
    <w:p w:rsidR="00C621C3" w:rsidRPr="00E65CC9" w:rsidRDefault="00C621C3" w:rsidP="00C621C3">
      <w:pPr>
        <w:rPr>
          <w:rFonts w:ascii="Garamond" w:hAnsi="Garamond"/>
          <w:i/>
          <w:sz w:val="28"/>
          <w:szCs w:val="28"/>
        </w:rPr>
      </w:pPr>
      <w:r>
        <w:rPr>
          <w:rFonts w:ascii="Garamond" w:hAnsi="Garamond"/>
          <w:sz w:val="28"/>
          <w:szCs w:val="28"/>
        </w:rPr>
        <w:t xml:space="preserve"> </w:t>
      </w:r>
      <w:r w:rsidR="00EB4EE5">
        <w:rPr>
          <w:rFonts w:ascii="Garamond" w:hAnsi="Garamond"/>
          <w:sz w:val="28"/>
          <w:szCs w:val="28"/>
        </w:rPr>
        <w:t xml:space="preserve"> „</w:t>
      </w:r>
      <w:r w:rsidRPr="005C27E9">
        <w:rPr>
          <w:rFonts w:ascii="Garamond" w:hAnsi="Garamond"/>
          <w:sz w:val="28"/>
          <w:szCs w:val="28"/>
        </w:rPr>
        <w:t xml:space="preserve">Az embert az teszi emberré, hogy képes állni, szabad a keze, így lehetségessé válik a beszéd, egyúttal a valódi gondolat. Az ember tehát nem kettős szubsztancia: test és lélek, melyek közül az egyik, a test leláncolja a másikat és ártalmára válik. A test mibennünk nem egy  teljesen külső tényező,  amelyet a lélek nélkülözni tud. A test lényünk lényeges alkotóeleme. /Pontosabban, G. Marcelt idézve: nem tárgy, amelyet birtokolok, mert én a testem is vagyok. Sz. F. megj./ Test és lélek a létezés aktusában olyan kapcsolatban vanegymással, mint hang és értelem a beszéd </w:t>
      </w:r>
      <w:r w:rsidRPr="005C27E9">
        <w:rPr>
          <w:rFonts w:ascii="Garamond" w:hAnsi="Garamond"/>
          <w:sz w:val="28"/>
          <w:szCs w:val="28"/>
        </w:rPr>
        <w:lastRenderedPageBreak/>
        <w:t>aktusában. Ahogyan a beszéd oszthatatlanul hang és értelem, az emberi lét is oszthatatlanul test és lélek. Lélek soha</w:t>
      </w:r>
      <w:r>
        <w:rPr>
          <w:rFonts w:ascii="Garamond" w:hAnsi="Garamond"/>
          <w:sz w:val="28"/>
          <w:szCs w:val="28"/>
        </w:rPr>
        <w:t xml:space="preserve"> </w:t>
      </w:r>
      <w:r w:rsidRPr="005C27E9">
        <w:rPr>
          <w:rFonts w:ascii="Garamond" w:hAnsi="Garamond"/>
          <w:sz w:val="28"/>
          <w:szCs w:val="28"/>
        </w:rPr>
        <w:t>sincs test nélkül, test sincs lélek nélkül, test és lélek sincs sohasem világ nélkül.”</w:t>
      </w:r>
    </w:p>
    <w:p w:rsidR="00C621C3" w:rsidRPr="005C27E9" w:rsidRDefault="00C621C3" w:rsidP="00C621C3">
      <w:pPr>
        <w:rPr>
          <w:rFonts w:ascii="Garamond" w:hAnsi="Garamond"/>
          <w:sz w:val="28"/>
          <w:szCs w:val="28"/>
        </w:rPr>
      </w:pPr>
      <w:r>
        <w:rPr>
          <w:rFonts w:ascii="Garamond" w:hAnsi="Garamond"/>
          <w:sz w:val="28"/>
          <w:szCs w:val="28"/>
        </w:rPr>
        <w:t xml:space="preserve">    Az </w:t>
      </w:r>
      <w:r w:rsidRPr="00A22D7A">
        <w:rPr>
          <w:rFonts w:ascii="Garamond" w:hAnsi="Garamond"/>
          <w:i/>
          <w:sz w:val="28"/>
          <w:szCs w:val="28"/>
        </w:rPr>
        <w:t>emberi test</w:t>
      </w:r>
      <w:r>
        <w:rPr>
          <w:rFonts w:ascii="Garamond" w:hAnsi="Garamond"/>
          <w:sz w:val="28"/>
          <w:szCs w:val="28"/>
        </w:rPr>
        <w:t xml:space="preserve"> sajátos jelentésének megvilágítása után következik</w:t>
      </w:r>
      <w:r w:rsidRPr="005C27E9">
        <w:rPr>
          <w:rFonts w:ascii="Garamond" w:hAnsi="Garamond"/>
          <w:sz w:val="28"/>
          <w:szCs w:val="28"/>
        </w:rPr>
        <w:t xml:space="preserve"> P. Varillon közvetlenül témánkba vágó megfontolás</w:t>
      </w:r>
      <w:r>
        <w:rPr>
          <w:rFonts w:ascii="Garamond" w:hAnsi="Garamond"/>
          <w:sz w:val="28"/>
          <w:szCs w:val="28"/>
        </w:rPr>
        <w:t>a</w:t>
      </w:r>
      <w:r w:rsidRPr="005C27E9">
        <w:rPr>
          <w:rFonts w:ascii="Garamond" w:hAnsi="Garamond"/>
          <w:sz w:val="28"/>
          <w:szCs w:val="28"/>
        </w:rPr>
        <w:t xml:space="preserve">: </w:t>
      </w:r>
    </w:p>
    <w:p w:rsidR="00C621C3" w:rsidRDefault="00C621C3" w:rsidP="00C621C3">
      <w:pPr>
        <w:rPr>
          <w:rFonts w:ascii="Garamond" w:hAnsi="Garamond"/>
          <w:sz w:val="28"/>
          <w:szCs w:val="28"/>
        </w:rPr>
      </w:pPr>
      <w:r>
        <w:rPr>
          <w:rFonts w:ascii="Garamond" w:hAnsi="Garamond"/>
          <w:sz w:val="28"/>
          <w:szCs w:val="28"/>
        </w:rPr>
        <w:t xml:space="preserve"> „Ami bennem feltámad, vagyis az, ami a halál pillanatában elkezd feltámadni, az nem más, mint </w:t>
      </w:r>
      <w:r w:rsidRPr="00A22D7A">
        <w:rPr>
          <w:rFonts w:ascii="Garamond" w:hAnsi="Garamond"/>
          <w:i/>
          <w:sz w:val="28"/>
          <w:szCs w:val="28"/>
        </w:rPr>
        <w:t>kapcsolat</w:t>
      </w:r>
      <w:r w:rsidR="009359DD">
        <w:rPr>
          <w:rFonts w:ascii="Garamond" w:hAnsi="Garamond"/>
          <w:i/>
          <w:sz w:val="28"/>
          <w:szCs w:val="28"/>
        </w:rPr>
        <w:t>aim</w:t>
      </w:r>
      <w:r w:rsidRPr="00A22D7A">
        <w:rPr>
          <w:rFonts w:ascii="Garamond" w:hAnsi="Garamond"/>
          <w:i/>
          <w:sz w:val="28"/>
          <w:szCs w:val="28"/>
        </w:rPr>
        <w:t xml:space="preserve"> </w:t>
      </w:r>
      <w:r w:rsidRPr="00B865FE">
        <w:rPr>
          <w:rFonts w:ascii="Garamond" w:hAnsi="Garamond"/>
          <w:i/>
          <w:sz w:val="28"/>
          <w:szCs w:val="28"/>
        </w:rPr>
        <w:t>embertársaimhoz és a világhoz</w:t>
      </w:r>
      <w:r>
        <w:rPr>
          <w:rFonts w:ascii="Garamond" w:hAnsi="Garamond"/>
          <w:sz w:val="28"/>
          <w:szCs w:val="28"/>
        </w:rPr>
        <w:t xml:space="preserve"> (embertársaimhoz: szüleimhez, rokonaimhoz, barátaimhoz; a világhoz, azaz mindahhoz, amivel </w:t>
      </w:r>
      <w:r w:rsidRPr="00C15D7C">
        <w:rPr>
          <w:rFonts w:ascii="Garamond" w:hAnsi="Garamond"/>
          <w:i/>
          <w:sz w:val="28"/>
          <w:szCs w:val="28"/>
        </w:rPr>
        <w:t>testi mivoltomban</w:t>
      </w:r>
      <w:r>
        <w:rPr>
          <w:rFonts w:ascii="Garamond" w:hAnsi="Garamond"/>
          <w:sz w:val="28"/>
          <w:szCs w:val="28"/>
        </w:rPr>
        <w:t xml:space="preserve"> a munka, a művészetek, a kultúra, a szórakozás révén </w:t>
      </w:r>
      <w:r w:rsidRPr="00C15D7C">
        <w:rPr>
          <w:rFonts w:ascii="Garamond" w:hAnsi="Garamond"/>
          <w:i/>
          <w:sz w:val="28"/>
          <w:szCs w:val="28"/>
        </w:rPr>
        <w:t>kapcsolatba kerültem</w:t>
      </w:r>
      <w:r>
        <w:rPr>
          <w:rFonts w:ascii="Garamond" w:hAnsi="Garamond"/>
          <w:i/>
          <w:sz w:val="28"/>
          <w:szCs w:val="28"/>
        </w:rPr>
        <w:t>.</w:t>
      </w:r>
      <w:r>
        <w:rPr>
          <w:rFonts w:ascii="Garamond" w:hAnsi="Garamond"/>
          <w:sz w:val="28"/>
          <w:szCs w:val="28"/>
        </w:rPr>
        <w:t xml:space="preserve"> Ez az embertársaimhoz és a világhoz való kapcsolatom (vagyis maga a leélt életem) </w:t>
      </w:r>
      <w:r w:rsidRPr="00A2543B">
        <w:rPr>
          <w:rFonts w:ascii="Garamond" w:hAnsi="Garamond"/>
          <w:i/>
          <w:sz w:val="28"/>
          <w:szCs w:val="28"/>
        </w:rPr>
        <w:t>támad fel</w:t>
      </w:r>
      <w:r>
        <w:rPr>
          <w:rFonts w:ascii="Garamond" w:hAnsi="Garamond"/>
          <w:sz w:val="28"/>
          <w:szCs w:val="28"/>
        </w:rPr>
        <w:t xml:space="preserve"> sajátosan isteni – tehát egy másik lénytől, az élő Krisztustól származó - , de a magaménak érzett erővel, intenzitással. </w:t>
      </w:r>
      <w:r w:rsidRPr="00B865FE">
        <w:rPr>
          <w:rFonts w:ascii="Garamond" w:hAnsi="Garamond"/>
          <w:i/>
          <w:sz w:val="28"/>
          <w:szCs w:val="28"/>
        </w:rPr>
        <w:t>Örömöm akkor a szeretet öröme</w:t>
      </w:r>
      <w:r>
        <w:rPr>
          <w:rFonts w:ascii="Garamond" w:hAnsi="Garamond"/>
          <w:i/>
          <w:sz w:val="28"/>
          <w:szCs w:val="28"/>
        </w:rPr>
        <w:t>,</w:t>
      </w:r>
      <w:r w:rsidRPr="00B865FE">
        <w:rPr>
          <w:rFonts w:ascii="Garamond" w:hAnsi="Garamond"/>
          <w:i/>
          <w:sz w:val="28"/>
          <w:szCs w:val="28"/>
        </w:rPr>
        <w:t xml:space="preserve"> boldogságom egy másik lénytől származik – a</w:t>
      </w:r>
      <w:r>
        <w:rPr>
          <w:rFonts w:ascii="Garamond" w:hAnsi="Garamond"/>
          <w:sz w:val="28"/>
          <w:szCs w:val="28"/>
        </w:rPr>
        <w:t xml:space="preserve">ttól, aki szeretek -, és éppen ez az én boldogságom. (…) Az ember számára testileg-lelkileg újfajta létmód ez: </w:t>
      </w:r>
      <w:r w:rsidRPr="005C27E9">
        <w:rPr>
          <w:rFonts w:ascii="Garamond" w:hAnsi="Garamond"/>
          <w:i/>
          <w:sz w:val="28"/>
          <w:szCs w:val="28"/>
        </w:rPr>
        <w:t>testileg,</w:t>
      </w:r>
      <w:r>
        <w:rPr>
          <w:rFonts w:ascii="Garamond" w:hAnsi="Garamond"/>
          <w:sz w:val="28"/>
          <w:szCs w:val="28"/>
        </w:rPr>
        <w:t xml:space="preserve"> </w:t>
      </w:r>
      <w:r w:rsidRPr="00A22D7A">
        <w:rPr>
          <w:rFonts w:ascii="Garamond" w:hAnsi="Garamond"/>
          <w:i/>
          <w:sz w:val="28"/>
          <w:szCs w:val="28"/>
        </w:rPr>
        <w:t>ez természetes, mert az ember testével van kapcsolatban embertársaival és a világgal.</w:t>
      </w:r>
      <w:r>
        <w:rPr>
          <w:rFonts w:ascii="Garamond" w:hAnsi="Garamond"/>
          <w:sz w:val="28"/>
          <w:szCs w:val="28"/>
        </w:rPr>
        <w:t xml:space="preserve"> És valóban feltámadás ez, mert előbb </w:t>
      </w:r>
      <w:r w:rsidRPr="00A2543B">
        <w:rPr>
          <w:rFonts w:ascii="Garamond" w:hAnsi="Garamond"/>
          <w:i/>
          <w:sz w:val="28"/>
          <w:szCs w:val="28"/>
        </w:rPr>
        <w:t>át kellett mennie a halál abszolút magányán, a teljes semmin.</w:t>
      </w:r>
      <w:r>
        <w:rPr>
          <w:rFonts w:ascii="Garamond" w:hAnsi="Garamond"/>
          <w:sz w:val="28"/>
          <w:szCs w:val="28"/>
        </w:rPr>
        <w:t xml:space="preserve"> Ez a feltámadás már a halállal elkezdődik (nincs váróterem, ahol a lélek a testtől elválasztva várja a világ végét, hogy aztán visszakapja testét!), de csak az idők végeztével lesz telje</w:t>
      </w:r>
      <w:r w:rsidR="00A2543B">
        <w:rPr>
          <w:rFonts w:ascii="Garamond" w:hAnsi="Garamond"/>
          <w:sz w:val="28"/>
          <w:szCs w:val="28"/>
        </w:rPr>
        <w:t>s</w:t>
      </w:r>
      <w:r>
        <w:rPr>
          <w:rFonts w:ascii="Garamond" w:hAnsi="Garamond"/>
          <w:sz w:val="28"/>
          <w:szCs w:val="28"/>
        </w:rPr>
        <w:t xml:space="preserve">, mert csak </w:t>
      </w:r>
      <w:r w:rsidRPr="00A2543B">
        <w:rPr>
          <w:rFonts w:ascii="Garamond" w:hAnsi="Garamond"/>
          <w:i/>
          <w:sz w:val="28"/>
          <w:szCs w:val="28"/>
        </w:rPr>
        <w:t>valamennyi testvérem társaságában</w:t>
      </w:r>
      <w:r>
        <w:rPr>
          <w:rFonts w:ascii="Garamond" w:hAnsi="Garamond"/>
          <w:sz w:val="28"/>
          <w:szCs w:val="28"/>
        </w:rPr>
        <w:t xml:space="preserve"> vagyok valóban </w:t>
      </w:r>
      <w:r w:rsidRPr="005500DE">
        <w:rPr>
          <w:rFonts w:ascii="Garamond" w:hAnsi="Garamond"/>
          <w:i/>
          <w:sz w:val="28"/>
          <w:szCs w:val="28"/>
        </w:rPr>
        <w:t xml:space="preserve">én </w:t>
      </w:r>
      <w:r>
        <w:rPr>
          <w:rFonts w:ascii="Garamond" w:hAnsi="Garamond"/>
          <w:sz w:val="28"/>
          <w:szCs w:val="28"/>
        </w:rPr>
        <w:t xml:space="preserve">/teljes személy/. Elemista katekizmusunk szavaival élve csak a világ végén kerül minden ember a mennyországba.” </w:t>
      </w:r>
    </w:p>
    <w:p w:rsidR="00C621C3" w:rsidRDefault="00C621C3" w:rsidP="00C621C3">
      <w:pPr>
        <w:rPr>
          <w:rFonts w:ascii="Garamond" w:hAnsi="Garamond"/>
          <w:sz w:val="28"/>
          <w:szCs w:val="28"/>
        </w:rPr>
      </w:pPr>
      <w:r>
        <w:rPr>
          <w:rFonts w:ascii="Garamond" w:hAnsi="Garamond"/>
          <w:sz w:val="28"/>
          <w:szCs w:val="28"/>
        </w:rPr>
        <w:t xml:space="preserve">   „A feltámadt Krisztus minden lesz számomra, de valamennyi testvérem tagja Krisztusnak. </w:t>
      </w:r>
      <w:r w:rsidRPr="00A2543B">
        <w:rPr>
          <w:rFonts w:ascii="Garamond" w:hAnsi="Garamond"/>
          <w:i/>
          <w:sz w:val="28"/>
          <w:szCs w:val="28"/>
        </w:rPr>
        <w:t>Krisztus elválaszthatatlan Testének tagjaitól</w:t>
      </w:r>
      <w:r>
        <w:rPr>
          <w:rFonts w:ascii="Garamond" w:hAnsi="Garamond"/>
          <w:sz w:val="28"/>
          <w:szCs w:val="28"/>
        </w:rPr>
        <w:t xml:space="preserve">: hogyan találkozhatnék tehát Krisztussal, aki a Fő, anélkül, hogy ne találkoznék Testének tagjaival? (…) Ha az ember hivatása nem az lenne, hogy az isteni életben részesedjék, nem lenne a ’test feltámadása’. Mert az ember </w:t>
      </w:r>
      <w:r w:rsidRPr="00730E27">
        <w:rPr>
          <w:rFonts w:ascii="Garamond" w:hAnsi="Garamond"/>
          <w:i/>
          <w:sz w:val="28"/>
          <w:szCs w:val="28"/>
        </w:rPr>
        <w:t>divinizációja /megistenülése</w:t>
      </w:r>
      <w:r>
        <w:rPr>
          <w:rFonts w:ascii="Garamond" w:hAnsi="Garamond"/>
          <w:sz w:val="28"/>
          <w:szCs w:val="28"/>
        </w:rPr>
        <w:t xml:space="preserve">/ teszi lehetővé testének feltámadását. (…) </w:t>
      </w:r>
      <w:r w:rsidRPr="004B0D71">
        <w:rPr>
          <w:rFonts w:ascii="Garamond" w:hAnsi="Garamond"/>
          <w:i/>
          <w:sz w:val="28"/>
          <w:szCs w:val="28"/>
        </w:rPr>
        <w:t>Csak azt ne mondjuk, hogy testünk szellemmé válik,</w:t>
      </w:r>
      <w:r>
        <w:rPr>
          <w:rFonts w:ascii="Garamond" w:hAnsi="Garamond"/>
          <w:sz w:val="28"/>
          <w:szCs w:val="28"/>
        </w:rPr>
        <w:t xml:space="preserve"> mert ez a legsúlyosabb félreértés lenne! Nem. Mi emberek maradunk. /</w:t>
      </w:r>
      <w:r w:rsidRPr="004B0D71">
        <w:rPr>
          <w:rFonts w:ascii="Garamond" w:hAnsi="Garamond"/>
          <w:i/>
          <w:sz w:val="28"/>
          <w:szCs w:val="28"/>
        </w:rPr>
        <w:t>Nem leszünk angyalok!  Sz. F./</w:t>
      </w:r>
      <w:r>
        <w:rPr>
          <w:rFonts w:ascii="Garamond" w:hAnsi="Garamond"/>
          <w:sz w:val="28"/>
          <w:szCs w:val="28"/>
        </w:rPr>
        <w:t>. A test nem válik szellemmé, igazibban ’test’ lesz, mint valaha, tökéletesebb testté válik. Szent Pál ’szellemi testről’ beszél (1Kor 15, 44). (…)</w:t>
      </w:r>
    </w:p>
    <w:p w:rsidR="00C621C3" w:rsidRDefault="00C621C3" w:rsidP="00C621C3">
      <w:pPr>
        <w:rPr>
          <w:rFonts w:ascii="Garamond" w:hAnsi="Garamond"/>
          <w:sz w:val="28"/>
          <w:szCs w:val="28"/>
        </w:rPr>
      </w:pPr>
      <w:r>
        <w:rPr>
          <w:rFonts w:ascii="Garamond" w:hAnsi="Garamond"/>
          <w:sz w:val="28"/>
          <w:szCs w:val="28"/>
        </w:rPr>
        <w:t xml:space="preserve">   </w:t>
      </w:r>
      <w:r w:rsidRPr="004B0D71">
        <w:rPr>
          <w:rFonts w:ascii="Garamond" w:hAnsi="Garamond"/>
          <w:i/>
          <w:sz w:val="28"/>
          <w:szCs w:val="28"/>
        </w:rPr>
        <w:t xml:space="preserve">„A szellemi test </w:t>
      </w:r>
      <w:r>
        <w:rPr>
          <w:rFonts w:ascii="Garamond" w:hAnsi="Garamond"/>
          <w:i/>
          <w:sz w:val="28"/>
          <w:szCs w:val="28"/>
        </w:rPr>
        <w:t xml:space="preserve">a teljesen szabaddá vált ember </w:t>
      </w:r>
      <w:r w:rsidRPr="004B0D71">
        <w:rPr>
          <w:rFonts w:ascii="Garamond" w:hAnsi="Garamond"/>
          <w:i/>
          <w:sz w:val="28"/>
          <w:szCs w:val="28"/>
        </w:rPr>
        <w:t>megnyilvánulása</w:t>
      </w:r>
      <w:r>
        <w:rPr>
          <w:rFonts w:ascii="Garamond" w:hAnsi="Garamond"/>
          <w:sz w:val="28"/>
          <w:szCs w:val="28"/>
        </w:rPr>
        <w:t xml:space="preserve">. </w:t>
      </w:r>
      <w:r w:rsidRPr="00A2543B">
        <w:rPr>
          <w:rFonts w:ascii="Garamond" w:hAnsi="Garamond"/>
          <w:i/>
          <w:sz w:val="28"/>
          <w:szCs w:val="28"/>
        </w:rPr>
        <w:t>Szabad emberré válni azt jelenti, hogy meghalunk mindennek, ami nem szeretet.</w:t>
      </w:r>
      <w:r>
        <w:rPr>
          <w:rFonts w:ascii="Garamond" w:hAnsi="Garamond"/>
          <w:sz w:val="28"/>
          <w:szCs w:val="28"/>
        </w:rPr>
        <w:t xml:space="preserve"> Az ember akkor szabad, amikor képes szembeszállni a halállal, meghalni az önzésnek, annak minden formájában. (…) Krisztus életének minden tette szeretet-aktus volt. (…) Ha Jézus halála az önként odaadott élet, akkor ez a halál egyszerűen </w:t>
      </w:r>
      <w:r w:rsidRPr="0098237B">
        <w:rPr>
          <w:rFonts w:ascii="Garamond" w:hAnsi="Garamond"/>
          <w:i/>
          <w:sz w:val="28"/>
          <w:szCs w:val="28"/>
        </w:rPr>
        <w:t>az</w:t>
      </w:r>
      <w:r>
        <w:rPr>
          <w:rFonts w:ascii="Garamond" w:hAnsi="Garamond"/>
          <w:i/>
          <w:sz w:val="28"/>
          <w:szCs w:val="28"/>
        </w:rPr>
        <w:t xml:space="preserve"> </w:t>
      </w:r>
      <w:r>
        <w:rPr>
          <w:rFonts w:ascii="Garamond" w:hAnsi="Garamond"/>
          <w:sz w:val="28"/>
          <w:szCs w:val="28"/>
        </w:rPr>
        <w:t xml:space="preserve">Élet. (…) Isten Szeretet, az élet tehát Szeretet. Jézusban a halál az Élet tökéletes kifejezése. (…) </w:t>
      </w:r>
      <w:r w:rsidRPr="004B0D71">
        <w:rPr>
          <w:rFonts w:ascii="Garamond" w:hAnsi="Garamond"/>
          <w:i/>
          <w:sz w:val="28"/>
          <w:szCs w:val="28"/>
        </w:rPr>
        <w:t>Bennünk más is van, nem csak szeretet, nem csak szabadság, annyi mindennek vagyunk a rabjai!</w:t>
      </w:r>
      <w:r>
        <w:rPr>
          <w:rFonts w:ascii="Garamond" w:hAnsi="Garamond"/>
          <w:sz w:val="28"/>
          <w:szCs w:val="28"/>
        </w:rPr>
        <w:t xml:space="preserve"> Ezzel azt fejezzük ki, hogy elismerjük bűnös voltunkat. Bennünk más is van, nem csak Élet. </w:t>
      </w:r>
      <w:r w:rsidRPr="00A2543B">
        <w:rPr>
          <w:rFonts w:ascii="Garamond" w:hAnsi="Garamond"/>
          <w:i/>
          <w:sz w:val="28"/>
          <w:szCs w:val="28"/>
        </w:rPr>
        <w:t>Az élet ellentétét, a halált már magunkban hordozzuk egész földi életünk folyamán</w:t>
      </w:r>
      <w:r>
        <w:rPr>
          <w:rFonts w:ascii="Garamond" w:hAnsi="Garamond"/>
          <w:sz w:val="28"/>
          <w:szCs w:val="28"/>
        </w:rPr>
        <w:t>. Ott van a halál minden önző döntésünkben. Ez a halál nem más, mint az önként vállalt halál visszautasítása, az elszenvedett halál. (…) Mondjuk ki azt a szót, amely kifejezi, hogy önként vállalt halál és szeretet egy és ugyanaz:</w:t>
      </w:r>
      <w:r w:rsidRPr="00A2543B">
        <w:rPr>
          <w:rFonts w:ascii="Garamond" w:hAnsi="Garamond"/>
          <w:i/>
          <w:sz w:val="28"/>
          <w:szCs w:val="28"/>
        </w:rPr>
        <w:t xml:space="preserve"> ’áldozat’</w:t>
      </w:r>
      <w:r>
        <w:rPr>
          <w:rFonts w:ascii="Garamond" w:hAnsi="Garamond"/>
          <w:sz w:val="28"/>
          <w:szCs w:val="28"/>
        </w:rPr>
        <w:t xml:space="preserve">. (…) </w:t>
      </w:r>
      <w:r w:rsidRPr="00253076">
        <w:rPr>
          <w:rFonts w:ascii="Garamond" w:hAnsi="Garamond"/>
          <w:i/>
          <w:sz w:val="28"/>
          <w:szCs w:val="28"/>
        </w:rPr>
        <w:t>De hála Istennek, van bennünk igazi élet is.</w:t>
      </w:r>
      <w:r>
        <w:rPr>
          <w:rFonts w:ascii="Garamond" w:hAnsi="Garamond"/>
          <w:sz w:val="28"/>
          <w:szCs w:val="28"/>
        </w:rPr>
        <w:t xml:space="preserve"> </w:t>
      </w:r>
      <w:r w:rsidRPr="00A2543B">
        <w:rPr>
          <w:rFonts w:ascii="Garamond" w:hAnsi="Garamond"/>
          <w:i/>
          <w:sz w:val="28"/>
          <w:szCs w:val="28"/>
        </w:rPr>
        <w:t>Volt életünkben igazi szeretet:</w:t>
      </w:r>
      <w:r>
        <w:rPr>
          <w:rFonts w:ascii="Garamond" w:hAnsi="Garamond"/>
          <w:sz w:val="28"/>
          <w:szCs w:val="28"/>
        </w:rPr>
        <w:t xml:space="preserve"> dolgoztunk és munkánkkal nem pusztán a magunk vagy családunk hasznát kerestük, odaadással dolgoztunk, </w:t>
      </w:r>
      <w:r>
        <w:rPr>
          <w:rFonts w:ascii="Garamond" w:hAnsi="Garamond"/>
          <w:sz w:val="28"/>
          <w:szCs w:val="28"/>
        </w:rPr>
        <w:lastRenderedPageBreak/>
        <w:t>elvégeztük feladatunkat, bizonyos módon ’halálr</w:t>
      </w:r>
      <w:r w:rsidR="00A2543B">
        <w:rPr>
          <w:rFonts w:ascii="Garamond" w:hAnsi="Garamond"/>
          <w:sz w:val="28"/>
          <w:szCs w:val="28"/>
        </w:rPr>
        <w:t xml:space="preserve">a dolgoztuk’ magunkat. Van </w:t>
      </w:r>
      <w:r>
        <w:rPr>
          <w:rFonts w:ascii="Garamond" w:hAnsi="Garamond"/>
          <w:sz w:val="28"/>
          <w:szCs w:val="28"/>
        </w:rPr>
        <w:t xml:space="preserve">  bennünk </w:t>
      </w:r>
      <w:r w:rsidR="00A2543B">
        <w:rPr>
          <w:rFonts w:ascii="Garamond" w:hAnsi="Garamond"/>
          <w:sz w:val="28"/>
          <w:szCs w:val="28"/>
        </w:rPr>
        <w:t xml:space="preserve">tehát  </w:t>
      </w:r>
      <w:r>
        <w:rPr>
          <w:rFonts w:ascii="Garamond" w:hAnsi="Garamond"/>
          <w:sz w:val="28"/>
          <w:szCs w:val="28"/>
        </w:rPr>
        <w:t xml:space="preserve">valami, ami feltámad.” </w:t>
      </w:r>
    </w:p>
    <w:p w:rsidR="00C621C3" w:rsidRDefault="00C621C3" w:rsidP="00C621C3">
      <w:pPr>
        <w:rPr>
          <w:rFonts w:ascii="Garamond" w:hAnsi="Garamond"/>
          <w:sz w:val="28"/>
          <w:szCs w:val="28"/>
        </w:rPr>
      </w:pPr>
      <w:r>
        <w:rPr>
          <w:rFonts w:ascii="Garamond" w:hAnsi="Garamond"/>
          <w:sz w:val="28"/>
          <w:szCs w:val="28"/>
        </w:rPr>
        <w:t xml:space="preserve">   „Feltámadt életünkben Istent látjuk majd mindenben, és mindent Istenben látunk. (…)</w:t>
      </w:r>
      <w:r w:rsidRPr="00A2543B">
        <w:rPr>
          <w:rFonts w:ascii="Garamond" w:hAnsi="Garamond"/>
          <w:i/>
          <w:sz w:val="28"/>
          <w:szCs w:val="28"/>
        </w:rPr>
        <w:t xml:space="preserve"> Divinizált</w:t>
      </w:r>
      <w:r>
        <w:rPr>
          <w:rFonts w:ascii="Garamond" w:hAnsi="Garamond"/>
          <w:sz w:val="28"/>
          <w:szCs w:val="28"/>
        </w:rPr>
        <w:t xml:space="preserve"> /megistenült/ emberi tudatomban mindent Istenben látok majd: az egész világegyetem az enyém lesz. A világegyetem ugyanis elválaszthatatlan Istentől, mivel Isten mindörökre teremti. (…)</w:t>
      </w:r>
    </w:p>
    <w:p w:rsidR="00A958B8" w:rsidRDefault="00C621C3" w:rsidP="00A958B8">
      <w:pPr>
        <w:rPr>
          <w:rFonts w:ascii="Garamond" w:hAnsi="Garamond"/>
          <w:i/>
          <w:sz w:val="28"/>
          <w:szCs w:val="28"/>
        </w:rPr>
      </w:pPr>
      <w:r>
        <w:rPr>
          <w:rFonts w:ascii="Garamond" w:hAnsi="Garamond"/>
          <w:sz w:val="28"/>
          <w:szCs w:val="28"/>
        </w:rPr>
        <w:t xml:space="preserve">    </w:t>
      </w:r>
      <w:r w:rsidRPr="00730E27">
        <w:rPr>
          <w:rFonts w:ascii="Garamond" w:hAnsi="Garamond"/>
          <w:i/>
          <w:sz w:val="28"/>
          <w:szCs w:val="28"/>
        </w:rPr>
        <w:t>Szabad arra is gondolnunk, hogy feltámadt életünkben fennmarad minden, ami földi életünkben szép, jó és igaz. Mindaz a munka, amit a béke, az igazság, a szépség, a kultúra érdekében végeztünk, minden mű, mely az ember alkotóműhelyében készült, halhatatlan</w:t>
      </w:r>
      <w:r>
        <w:rPr>
          <w:rFonts w:ascii="Garamond" w:hAnsi="Garamond"/>
          <w:sz w:val="28"/>
          <w:szCs w:val="28"/>
        </w:rPr>
        <w:t xml:space="preserve">. </w:t>
      </w:r>
      <w:r w:rsidRPr="00253076">
        <w:rPr>
          <w:rFonts w:ascii="Garamond" w:hAnsi="Garamond"/>
          <w:i/>
          <w:sz w:val="28"/>
          <w:szCs w:val="28"/>
        </w:rPr>
        <w:t>Mert az én testem végül is mindezekből áll össze. (…) Leélt életem építi fel örökkévaló arcomat</w:t>
      </w:r>
      <w:r>
        <w:rPr>
          <w:rFonts w:ascii="Garamond" w:hAnsi="Garamond"/>
          <w:i/>
          <w:sz w:val="28"/>
          <w:szCs w:val="28"/>
        </w:rPr>
        <w:t xml:space="preserve"> -</w:t>
      </w:r>
      <w:r w:rsidRPr="00A71886">
        <w:rPr>
          <w:rFonts w:ascii="Garamond" w:hAnsi="Garamond"/>
          <w:i/>
          <w:sz w:val="28"/>
          <w:szCs w:val="28"/>
        </w:rPr>
        <w:t xml:space="preserve">  </w:t>
      </w:r>
      <w:r>
        <w:rPr>
          <w:rFonts w:ascii="Garamond" w:hAnsi="Garamond"/>
          <w:i/>
          <w:sz w:val="28"/>
          <w:szCs w:val="28"/>
        </w:rPr>
        <w:t>„</w:t>
      </w:r>
      <w:r w:rsidRPr="00A71886">
        <w:rPr>
          <w:rFonts w:ascii="Garamond" w:hAnsi="Garamond"/>
          <w:i/>
          <w:sz w:val="28"/>
          <w:szCs w:val="28"/>
        </w:rPr>
        <w:t>Az örök élet az egész ember  és az egész vilá</w:t>
      </w:r>
      <w:r w:rsidR="009359DD">
        <w:rPr>
          <w:rFonts w:ascii="Garamond" w:hAnsi="Garamond"/>
          <w:i/>
          <w:sz w:val="28"/>
          <w:szCs w:val="28"/>
        </w:rPr>
        <w:t>g</w:t>
      </w:r>
      <w:r w:rsidRPr="00A71886">
        <w:rPr>
          <w:rFonts w:ascii="Garamond" w:hAnsi="Garamond"/>
          <w:i/>
          <w:sz w:val="28"/>
          <w:szCs w:val="28"/>
        </w:rPr>
        <w:t>egyetem örökkévaló, spiritualizált, divinizált fennmaradása.”</w:t>
      </w:r>
      <w:r w:rsidR="00A958B8">
        <w:rPr>
          <w:rFonts w:ascii="Garamond" w:hAnsi="Garamond"/>
          <w:i/>
          <w:sz w:val="28"/>
          <w:szCs w:val="28"/>
        </w:rPr>
        <w:t xml:space="preserve">                                     </w:t>
      </w:r>
      <w:r w:rsidR="00F40428">
        <w:rPr>
          <w:rFonts w:ascii="Garamond" w:hAnsi="Garamond"/>
          <w:i/>
          <w:sz w:val="28"/>
          <w:szCs w:val="28"/>
        </w:rPr>
        <w:t>***</w:t>
      </w:r>
    </w:p>
    <w:p w:rsidR="00A958B8" w:rsidRPr="00A958B8" w:rsidRDefault="003A6F22" w:rsidP="00A958B8">
      <w:pPr>
        <w:rPr>
          <w:rFonts w:ascii="Garamond" w:hAnsi="Garamond"/>
          <w:i/>
          <w:sz w:val="28"/>
          <w:szCs w:val="28"/>
        </w:rPr>
      </w:pPr>
      <w:r w:rsidRPr="005A109B">
        <w:rPr>
          <w:rFonts w:ascii="Garamond" w:eastAsia="Times New Roman" w:hAnsi="Garamond" w:cs="Times New Roman"/>
          <w:color w:val="000000"/>
          <w:sz w:val="28"/>
          <w:szCs w:val="28"/>
          <w:lang w:eastAsia="hu-HU"/>
        </w:rPr>
        <w:t xml:space="preserve">A Vég jelenthet beteljesedést, az életet összefoglaló és örök sorsunkat meghatározó aktust; de ugyanakkor mindig szakadás is, hiszen megtöri életlendületünket, elszakít a világtól, barátainktól, szeretteinktől. Ha ez a vég a teljes megsemmisülés lenne, botrány lenne az értelemnek és tragédia a szívnek. Mert ha az embert „túlélik” a tárgyak, alkotásai, ha a fejlődés virága, az ember elenyészik, és a semmibe hullnak egymás után a nemzedékek, akkor valóban </w:t>
      </w:r>
      <w:r w:rsidRPr="009359DD">
        <w:rPr>
          <w:rFonts w:ascii="Garamond" w:eastAsia="Times New Roman" w:hAnsi="Garamond" w:cs="Times New Roman"/>
          <w:i/>
          <w:color w:val="000000"/>
          <w:sz w:val="28"/>
          <w:szCs w:val="28"/>
          <w:lang w:eastAsia="hu-HU"/>
        </w:rPr>
        <w:t>„abszurd az, hogy születtünk, abszurd az, hogy meghalunk</w:t>
      </w:r>
      <w:r w:rsidRPr="005A109B">
        <w:rPr>
          <w:rFonts w:ascii="Garamond" w:eastAsia="Times New Roman" w:hAnsi="Garamond" w:cs="Times New Roman"/>
          <w:color w:val="000000"/>
          <w:sz w:val="28"/>
          <w:szCs w:val="28"/>
          <w:lang w:eastAsia="hu-HU"/>
        </w:rPr>
        <w:t>” (Sartre</w:t>
      </w:r>
      <w:r w:rsidR="009359DD">
        <w:rPr>
          <w:rFonts w:ascii="Garamond" w:eastAsia="Times New Roman" w:hAnsi="Garamond" w:cs="Times New Roman"/>
          <w:color w:val="000000"/>
          <w:sz w:val="28"/>
          <w:szCs w:val="28"/>
          <w:lang w:eastAsia="hu-HU"/>
        </w:rPr>
        <w:t xml:space="preserve">: </w:t>
      </w:r>
      <w:r w:rsidR="009359DD" w:rsidRPr="009359DD">
        <w:rPr>
          <w:rFonts w:ascii="Garamond" w:eastAsia="Times New Roman" w:hAnsi="Garamond" w:cs="Times New Roman"/>
          <w:i/>
          <w:color w:val="000000"/>
          <w:sz w:val="28"/>
          <w:szCs w:val="28"/>
          <w:lang w:eastAsia="hu-HU"/>
        </w:rPr>
        <w:t>A Lét és a Semmi.)</w:t>
      </w:r>
      <w:r w:rsidRPr="005A109B">
        <w:rPr>
          <w:rFonts w:ascii="Garamond" w:eastAsia="Times New Roman" w:hAnsi="Garamond" w:cs="Times New Roman"/>
          <w:color w:val="000000"/>
          <w:sz w:val="28"/>
          <w:szCs w:val="28"/>
          <w:lang w:eastAsia="hu-HU"/>
        </w:rPr>
        <w:t xml:space="preserve"> De a hívő ember tudja, hogy Isten örök életre szánta őt. Aquinói Szent Tamással állítja, hogy a személy megsemmisülése ellentmondana Isten bölcsességének és szeretetének. Jézus Krisztus halála és feltámadása a biztosíték arra, hogy örök élet vár ránk, ha hiszünk és szeretünk, ha meghalunk a bűnnek, és az élő Istennek szolgálunk, ha befogadjuk a  Feltámadott Lelkét.</w:t>
      </w:r>
    </w:p>
    <w:p w:rsidR="003A6F22" w:rsidRPr="00A958B8" w:rsidRDefault="00A958B8" w:rsidP="00235035">
      <w:pPr>
        <w:shd w:val="clear" w:color="auto" w:fill="FFFFCC"/>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3A6F22">
        <w:rPr>
          <w:rFonts w:ascii="Garamond" w:eastAsia="Times New Roman" w:hAnsi="Garamond" w:cs="Times New Roman"/>
          <w:color w:val="000000"/>
          <w:sz w:val="28"/>
          <w:szCs w:val="28"/>
          <w:lang w:eastAsia="hu-HU"/>
        </w:rPr>
        <w:t xml:space="preserve"> </w:t>
      </w:r>
      <w:r w:rsidR="003A6F22" w:rsidRPr="005A109B">
        <w:rPr>
          <w:rFonts w:ascii="Garamond" w:eastAsia="Times New Roman" w:hAnsi="Garamond" w:cs="Times New Roman"/>
          <w:color w:val="000000"/>
          <w:sz w:val="28"/>
          <w:szCs w:val="28"/>
          <w:lang w:eastAsia="hu-HU"/>
        </w:rPr>
        <w:t xml:space="preserve">Erős az szeretet, mint a halál – ezt hirdetik az </w:t>
      </w:r>
      <w:r w:rsidR="003A6F22" w:rsidRPr="00C621C3">
        <w:rPr>
          <w:rFonts w:ascii="Garamond" w:eastAsia="Times New Roman" w:hAnsi="Garamond" w:cs="Times New Roman"/>
          <w:i/>
          <w:color w:val="000000"/>
          <w:sz w:val="28"/>
          <w:szCs w:val="28"/>
          <w:lang w:eastAsia="hu-HU"/>
        </w:rPr>
        <w:t>Énekek éneké</w:t>
      </w:r>
      <w:r w:rsidR="003A6F22" w:rsidRPr="005A109B">
        <w:rPr>
          <w:rFonts w:ascii="Garamond" w:eastAsia="Times New Roman" w:hAnsi="Garamond" w:cs="Times New Roman"/>
          <w:i/>
          <w:iCs/>
          <w:color w:val="000000"/>
          <w:sz w:val="28"/>
          <w:szCs w:val="28"/>
          <w:lang w:eastAsia="hu-HU"/>
        </w:rPr>
        <w:t>-vel a szerelmesek és a misztikusok. A szeretet ad kulcsot a halál misztériumához is: mert Isten szeretet, és aki szeret, az már mostantól fogva a megkezdett örök életet éli. Ha a végtelen Szeretet mondja nekem: „Te, te nem halsz meg, hanem örökké élsz velem, mert örök szeretettel szerettelek, és Fiamat adtam érted”, akkor biztos reménységgel tekinthetek a vég elé, hiszen Isten hűséges ígéreteihez. „Biztos vagyok abban, hogy sem halál, sem élet [. . .], sem jelenvalók , sem jövendők [. . .], semmiféle teremtmény el nem szakíthat minket Isten szeretetétől, amely Jézus Krisztusban, a mi Urunkban van.” (Róm 8,38–39)</w:t>
      </w:r>
    </w:p>
    <w:p w:rsidR="00F40428" w:rsidRDefault="003A6F22" w:rsidP="00235035">
      <w:pPr>
        <w:shd w:val="clear" w:color="auto" w:fill="FFFFCC"/>
        <w:rPr>
          <w:rFonts w:ascii="Garamond" w:eastAsia="Times New Roman" w:hAnsi="Garamond" w:cs="Times New Roman"/>
          <w:color w:val="000000"/>
          <w:sz w:val="28"/>
          <w:szCs w:val="28"/>
          <w:lang w:eastAsia="hu-HU"/>
        </w:rPr>
      </w:pPr>
      <w:r>
        <w:rPr>
          <w:rFonts w:ascii="Garamond" w:eastAsia="Times New Roman" w:hAnsi="Garamond" w:cs="Times New Roman"/>
          <w:color w:val="000000"/>
          <w:sz w:val="28"/>
          <w:szCs w:val="28"/>
          <w:lang w:eastAsia="hu-HU"/>
        </w:rPr>
        <w:t xml:space="preserve">       </w:t>
      </w:r>
      <w:r w:rsidRPr="00EB4EE5">
        <w:rPr>
          <w:rFonts w:ascii="Garamond" w:eastAsia="Times New Roman" w:hAnsi="Garamond" w:cs="Times New Roman"/>
          <w:i/>
          <w:color w:val="000000"/>
          <w:sz w:val="28"/>
          <w:szCs w:val="28"/>
          <w:lang w:eastAsia="hu-HU"/>
        </w:rPr>
        <w:t xml:space="preserve">A „túlvilág” számunkra </w:t>
      </w:r>
      <w:r w:rsidR="00EB4EE5">
        <w:rPr>
          <w:rFonts w:ascii="Garamond" w:eastAsia="Times New Roman" w:hAnsi="Garamond" w:cs="Times New Roman"/>
          <w:i/>
          <w:color w:val="000000"/>
          <w:sz w:val="28"/>
          <w:szCs w:val="28"/>
          <w:lang w:eastAsia="hu-HU"/>
        </w:rPr>
        <w:t xml:space="preserve">Isten mellett </w:t>
      </w:r>
      <w:r w:rsidRPr="00EB4EE5">
        <w:rPr>
          <w:rFonts w:ascii="Garamond" w:eastAsia="Times New Roman" w:hAnsi="Garamond" w:cs="Times New Roman"/>
          <w:i/>
          <w:color w:val="000000"/>
          <w:sz w:val="28"/>
          <w:szCs w:val="28"/>
          <w:lang w:eastAsia="hu-HU"/>
        </w:rPr>
        <w:t xml:space="preserve">a feltámadt Krisztus – a Vele és a Benne való </w:t>
      </w:r>
      <w:r w:rsidR="00EB4EE5">
        <w:rPr>
          <w:rFonts w:ascii="Garamond" w:eastAsia="Times New Roman" w:hAnsi="Garamond" w:cs="Times New Roman"/>
          <w:i/>
          <w:color w:val="000000"/>
          <w:sz w:val="28"/>
          <w:szCs w:val="28"/>
          <w:lang w:eastAsia="hu-HU"/>
        </w:rPr>
        <w:t xml:space="preserve">isteni </w:t>
      </w:r>
      <w:r w:rsidRPr="00EB4EE5">
        <w:rPr>
          <w:rFonts w:ascii="Garamond" w:eastAsia="Times New Roman" w:hAnsi="Garamond" w:cs="Times New Roman"/>
          <w:i/>
          <w:color w:val="000000"/>
          <w:sz w:val="28"/>
          <w:szCs w:val="28"/>
          <w:lang w:eastAsia="hu-HU"/>
        </w:rPr>
        <w:t>élet</w:t>
      </w:r>
      <w:r w:rsidRPr="005A109B">
        <w:rPr>
          <w:rFonts w:ascii="Garamond" w:eastAsia="Times New Roman" w:hAnsi="Garamond" w:cs="Times New Roman"/>
          <w:color w:val="000000"/>
          <w:sz w:val="28"/>
          <w:szCs w:val="28"/>
          <w:lang w:eastAsia="hu-HU"/>
        </w:rPr>
        <w:t xml:space="preserve">. Az a tény, hogy igazi hazánk a mennyben – vagyis Krisztussal – lesz, a benne hívők szeretetközösségében, nem von el bennünket földi feladatainktól. Hiszen az örök Bíró </w:t>
      </w:r>
      <w:r w:rsidRPr="009359DD">
        <w:rPr>
          <w:rFonts w:ascii="Garamond" w:eastAsia="Times New Roman" w:hAnsi="Garamond" w:cs="Times New Roman"/>
          <w:i/>
          <w:color w:val="000000"/>
          <w:sz w:val="28"/>
          <w:szCs w:val="28"/>
          <w:lang w:eastAsia="hu-HU"/>
        </w:rPr>
        <w:t>– a Szeretet-Isten – aszerint ítél meg bennünket, hogy mit tettünk egynek is a legkisebbek közül</w:t>
      </w:r>
      <w:r w:rsidRPr="005A109B">
        <w:rPr>
          <w:rFonts w:ascii="Garamond" w:eastAsia="Times New Roman" w:hAnsi="Garamond" w:cs="Times New Roman"/>
          <w:color w:val="000000"/>
          <w:sz w:val="28"/>
          <w:szCs w:val="28"/>
          <w:lang w:eastAsia="hu-HU"/>
        </w:rPr>
        <w:t xml:space="preserve"> (Mt 25). A keresztény azzal mutatja meg nagylelkűségét a jövővel szemben, hogy mindent a jelennek ad: itt és most igyekszik teljesíteni a szeretet kettős-egy parancsát, tudva, hogy minden elmúlik, egyedül a szeretet marad meg. „</w:t>
      </w:r>
      <w:r w:rsidRPr="009359DD">
        <w:rPr>
          <w:rFonts w:ascii="Garamond" w:eastAsia="Times New Roman" w:hAnsi="Garamond" w:cs="Times New Roman"/>
          <w:i/>
          <w:color w:val="000000"/>
          <w:sz w:val="28"/>
          <w:szCs w:val="28"/>
          <w:lang w:eastAsia="hu-HU"/>
        </w:rPr>
        <w:t>Mi tudjuk, hogy a halálból átjutottunk az életre, mert szeretjük testvéreinket. Aki nem szeret, a halálban marad. [. . .] Azt, hogy Ő bennünk él, a nekünk adott Lélekből tudjuk.” (</w:t>
      </w:r>
      <w:r w:rsidRPr="005A109B">
        <w:rPr>
          <w:rFonts w:ascii="Garamond" w:eastAsia="Times New Roman" w:hAnsi="Garamond" w:cs="Times New Roman"/>
          <w:color w:val="000000"/>
          <w:sz w:val="28"/>
          <w:szCs w:val="28"/>
          <w:lang w:eastAsia="hu-HU"/>
        </w:rPr>
        <w:t>1Jn 3,14 és 24)</w:t>
      </w:r>
      <w:r w:rsidR="00A958B8">
        <w:rPr>
          <w:rFonts w:ascii="Garamond" w:eastAsia="Times New Roman" w:hAnsi="Garamond" w:cs="Times New Roman"/>
          <w:color w:val="000000"/>
          <w:sz w:val="28"/>
          <w:szCs w:val="28"/>
          <w:lang w:eastAsia="hu-HU"/>
        </w:rPr>
        <w:t xml:space="preserve">            </w:t>
      </w:r>
    </w:p>
    <w:p w:rsidR="00235035" w:rsidRDefault="00F40428" w:rsidP="00A958B8">
      <w:pPr>
        <w:shd w:val="clear" w:color="auto" w:fill="FFFFCC"/>
        <w:spacing w:before="100" w:beforeAutospacing="1" w:after="100" w:afterAutospacing="1"/>
        <w:rPr>
          <w:rFonts w:ascii="Garamond" w:eastAsia="Times New Roman" w:hAnsi="Garamond" w:cs="Times New Roman"/>
          <w:color w:val="000000"/>
          <w:sz w:val="28"/>
          <w:szCs w:val="28"/>
          <w:lang w:eastAsia="hu-HU"/>
        </w:rPr>
      </w:pPr>
      <w:r>
        <w:rPr>
          <w:rFonts w:ascii="Garamond" w:hAnsi="Garamond"/>
          <w:sz w:val="28"/>
          <w:szCs w:val="28"/>
        </w:rPr>
        <w:t xml:space="preserve">                                                                                    (</w:t>
      </w:r>
      <w:r>
        <w:rPr>
          <w:rFonts w:ascii="Garamond" w:eastAsia="Times New Roman" w:hAnsi="Garamond" w:cs="Times New Roman"/>
          <w:color w:val="000000"/>
          <w:sz w:val="28"/>
          <w:szCs w:val="28"/>
          <w:lang w:eastAsia="hu-HU"/>
        </w:rPr>
        <w:t>Budapest, 2021. február 23</w:t>
      </w:r>
      <w:r w:rsidR="00235035">
        <w:rPr>
          <w:rFonts w:ascii="Garamond" w:eastAsia="Times New Roman" w:hAnsi="Garamond" w:cs="Times New Roman"/>
          <w:color w:val="000000"/>
          <w:sz w:val="28"/>
          <w:szCs w:val="28"/>
          <w:lang w:eastAsia="hu-HU"/>
        </w:rPr>
        <w:t>.</w:t>
      </w:r>
      <w:r>
        <w:rPr>
          <w:rFonts w:ascii="Garamond" w:eastAsia="Times New Roman" w:hAnsi="Garamond" w:cs="Times New Roman"/>
          <w:color w:val="000000"/>
          <w:sz w:val="28"/>
          <w:szCs w:val="28"/>
          <w:lang w:eastAsia="hu-HU"/>
        </w:rPr>
        <w:t>)</w:t>
      </w:r>
    </w:p>
    <w:p w:rsidR="0086570B" w:rsidRPr="00791B72" w:rsidRDefault="00512D44" w:rsidP="00B547BD">
      <w:pPr>
        <w:pStyle w:val="Szvegtrzs"/>
        <w:ind w:firstLine="0"/>
        <w:jc w:val="center"/>
        <w:rPr>
          <w:rFonts w:ascii="Garamond" w:hAnsi="Garamond"/>
          <w:sz w:val="22"/>
          <w:szCs w:val="22"/>
        </w:rPr>
      </w:pPr>
      <w:r w:rsidRPr="00791B72">
        <w:rPr>
          <w:rFonts w:ascii="Garamond" w:hAnsi="Garamond"/>
          <w:sz w:val="22"/>
          <w:szCs w:val="22"/>
        </w:rPr>
        <w:lastRenderedPageBreak/>
        <w:t>DANTE</w:t>
      </w:r>
      <w:r w:rsidR="0086570B" w:rsidRPr="00791B72">
        <w:rPr>
          <w:rFonts w:ascii="Garamond" w:hAnsi="Garamond"/>
          <w:sz w:val="22"/>
          <w:szCs w:val="22"/>
        </w:rPr>
        <w:t xml:space="preserve"> KERESZTÉNYSÉGE</w:t>
      </w:r>
      <w:r w:rsidRPr="00791B72">
        <w:rPr>
          <w:rFonts w:ascii="Garamond" w:hAnsi="Garamond"/>
          <w:sz w:val="22"/>
          <w:szCs w:val="22"/>
        </w:rPr>
        <w:t xml:space="preserve"> (</w:t>
      </w:r>
      <w:r w:rsidRPr="00791B72">
        <w:rPr>
          <w:rFonts w:ascii="Garamond" w:hAnsi="Garamond"/>
          <w:sz w:val="28"/>
          <w:szCs w:val="28"/>
        </w:rPr>
        <w:t>Auguste Valensin)</w:t>
      </w:r>
    </w:p>
    <w:p w:rsidR="00165055" w:rsidRDefault="0086570B" w:rsidP="00B547BD">
      <w:pPr>
        <w:pStyle w:val="Szvegtrzs"/>
        <w:ind w:firstLine="0"/>
        <w:jc w:val="center"/>
        <w:rPr>
          <w:rFonts w:ascii="Garamond" w:hAnsi="Garamond"/>
          <w:i/>
          <w:sz w:val="28"/>
          <w:szCs w:val="28"/>
        </w:rPr>
      </w:pPr>
      <w:r w:rsidRPr="0076627B">
        <w:rPr>
          <w:rFonts w:ascii="Garamond" w:hAnsi="Garamond"/>
          <w:i/>
          <w:sz w:val="28"/>
          <w:szCs w:val="28"/>
        </w:rPr>
        <w:t>Olvasónapló –Naplójegyzetek</w:t>
      </w:r>
    </w:p>
    <w:p w:rsidR="003A6F22" w:rsidRDefault="003A6F22" w:rsidP="00C564E4">
      <w:pPr>
        <w:pStyle w:val="Szvegtrzs"/>
        <w:ind w:firstLine="0"/>
        <w:jc w:val="both"/>
        <w:rPr>
          <w:rFonts w:ascii="Garamond" w:hAnsi="Garamond"/>
          <w:i/>
          <w:sz w:val="28"/>
          <w:szCs w:val="28"/>
        </w:rPr>
      </w:pPr>
    </w:p>
    <w:p w:rsidR="0076627B" w:rsidRDefault="00512D44" w:rsidP="00C564E4">
      <w:pPr>
        <w:pStyle w:val="Szvegtrzs"/>
        <w:ind w:firstLine="0"/>
        <w:jc w:val="both"/>
        <w:rPr>
          <w:rFonts w:ascii="Garamond" w:hAnsi="Garamond"/>
          <w:sz w:val="28"/>
          <w:szCs w:val="28"/>
        </w:rPr>
      </w:pPr>
      <w:r>
        <w:rPr>
          <w:rFonts w:ascii="Garamond" w:hAnsi="Garamond"/>
          <w:sz w:val="28"/>
          <w:szCs w:val="28"/>
        </w:rPr>
        <w:t>2021</w:t>
      </w:r>
      <w:r w:rsidR="004A41F0">
        <w:rPr>
          <w:rFonts w:ascii="Garamond" w:hAnsi="Garamond"/>
          <w:sz w:val="28"/>
          <w:szCs w:val="28"/>
        </w:rPr>
        <w:t xml:space="preserve">. </w:t>
      </w:r>
      <w:r w:rsidR="0076627B" w:rsidRPr="0076627B">
        <w:rPr>
          <w:rFonts w:ascii="Garamond" w:hAnsi="Garamond"/>
          <w:sz w:val="28"/>
          <w:szCs w:val="28"/>
        </w:rPr>
        <w:t>Nagyböjt</w:t>
      </w:r>
      <w:r>
        <w:rPr>
          <w:rFonts w:ascii="Garamond" w:hAnsi="Garamond"/>
          <w:sz w:val="28"/>
          <w:szCs w:val="28"/>
        </w:rPr>
        <w:t>é</w:t>
      </w:r>
      <w:r w:rsidR="0076627B" w:rsidRPr="0076627B">
        <w:rPr>
          <w:rFonts w:ascii="Garamond" w:hAnsi="Garamond"/>
          <w:sz w:val="28"/>
          <w:szCs w:val="28"/>
        </w:rPr>
        <w:t>ben</w:t>
      </w:r>
      <w:r>
        <w:rPr>
          <w:rFonts w:ascii="Garamond" w:hAnsi="Garamond"/>
          <w:sz w:val="28"/>
          <w:szCs w:val="28"/>
        </w:rPr>
        <w:t xml:space="preserve"> (miközben pusztított a pandémia) </w:t>
      </w:r>
      <w:r w:rsidR="0076627B" w:rsidRPr="0076627B">
        <w:rPr>
          <w:rFonts w:ascii="Garamond" w:hAnsi="Garamond"/>
          <w:sz w:val="28"/>
          <w:szCs w:val="28"/>
        </w:rPr>
        <w:t>egyre inte</w:t>
      </w:r>
      <w:r w:rsidR="0076627B">
        <w:rPr>
          <w:rFonts w:ascii="Garamond" w:hAnsi="Garamond"/>
          <w:sz w:val="28"/>
          <w:szCs w:val="28"/>
        </w:rPr>
        <w:t>n</w:t>
      </w:r>
      <w:r w:rsidR="0076627B" w:rsidRPr="0076627B">
        <w:rPr>
          <w:rFonts w:ascii="Garamond" w:hAnsi="Garamond"/>
          <w:sz w:val="28"/>
          <w:szCs w:val="28"/>
        </w:rPr>
        <w:t>zívebben</w:t>
      </w:r>
      <w:r w:rsidR="0076627B">
        <w:rPr>
          <w:rFonts w:ascii="Garamond" w:hAnsi="Garamond"/>
          <w:sz w:val="28"/>
          <w:szCs w:val="28"/>
        </w:rPr>
        <w:t xml:space="preserve"> tanulmányozta</w:t>
      </w:r>
      <w:r w:rsidR="0004519C">
        <w:rPr>
          <w:rFonts w:ascii="Garamond" w:hAnsi="Garamond"/>
          <w:sz w:val="28"/>
          <w:szCs w:val="28"/>
        </w:rPr>
        <w:t>m</w:t>
      </w:r>
      <w:r w:rsidR="0076627B">
        <w:rPr>
          <w:rFonts w:ascii="Garamond" w:hAnsi="Garamond"/>
          <w:sz w:val="28"/>
          <w:szCs w:val="28"/>
        </w:rPr>
        <w:t xml:space="preserve"> a magyar és az idegen nyelvű Dante-irodalmat. Eszembe juto</w:t>
      </w:r>
      <w:r w:rsidR="0004519C">
        <w:rPr>
          <w:rFonts w:ascii="Garamond" w:hAnsi="Garamond"/>
          <w:sz w:val="28"/>
          <w:szCs w:val="28"/>
        </w:rPr>
        <w:t>tt, hogy Auguste Valensin SJ, Henri</w:t>
      </w:r>
      <w:r w:rsidR="0076627B">
        <w:rPr>
          <w:rFonts w:ascii="Garamond" w:hAnsi="Garamond"/>
          <w:sz w:val="28"/>
          <w:szCs w:val="28"/>
        </w:rPr>
        <w:t xml:space="preserve"> de Lubac rendtársa és barátja, híres Dante-előadásokat tartott Nizzában, é</w:t>
      </w:r>
      <w:r w:rsidR="0004519C">
        <w:rPr>
          <w:rFonts w:ascii="Garamond" w:hAnsi="Garamond"/>
          <w:sz w:val="28"/>
          <w:szCs w:val="28"/>
        </w:rPr>
        <w:t xml:space="preserve">s anyagát kiadta egy kötetben. </w:t>
      </w:r>
      <w:r w:rsidR="0076627B">
        <w:rPr>
          <w:rFonts w:ascii="Garamond" w:hAnsi="Garamond"/>
          <w:sz w:val="28"/>
          <w:szCs w:val="28"/>
        </w:rPr>
        <w:t>Valensinről és tőle Teilhard de Chardin teológiájával kapcsolatban is olvastam: Teilha</w:t>
      </w:r>
      <w:r>
        <w:rPr>
          <w:rFonts w:ascii="Garamond" w:hAnsi="Garamond"/>
          <w:sz w:val="28"/>
          <w:szCs w:val="28"/>
        </w:rPr>
        <w:t>r</w:t>
      </w:r>
      <w:r w:rsidR="0076627B">
        <w:rPr>
          <w:rFonts w:ascii="Garamond" w:hAnsi="Garamond"/>
          <w:sz w:val="28"/>
          <w:szCs w:val="28"/>
        </w:rPr>
        <w:t xml:space="preserve">d sokat adott rendtársa és barátja teológiai véleményére. </w:t>
      </w:r>
      <w:r>
        <w:rPr>
          <w:rFonts w:ascii="Garamond" w:hAnsi="Garamond"/>
          <w:sz w:val="28"/>
          <w:szCs w:val="28"/>
        </w:rPr>
        <w:t xml:space="preserve">Valensin atya filozófiai, lelkiségi, irodalomkritikai műveit sokat olvastam római éveimben. </w:t>
      </w:r>
      <w:r w:rsidR="0076627B">
        <w:rPr>
          <w:rFonts w:ascii="Garamond" w:hAnsi="Garamond"/>
          <w:sz w:val="28"/>
          <w:szCs w:val="28"/>
        </w:rPr>
        <w:t xml:space="preserve">Megrendeltük tehát Valensin könyvének egy antikvári példányát (Kanadából), - míg az utazott </w:t>
      </w:r>
      <w:r w:rsidR="009F7F0E">
        <w:rPr>
          <w:rFonts w:ascii="Garamond" w:hAnsi="Garamond"/>
          <w:sz w:val="28"/>
          <w:szCs w:val="28"/>
        </w:rPr>
        <w:t xml:space="preserve">mást olvastam Eszembe jutott két </w:t>
      </w:r>
      <w:r w:rsidR="0076627B">
        <w:rPr>
          <w:rFonts w:ascii="Garamond" w:hAnsi="Garamond"/>
          <w:sz w:val="28"/>
          <w:szCs w:val="28"/>
        </w:rPr>
        <w:t>fontos jegyzetem (</w:t>
      </w:r>
      <w:r w:rsidR="0076627B" w:rsidRPr="00512D44">
        <w:rPr>
          <w:rFonts w:ascii="Garamond" w:hAnsi="Garamond"/>
          <w:i/>
          <w:sz w:val="28"/>
          <w:szCs w:val="28"/>
        </w:rPr>
        <w:t>Élő évgyűrűk,</w:t>
      </w:r>
      <w:r>
        <w:rPr>
          <w:rFonts w:ascii="Garamond" w:hAnsi="Garamond"/>
          <w:sz w:val="28"/>
          <w:szCs w:val="28"/>
        </w:rPr>
        <w:t xml:space="preserve"> 367-370).</w:t>
      </w:r>
    </w:p>
    <w:p w:rsidR="00512D44" w:rsidRPr="00903F2B" w:rsidRDefault="00512D44" w:rsidP="00512D44">
      <w:pPr>
        <w:rPr>
          <w:rFonts w:ascii="Garamond" w:hAnsi="Garamond"/>
          <w:b/>
          <w:i/>
        </w:rPr>
      </w:pPr>
    </w:p>
    <w:p w:rsidR="00512D44" w:rsidRPr="00675105" w:rsidRDefault="00512D44" w:rsidP="00B547BD">
      <w:pPr>
        <w:spacing w:after="120"/>
        <w:jc w:val="center"/>
        <w:rPr>
          <w:rFonts w:ascii="Garamond" w:hAnsi="Garamond"/>
          <w:b/>
          <w:i/>
          <w:sz w:val="28"/>
          <w:szCs w:val="28"/>
        </w:rPr>
      </w:pPr>
      <w:r w:rsidRPr="00903F2B">
        <w:rPr>
          <w:rFonts w:ascii="Garamond" w:hAnsi="Garamond"/>
        </w:rPr>
        <w:t>AUGUSTE VALENSIN SJ (1879-1953)</w:t>
      </w:r>
    </w:p>
    <w:p w:rsidR="00512D44" w:rsidRPr="00675105" w:rsidRDefault="00512D44" w:rsidP="00B547BD">
      <w:pPr>
        <w:jc w:val="center"/>
        <w:rPr>
          <w:rFonts w:ascii="Garamond" w:hAnsi="Garamond"/>
          <w:b/>
          <w:i/>
          <w:sz w:val="28"/>
          <w:szCs w:val="28"/>
        </w:rPr>
      </w:pPr>
      <w:r w:rsidRPr="00675105">
        <w:rPr>
          <w:rFonts w:ascii="Garamond" w:hAnsi="Garamond"/>
          <w:i/>
          <w:sz w:val="28"/>
          <w:szCs w:val="28"/>
        </w:rPr>
        <w:t>(Róma, 1998. július 26-i jegyzet</w:t>
      </w:r>
      <w:r>
        <w:rPr>
          <w:rFonts w:ascii="Garamond" w:hAnsi="Garamond"/>
          <w:i/>
          <w:sz w:val="28"/>
          <w:szCs w:val="28"/>
        </w:rPr>
        <w:t>)</w:t>
      </w:r>
    </w:p>
    <w:p w:rsidR="00512D44" w:rsidRPr="00675105" w:rsidRDefault="00512D44" w:rsidP="00512D44">
      <w:pPr>
        <w:rPr>
          <w:rFonts w:ascii="Garamond" w:hAnsi="Garamond"/>
          <w:i/>
          <w:sz w:val="28"/>
          <w:szCs w:val="28"/>
        </w:rPr>
      </w:pPr>
    </w:p>
    <w:p w:rsidR="00512D44" w:rsidRPr="00675105" w:rsidRDefault="009F7F0E" w:rsidP="00512D44">
      <w:pPr>
        <w:rPr>
          <w:rFonts w:ascii="Garamond" w:hAnsi="Garamond"/>
          <w:sz w:val="28"/>
          <w:szCs w:val="28"/>
        </w:rPr>
      </w:pPr>
      <w:r>
        <w:rPr>
          <w:rFonts w:ascii="Garamond" w:hAnsi="Garamond"/>
          <w:sz w:val="28"/>
          <w:szCs w:val="28"/>
        </w:rPr>
        <w:t>„</w:t>
      </w:r>
      <w:r w:rsidR="00512D44" w:rsidRPr="00675105">
        <w:rPr>
          <w:rFonts w:ascii="Garamond" w:hAnsi="Garamond"/>
          <w:sz w:val="28"/>
          <w:szCs w:val="28"/>
        </w:rPr>
        <w:t xml:space="preserve">Újra </w:t>
      </w:r>
      <w:r w:rsidR="00512D44">
        <w:rPr>
          <w:rFonts w:ascii="Garamond" w:hAnsi="Garamond"/>
          <w:sz w:val="28"/>
          <w:szCs w:val="28"/>
        </w:rPr>
        <w:t xml:space="preserve">olvasom és </w:t>
      </w:r>
      <w:r w:rsidR="00512D44" w:rsidRPr="00675105">
        <w:rPr>
          <w:rFonts w:ascii="Garamond" w:hAnsi="Garamond"/>
          <w:sz w:val="28"/>
          <w:szCs w:val="28"/>
        </w:rPr>
        <w:t xml:space="preserve">élvezem Auguste Valensin esszéit: </w:t>
      </w:r>
      <w:r w:rsidR="00512D44">
        <w:rPr>
          <w:rFonts w:ascii="Garamond" w:hAnsi="Garamond"/>
          <w:i/>
          <w:sz w:val="28"/>
          <w:szCs w:val="28"/>
        </w:rPr>
        <w:t>Regards sur Platon</w:t>
      </w:r>
      <w:r w:rsidR="0004519C">
        <w:rPr>
          <w:rFonts w:ascii="Garamond" w:hAnsi="Garamond"/>
          <w:i/>
          <w:sz w:val="28"/>
          <w:szCs w:val="28"/>
        </w:rPr>
        <w:t xml:space="preserve"> –</w:t>
      </w:r>
      <w:r w:rsidR="00512D44">
        <w:rPr>
          <w:rFonts w:ascii="Garamond" w:hAnsi="Garamond"/>
          <w:i/>
          <w:sz w:val="28"/>
          <w:szCs w:val="28"/>
        </w:rPr>
        <w:t xml:space="preserve"> Descartes</w:t>
      </w:r>
      <w:r w:rsidR="0004519C">
        <w:rPr>
          <w:rFonts w:ascii="Garamond" w:hAnsi="Garamond"/>
          <w:i/>
          <w:sz w:val="28"/>
          <w:szCs w:val="28"/>
        </w:rPr>
        <w:t xml:space="preserve"> –</w:t>
      </w:r>
      <w:r w:rsidR="00512D44">
        <w:rPr>
          <w:rFonts w:ascii="Garamond" w:hAnsi="Garamond"/>
          <w:i/>
          <w:sz w:val="28"/>
          <w:szCs w:val="28"/>
        </w:rPr>
        <w:t xml:space="preserve"> Pascal</w:t>
      </w:r>
      <w:r w:rsidR="0004519C">
        <w:rPr>
          <w:rFonts w:ascii="Garamond" w:hAnsi="Garamond"/>
          <w:i/>
          <w:sz w:val="28"/>
          <w:szCs w:val="28"/>
        </w:rPr>
        <w:t xml:space="preserve"> –</w:t>
      </w:r>
      <w:r w:rsidR="00512D44">
        <w:rPr>
          <w:rFonts w:ascii="Garamond" w:hAnsi="Garamond"/>
          <w:i/>
          <w:sz w:val="28"/>
          <w:szCs w:val="28"/>
        </w:rPr>
        <w:t xml:space="preserve"> Bergson</w:t>
      </w:r>
      <w:r w:rsidR="0004519C">
        <w:rPr>
          <w:rFonts w:ascii="Garamond" w:hAnsi="Garamond"/>
          <w:i/>
          <w:sz w:val="28"/>
          <w:szCs w:val="28"/>
        </w:rPr>
        <w:t xml:space="preserve"> </w:t>
      </w:r>
      <w:r w:rsidR="00B547BD">
        <w:rPr>
          <w:rFonts w:ascii="Garamond" w:hAnsi="Garamond"/>
          <w:i/>
          <w:sz w:val="28"/>
          <w:szCs w:val="28"/>
        </w:rPr>
        <w:t>–</w:t>
      </w:r>
      <w:r w:rsidR="00512D44" w:rsidRPr="008F1822">
        <w:rPr>
          <w:rFonts w:ascii="Garamond" w:hAnsi="Garamond"/>
          <w:i/>
          <w:sz w:val="28"/>
          <w:szCs w:val="28"/>
        </w:rPr>
        <w:t xml:space="preserve"> Blondel</w:t>
      </w:r>
      <w:r w:rsidR="00512D44" w:rsidRPr="00675105">
        <w:rPr>
          <w:rFonts w:ascii="Garamond" w:hAnsi="Garamond"/>
          <w:sz w:val="28"/>
          <w:szCs w:val="28"/>
        </w:rPr>
        <w:t xml:space="preserve">. </w:t>
      </w:r>
      <w:r w:rsidR="0004519C">
        <w:rPr>
          <w:rFonts w:ascii="Garamond" w:hAnsi="Garamond"/>
          <w:sz w:val="28"/>
          <w:szCs w:val="28"/>
        </w:rPr>
        <w:t xml:space="preserve"> </w:t>
      </w:r>
      <w:r w:rsidR="00512D44" w:rsidRPr="00675105">
        <w:rPr>
          <w:rFonts w:ascii="Garamond" w:hAnsi="Garamond"/>
          <w:sz w:val="28"/>
          <w:szCs w:val="28"/>
        </w:rPr>
        <w:t xml:space="preserve">Auguste Valensin SJ kiváló előadó volt, azon túl, hogy zseniális gondolkodó. Teilhard és Henri de Lubac rendtársa és barátja, Blondel tanítványa és barátja. </w:t>
      </w:r>
      <w:r w:rsidR="00512D44" w:rsidRPr="00675105">
        <w:rPr>
          <w:rFonts w:ascii="Garamond" w:hAnsi="Garamond"/>
          <w:i/>
          <w:sz w:val="28"/>
          <w:szCs w:val="28"/>
        </w:rPr>
        <w:t>„Un grand seigneur de l’esprit</w:t>
      </w:r>
      <w:r w:rsidR="00512D44" w:rsidRPr="00675105">
        <w:rPr>
          <w:rFonts w:ascii="Garamond" w:hAnsi="Garamond"/>
          <w:sz w:val="28"/>
          <w:szCs w:val="28"/>
        </w:rPr>
        <w:t xml:space="preserve">” – írta róla halála után megemlékezésében P. Blanchet. Nagyszerű, ahogy Pascal </w:t>
      </w:r>
      <w:r w:rsidR="00512D44" w:rsidRPr="00675105">
        <w:rPr>
          <w:rFonts w:ascii="Garamond" w:hAnsi="Garamond"/>
          <w:i/>
          <w:sz w:val="28"/>
          <w:szCs w:val="28"/>
        </w:rPr>
        <w:t>Vidéki levelei</w:t>
      </w:r>
      <w:r w:rsidR="00512D44" w:rsidRPr="00675105">
        <w:rPr>
          <w:rFonts w:ascii="Garamond" w:hAnsi="Garamond"/>
          <w:sz w:val="28"/>
          <w:szCs w:val="28"/>
        </w:rPr>
        <w:t xml:space="preserve">t elemzi. Visszaemlékszem, milyen nagy érdeklődéssel olvastam régen </w:t>
      </w:r>
      <w:r w:rsidR="00512D44" w:rsidRPr="00675105">
        <w:rPr>
          <w:rFonts w:ascii="Garamond" w:hAnsi="Garamond"/>
          <w:i/>
          <w:sz w:val="28"/>
          <w:szCs w:val="28"/>
        </w:rPr>
        <w:t>Autour de ma foi</w:t>
      </w:r>
      <w:r w:rsidR="00512D44" w:rsidRPr="00675105">
        <w:rPr>
          <w:rFonts w:ascii="Garamond" w:hAnsi="Garamond"/>
          <w:sz w:val="28"/>
          <w:szCs w:val="28"/>
        </w:rPr>
        <w:t xml:space="preserve"> című jegyzeteit (itt beszél hitbeli nehézségeiről is). Kivettem az írók könyvtárából másik, közel 500 oldalas kötetét: Auguste Valensin: </w:t>
      </w:r>
      <w:r w:rsidR="00512D44" w:rsidRPr="00675105">
        <w:rPr>
          <w:rFonts w:ascii="Garamond" w:hAnsi="Garamond"/>
          <w:i/>
          <w:sz w:val="28"/>
          <w:szCs w:val="28"/>
        </w:rPr>
        <w:t>Textes et documents inédits,</w:t>
      </w:r>
      <w:r w:rsidR="00512D44" w:rsidRPr="00675105">
        <w:rPr>
          <w:rFonts w:ascii="Garamond" w:hAnsi="Garamond"/>
          <w:sz w:val="28"/>
          <w:szCs w:val="28"/>
        </w:rPr>
        <w:t xml:space="preserve"> 1961; életrajzi összeállítás (1879–1953) főleg lelki jegyzeteiből; a szövegeket Henri Rambaud és Henri de Lubac gondozta, magyarázta. Roppant érdekes e nagy szellem útja, aki későn tudta meg, hogy apja, Félix spanyol eredetű, olasz nemzetiségű zsidó volt, 1863-ban keresztelkedett meg. Bátyja, Albert is jezsuita volt, de kevésbé nyugtalan szellem.</w:t>
      </w:r>
    </w:p>
    <w:p w:rsidR="00512D44" w:rsidRPr="00675105" w:rsidRDefault="00512D44" w:rsidP="00512D44">
      <w:pPr>
        <w:rPr>
          <w:rFonts w:ascii="Garamond" w:hAnsi="Garamond"/>
          <w:sz w:val="28"/>
          <w:szCs w:val="28"/>
        </w:rPr>
      </w:pPr>
      <w:r>
        <w:rPr>
          <w:rFonts w:ascii="Garamond" w:hAnsi="Garamond"/>
          <w:sz w:val="28"/>
          <w:szCs w:val="28"/>
        </w:rPr>
        <w:t xml:space="preserve">  </w:t>
      </w:r>
      <w:r w:rsidRPr="00675105">
        <w:rPr>
          <w:rFonts w:ascii="Garamond" w:hAnsi="Garamond"/>
          <w:sz w:val="28"/>
          <w:szCs w:val="28"/>
        </w:rPr>
        <w:t xml:space="preserve">A kötet elején, 1944-ben Nizzában készült fényképe és kézírása 1951. augusztus 5-ből: itt vázolja tervét, amolyan önéletrajzi visszaemlékezésre készül. „Célom nem annyira az, hogy megismertessem magamat, hanem hogy megismertessek egy embert, egy szellemet, egy lelket. Isten áldja meg ezt a vállalkozást. Abbamarad, amikor ő jelet ad…” </w:t>
      </w:r>
    </w:p>
    <w:p w:rsidR="00512D44" w:rsidRPr="0004519C" w:rsidRDefault="00512D44" w:rsidP="00512D44">
      <w:pPr>
        <w:rPr>
          <w:rFonts w:ascii="Garamond" w:hAnsi="Garamond"/>
          <w:i/>
          <w:sz w:val="28"/>
          <w:szCs w:val="28"/>
        </w:rPr>
      </w:pPr>
      <w:r>
        <w:rPr>
          <w:rFonts w:ascii="Garamond" w:hAnsi="Garamond"/>
          <w:sz w:val="28"/>
          <w:szCs w:val="28"/>
        </w:rPr>
        <w:t xml:space="preserve">   </w:t>
      </w:r>
      <w:r w:rsidRPr="00675105">
        <w:rPr>
          <w:rFonts w:ascii="Garamond" w:hAnsi="Garamond"/>
          <w:sz w:val="28"/>
          <w:szCs w:val="28"/>
        </w:rPr>
        <w:t xml:space="preserve">Nem tudta megvalósítani tervét, mert két év múlva meghalt; 74 éves volt. Ez a tény szeget ütött a fejembe. Igazában, miért is tettem közzé </w:t>
      </w:r>
      <w:r w:rsidR="0004519C">
        <w:rPr>
          <w:rFonts w:ascii="Garamond" w:hAnsi="Garamond"/>
          <w:sz w:val="28"/>
          <w:szCs w:val="28"/>
        </w:rPr>
        <w:t xml:space="preserve">(1997-ben) </w:t>
      </w:r>
      <w:r w:rsidRPr="00675105">
        <w:rPr>
          <w:rFonts w:ascii="Garamond" w:hAnsi="Garamond"/>
          <w:sz w:val="28"/>
          <w:szCs w:val="28"/>
        </w:rPr>
        <w:t xml:space="preserve">a </w:t>
      </w:r>
      <w:r w:rsidRPr="00675105">
        <w:rPr>
          <w:rFonts w:ascii="Garamond" w:hAnsi="Garamond"/>
          <w:i/>
          <w:sz w:val="28"/>
          <w:szCs w:val="28"/>
        </w:rPr>
        <w:t>Láng az őszutóban</w:t>
      </w:r>
      <w:r w:rsidRPr="00675105">
        <w:rPr>
          <w:rFonts w:ascii="Garamond" w:hAnsi="Garamond"/>
          <w:sz w:val="28"/>
          <w:szCs w:val="28"/>
        </w:rPr>
        <w:t xml:space="preserve"> című kötetemben régebbi naplójegyzeteket? Miért ez a tárulkozás, vallomásigény? Hogy „látva lássanak”</w:t>
      </w:r>
      <w:r w:rsidR="00B547BD" w:rsidRPr="00675105">
        <w:rPr>
          <w:rFonts w:ascii="Garamond" w:hAnsi="Garamond"/>
          <w:sz w:val="28"/>
          <w:szCs w:val="28"/>
        </w:rPr>
        <w:t>?</w:t>
      </w:r>
      <w:r w:rsidRPr="00675105">
        <w:rPr>
          <w:rFonts w:ascii="Garamond" w:hAnsi="Garamond"/>
          <w:sz w:val="28"/>
          <w:szCs w:val="28"/>
        </w:rPr>
        <w:t xml:space="preserve"> Hogy az „utókor” jobban ismerjen? És miért tervezem most is bizonyos naplójegyzetek közlését? </w:t>
      </w:r>
      <w:r w:rsidRPr="0004519C">
        <w:rPr>
          <w:rFonts w:ascii="Garamond" w:hAnsi="Garamond"/>
          <w:i/>
          <w:sz w:val="28"/>
          <w:szCs w:val="28"/>
        </w:rPr>
        <w:t>Elsősorban magam számára tisztázok bizonyos kérdéseket, de ezzel másokat is segíthetek az eszmélődésben. Igyekszem őszinte lenni abban, amit elmondok, de persze nem mondok el mindent, olyasmit, ami tényleg a legbizalmasabb naplóba kívánkozik, sőt a gyóntatószékbe.</w:t>
      </w:r>
    </w:p>
    <w:p w:rsidR="00512D44" w:rsidRPr="0004519C" w:rsidRDefault="00512D44" w:rsidP="00512D44">
      <w:pPr>
        <w:rPr>
          <w:rFonts w:ascii="Garamond" w:hAnsi="Garamond"/>
          <w:i/>
          <w:sz w:val="28"/>
          <w:szCs w:val="28"/>
        </w:rPr>
      </w:pPr>
      <w:r>
        <w:rPr>
          <w:rFonts w:ascii="Garamond" w:hAnsi="Garamond"/>
          <w:sz w:val="28"/>
          <w:szCs w:val="28"/>
        </w:rPr>
        <w:lastRenderedPageBreak/>
        <w:t xml:space="preserve">   </w:t>
      </w:r>
      <w:r w:rsidRPr="00675105">
        <w:rPr>
          <w:rFonts w:ascii="Garamond" w:hAnsi="Garamond"/>
          <w:sz w:val="28"/>
          <w:szCs w:val="28"/>
        </w:rPr>
        <w:t xml:space="preserve">Sokat tanultam, olvastam, írtam: világnézeti, filozófiai és teológiai kérdések, sőt irodalomkritikai tanulmányok kapcsán többé-kevésbé kifejezetten magamról is vallottam. De – főleg a Rádiónál – mégiscsak a „hivatalos” egyházi tanítást képviseltem, adtam tovább. Ezért is éreztem az igényt 50 éves koromban, hogy </w:t>
      </w:r>
      <w:r w:rsidRPr="0004519C">
        <w:rPr>
          <w:rFonts w:ascii="Garamond" w:hAnsi="Garamond"/>
          <w:i/>
          <w:sz w:val="28"/>
          <w:szCs w:val="28"/>
        </w:rPr>
        <w:t>versben mondjam el magam, hogy legszemélyesebb élményeimet költeményekben fejezzem ki.</w:t>
      </w:r>
    </w:p>
    <w:p w:rsidR="0004519C" w:rsidRDefault="00512D44" w:rsidP="00512D44">
      <w:pPr>
        <w:rPr>
          <w:rFonts w:ascii="Garamond" w:hAnsi="Garamond"/>
          <w:sz w:val="28"/>
          <w:szCs w:val="28"/>
        </w:rPr>
      </w:pPr>
      <w:r>
        <w:rPr>
          <w:rFonts w:ascii="Garamond" w:hAnsi="Garamond"/>
          <w:sz w:val="28"/>
          <w:szCs w:val="28"/>
        </w:rPr>
        <w:t xml:space="preserve">   </w:t>
      </w:r>
      <w:r w:rsidRPr="00675105">
        <w:rPr>
          <w:rFonts w:ascii="Garamond" w:hAnsi="Garamond"/>
          <w:sz w:val="28"/>
          <w:szCs w:val="28"/>
        </w:rPr>
        <w:t xml:space="preserve">Tegnapelőtt megírtam a jövő hétre a vasárnapi elmélkedést a Rádiónak. Bár „hivatalos”, mégis áttetszik mostani lelkiállapotom, amikor arról elmélkedek, hogy „Hiúságok hiúsága...”, meg hogy az ember </w:t>
      </w:r>
      <w:r w:rsidRPr="0004519C">
        <w:rPr>
          <w:rFonts w:ascii="Garamond" w:hAnsi="Garamond"/>
          <w:i/>
          <w:sz w:val="28"/>
          <w:szCs w:val="28"/>
        </w:rPr>
        <w:t>halálra-szánt-lény,</w:t>
      </w:r>
      <w:r w:rsidRPr="00675105">
        <w:rPr>
          <w:rFonts w:ascii="Garamond" w:hAnsi="Garamond"/>
          <w:sz w:val="28"/>
          <w:szCs w:val="28"/>
        </w:rPr>
        <w:t xml:space="preserve"> és minden attól függ, milyen értelmet ad a végnek: megsemmisülés, vagy átlépés a telj</w:t>
      </w:r>
      <w:r>
        <w:rPr>
          <w:rFonts w:ascii="Garamond" w:hAnsi="Garamond"/>
          <w:sz w:val="28"/>
          <w:szCs w:val="28"/>
        </w:rPr>
        <w:t xml:space="preserve">esebb életbe. Pascaltól Auguste </w:t>
      </w:r>
      <w:r w:rsidRPr="00675105">
        <w:rPr>
          <w:rFonts w:ascii="Garamond" w:hAnsi="Garamond"/>
          <w:sz w:val="28"/>
          <w:szCs w:val="28"/>
        </w:rPr>
        <w:t>Valensin</w:t>
      </w:r>
      <w:r>
        <w:rPr>
          <w:rFonts w:ascii="Garamond" w:hAnsi="Garamond"/>
          <w:sz w:val="28"/>
          <w:szCs w:val="28"/>
        </w:rPr>
        <w:t>-</w:t>
      </w:r>
      <w:r w:rsidRPr="00675105">
        <w:rPr>
          <w:rFonts w:ascii="Garamond" w:hAnsi="Garamond"/>
          <w:sz w:val="28"/>
          <w:szCs w:val="28"/>
        </w:rPr>
        <w:t xml:space="preserve">ig ez a legfőbb kérdés: </w:t>
      </w:r>
      <w:r w:rsidRPr="00675105">
        <w:rPr>
          <w:rFonts w:ascii="Garamond" w:hAnsi="Garamond"/>
          <w:i/>
          <w:sz w:val="28"/>
          <w:szCs w:val="28"/>
        </w:rPr>
        <w:t>vajon egyszer személyes énünk eltűnik valami végtelen óceánban, avagy személyesen továbbélünk, feltámadunk</w:t>
      </w:r>
      <w:r>
        <w:rPr>
          <w:rFonts w:ascii="Garamond" w:hAnsi="Garamond"/>
          <w:i/>
          <w:sz w:val="28"/>
          <w:szCs w:val="28"/>
        </w:rPr>
        <w:t>?</w:t>
      </w:r>
      <w:r w:rsidRPr="00675105">
        <w:rPr>
          <w:rFonts w:ascii="Garamond" w:hAnsi="Garamond"/>
          <w:sz w:val="28"/>
          <w:szCs w:val="28"/>
        </w:rPr>
        <w:t xml:space="preserve"> </w:t>
      </w:r>
    </w:p>
    <w:p w:rsidR="00512D44" w:rsidRPr="00675105" w:rsidRDefault="0004519C" w:rsidP="00512D44">
      <w:pPr>
        <w:rPr>
          <w:rFonts w:ascii="Garamond" w:hAnsi="Garamond"/>
          <w:sz w:val="28"/>
          <w:szCs w:val="28"/>
        </w:rPr>
      </w:pPr>
      <w:r>
        <w:rPr>
          <w:rFonts w:ascii="Garamond" w:hAnsi="Garamond"/>
          <w:sz w:val="28"/>
          <w:szCs w:val="28"/>
        </w:rPr>
        <w:t xml:space="preserve">    </w:t>
      </w:r>
      <w:r w:rsidR="00512D44" w:rsidRPr="00675105">
        <w:rPr>
          <w:rFonts w:ascii="Garamond" w:hAnsi="Garamond"/>
          <w:sz w:val="28"/>
          <w:szCs w:val="28"/>
        </w:rPr>
        <w:t>Igazában minden nagy gondolkodónál, például Teilhard</w:t>
      </w:r>
      <w:r w:rsidR="00512D44">
        <w:rPr>
          <w:rFonts w:ascii="Garamond" w:hAnsi="Garamond"/>
          <w:sz w:val="28"/>
          <w:szCs w:val="28"/>
        </w:rPr>
        <w:t>-</w:t>
      </w:r>
      <w:r w:rsidR="00512D44" w:rsidRPr="00675105">
        <w:rPr>
          <w:rFonts w:ascii="Garamond" w:hAnsi="Garamond"/>
          <w:sz w:val="28"/>
          <w:szCs w:val="28"/>
        </w:rPr>
        <w:t>nál is alapvető ez, és egész életművükön végigvonul. Rezek Román barátom élete vége felé összeállított Teilhard írásaiból egy gyűjteményt a „</w:t>
      </w:r>
      <w:r w:rsidR="00512D44" w:rsidRPr="00675105">
        <w:rPr>
          <w:rFonts w:ascii="Garamond" w:hAnsi="Garamond"/>
          <w:i/>
          <w:sz w:val="28"/>
          <w:szCs w:val="28"/>
        </w:rPr>
        <w:t>halál és halhatatlanság”</w:t>
      </w:r>
      <w:r w:rsidR="00512D44" w:rsidRPr="00675105">
        <w:rPr>
          <w:rFonts w:ascii="Garamond" w:hAnsi="Garamond"/>
          <w:sz w:val="28"/>
          <w:szCs w:val="28"/>
        </w:rPr>
        <w:t xml:space="preserve"> témakörből. Meglepő, hogy Teilhard, akit egyesek </w:t>
      </w:r>
      <w:r w:rsidR="00512D44">
        <w:rPr>
          <w:rFonts w:ascii="Garamond" w:hAnsi="Garamond"/>
          <w:sz w:val="28"/>
          <w:szCs w:val="28"/>
        </w:rPr>
        <w:t>naiv optimistának véltek</w:t>
      </w:r>
      <w:r w:rsidR="00512D44" w:rsidRPr="00675105">
        <w:rPr>
          <w:rFonts w:ascii="Garamond" w:hAnsi="Garamond"/>
          <w:sz w:val="28"/>
          <w:szCs w:val="28"/>
        </w:rPr>
        <w:t xml:space="preserve">, milyen sokat foglalkozott a </w:t>
      </w:r>
      <w:r>
        <w:rPr>
          <w:rFonts w:ascii="Garamond" w:hAnsi="Garamond"/>
          <w:i/>
          <w:sz w:val="28"/>
          <w:szCs w:val="28"/>
        </w:rPr>
        <w:t xml:space="preserve">survie/továbbélés, </w:t>
      </w:r>
      <w:r w:rsidR="00512D44">
        <w:rPr>
          <w:rFonts w:ascii="Garamond" w:hAnsi="Garamond"/>
          <w:sz w:val="28"/>
          <w:szCs w:val="28"/>
        </w:rPr>
        <w:t xml:space="preserve">visszafordíthatatlanság </w:t>
      </w:r>
      <w:r w:rsidR="00512D44" w:rsidRPr="00675105">
        <w:rPr>
          <w:rFonts w:ascii="Garamond" w:hAnsi="Garamond"/>
          <w:sz w:val="28"/>
          <w:szCs w:val="28"/>
        </w:rPr>
        <w:t xml:space="preserve">követelményével. Persze, </w:t>
      </w:r>
      <w:r w:rsidR="00512D44">
        <w:rPr>
          <w:rFonts w:ascii="Garamond" w:hAnsi="Garamond"/>
          <w:sz w:val="28"/>
          <w:szCs w:val="28"/>
        </w:rPr>
        <w:t xml:space="preserve">ő is </w:t>
      </w:r>
      <w:r w:rsidR="00512D44" w:rsidRPr="00675105">
        <w:rPr>
          <w:rFonts w:ascii="Garamond" w:hAnsi="Garamond"/>
          <w:sz w:val="28"/>
          <w:szCs w:val="28"/>
        </w:rPr>
        <w:t>csak Krisztusba vetett hitével tudta „megszelídíteni” a rettenetet.</w:t>
      </w:r>
    </w:p>
    <w:p w:rsidR="00512D44" w:rsidRPr="00675105" w:rsidRDefault="0004519C" w:rsidP="00512D44">
      <w:pPr>
        <w:rPr>
          <w:rFonts w:ascii="Garamond" w:hAnsi="Garamond"/>
          <w:sz w:val="28"/>
          <w:szCs w:val="28"/>
        </w:rPr>
      </w:pPr>
      <w:r>
        <w:rPr>
          <w:rFonts w:ascii="Garamond" w:hAnsi="Garamond"/>
          <w:sz w:val="28"/>
          <w:szCs w:val="28"/>
        </w:rPr>
        <w:t xml:space="preserve">     </w:t>
      </w:r>
      <w:r w:rsidR="00512D44" w:rsidRPr="00675105">
        <w:rPr>
          <w:rFonts w:ascii="Garamond" w:hAnsi="Garamond"/>
          <w:sz w:val="28"/>
          <w:szCs w:val="28"/>
        </w:rPr>
        <w:t xml:space="preserve">Auguste Valensin, amikor felfedezi apja zsidó származását, felkeresi az itáliai zsidó temetőket (Pisától Livornóig): megtalálja ősei sírját… Egész belső világát megrendíti e tény felfedezése. De előzőleg az is </w:t>
      </w:r>
      <w:r w:rsidR="00512D44">
        <w:rPr>
          <w:rFonts w:ascii="Garamond" w:hAnsi="Garamond"/>
          <w:sz w:val="28"/>
          <w:szCs w:val="28"/>
        </w:rPr>
        <w:t xml:space="preserve">nagyon </w:t>
      </w:r>
      <w:r w:rsidR="00512D44" w:rsidRPr="00675105">
        <w:rPr>
          <w:rFonts w:ascii="Garamond" w:hAnsi="Garamond"/>
          <w:sz w:val="28"/>
          <w:szCs w:val="28"/>
        </w:rPr>
        <w:t>megdöbbenti, hogy rákja v</w:t>
      </w:r>
      <w:r w:rsidR="00512D44">
        <w:rPr>
          <w:rFonts w:ascii="Garamond" w:hAnsi="Garamond"/>
          <w:sz w:val="28"/>
          <w:szCs w:val="28"/>
        </w:rPr>
        <w:t xml:space="preserve">an. Úgy tűnt, hogy menthetetlen; </w:t>
      </w:r>
      <w:r w:rsidR="00512D44" w:rsidRPr="00675105">
        <w:rPr>
          <w:rFonts w:ascii="Garamond" w:hAnsi="Garamond"/>
          <w:sz w:val="28"/>
          <w:szCs w:val="28"/>
        </w:rPr>
        <w:t xml:space="preserve">aztán </w:t>
      </w:r>
      <w:r w:rsidR="00512D44">
        <w:rPr>
          <w:rFonts w:ascii="Garamond" w:hAnsi="Garamond"/>
          <w:sz w:val="28"/>
          <w:szCs w:val="28"/>
        </w:rPr>
        <w:t xml:space="preserve">szerencsésen </w:t>
      </w:r>
      <w:r w:rsidR="00512D44" w:rsidRPr="00675105">
        <w:rPr>
          <w:rFonts w:ascii="Garamond" w:hAnsi="Garamond"/>
          <w:sz w:val="28"/>
          <w:szCs w:val="28"/>
        </w:rPr>
        <w:t>mégis felépül. Mennyi benyomás, hatás!</w:t>
      </w:r>
    </w:p>
    <w:p w:rsidR="00512D44" w:rsidRDefault="00512D44" w:rsidP="00512D44">
      <w:pPr>
        <w:rPr>
          <w:rFonts w:ascii="Garamond" w:hAnsi="Garamond"/>
          <w:sz w:val="28"/>
          <w:szCs w:val="28"/>
        </w:rPr>
      </w:pPr>
      <w:r>
        <w:rPr>
          <w:rFonts w:ascii="Garamond" w:hAnsi="Garamond"/>
          <w:sz w:val="28"/>
          <w:szCs w:val="28"/>
        </w:rPr>
        <w:t xml:space="preserve">   </w:t>
      </w:r>
      <w:r w:rsidRPr="00675105">
        <w:rPr>
          <w:rFonts w:ascii="Garamond" w:hAnsi="Garamond"/>
          <w:sz w:val="28"/>
          <w:szCs w:val="28"/>
        </w:rPr>
        <w:t>Jelentős Valensin életében</w:t>
      </w:r>
      <w:r>
        <w:rPr>
          <w:rFonts w:ascii="Garamond" w:hAnsi="Garamond"/>
          <w:sz w:val="28"/>
          <w:szCs w:val="28"/>
        </w:rPr>
        <w:t xml:space="preserve"> </w:t>
      </w:r>
      <w:r w:rsidRPr="006C37F2">
        <w:rPr>
          <w:rFonts w:ascii="Garamond" w:hAnsi="Garamond"/>
          <w:i/>
          <w:sz w:val="28"/>
          <w:szCs w:val="28"/>
        </w:rPr>
        <w:t>Maurice Blondellel</w:t>
      </w:r>
      <w:r w:rsidRPr="00675105">
        <w:rPr>
          <w:rFonts w:ascii="Garamond" w:hAnsi="Garamond"/>
          <w:sz w:val="28"/>
          <w:szCs w:val="28"/>
        </w:rPr>
        <w:t xml:space="preserve"> való bensőséges barátsága (Blondel filozófiájának egyik legjobb ismerője), Teilhard-ral való baráti kapcsolata. Valensin Blondelnek eljuttatja a fiatal Teilhard emlékiratait. Az aix-i filozófus fontos megjegyzéseket tesz </w:t>
      </w:r>
      <w:r w:rsidRPr="006C37F2">
        <w:rPr>
          <w:rFonts w:ascii="Garamond" w:hAnsi="Garamond"/>
          <w:i/>
          <w:sz w:val="28"/>
          <w:szCs w:val="28"/>
        </w:rPr>
        <w:t>Teilhard krisztológiájáról,</w:t>
      </w:r>
      <w:r w:rsidRPr="00675105">
        <w:rPr>
          <w:rFonts w:ascii="Garamond" w:hAnsi="Garamond"/>
          <w:sz w:val="28"/>
          <w:szCs w:val="28"/>
        </w:rPr>
        <w:t xml:space="preserve"> amellyel lényegében egyetért. Valensinnek magának is nehézségei vannak cenzoraival </w:t>
      </w:r>
      <w:r w:rsidRPr="00675105">
        <w:rPr>
          <w:rFonts w:ascii="Garamond" w:hAnsi="Garamond"/>
          <w:i/>
          <w:sz w:val="28"/>
          <w:szCs w:val="28"/>
        </w:rPr>
        <w:t>Panteizmus és Immanencia</w:t>
      </w:r>
      <w:r w:rsidRPr="00675105">
        <w:rPr>
          <w:rFonts w:ascii="Garamond" w:hAnsi="Garamond"/>
          <w:sz w:val="28"/>
          <w:szCs w:val="28"/>
        </w:rPr>
        <w:t xml:space="preserve"> című cikkei miatt, miként Teilhardnak is </w:t>
      </w:r>
      <w:r>
        <w:rPr>
          <w:rFonts w:ascii="Garamond" w:hAnsi="Garamond"/>
          <w:sz w:val="28"/>
          <w:szCs w:val="28"/>
        </w:rPr>
        <w:t xml:space="preserve">római </w:t>
      </w:r>
      <w:r w:rsidRPr="00675105">
        <w:rPr>
          <w:rFonts w:ascii="Garamond" w:hAnsi="Garamond"/>
          <w:sz w:val="28"/>
          <w:szCs w:val="28"/>
        </w:rPr>
        <w:t>elöljáróival. (Ekkoriban – a húszas évek elején – dolgozik egy</w:t>
      </w:r>
      <w:r>
        <w:rPr>
          <w:rFonts w:ascii="Garamond" w:hAnsi="Garamond"/>
          <w:sz w:val="28"/>
          <w:szCs w:val="28"/>
        </w:rPr>
        <w:t>ütt Teilhard Edouard Le Roy-val:</w:t>
      </w:r>
      <w:r w:rsidRPr="00675105">
        <w:rPr>
          <w:rFonts w:ascii="Garamond" w:hAnsi="Garamond"/>
          <w:sz w:val="28"/>
          <w:szCs w:val="28"/>
        </w:rPr>
        <w:t xml:space="preserve"> a bergsonista és „modernista” filozófus</w:t>
      </w:r>
      <w:r>
        <w:rPr>
          <w:rFonts w:ascii="Garamond" w:hAnsi="Garamond"/>
          <w:sz w:val="28"/>
          <w:szCs w:val="28"/>
        </w:rPr>
        <w:t>sal</w:t>
      </w:r>
      <w:r w:rsidRPr="00675105">
        <w:rPr>
          <w:rFonts w:ascii="Garamond" w:hAnsi="Garamond"/>
          <w:sz w:val="28"/>
          <w:szCs w:val="28"/>
        </w:rPr>
        <w:t xml:space="preserve"> kidolgozzák az evolúció eszméjét. </w:t>
      </w:r>
      <w:r>
        <w:rPr>
          <w:rFonts w:ascii="Garamond" w:hAnsi="Garamond"/>
          <w:sz w:val="28"/>
          <w:szCs w:val="28"/>
        </w:rPr>
        <w:t>(Ekkor fogalmazzák meg a „</w:t>
      </w:r>
      <w:r w:rsidRPr="00F0498A">
        <w:rPr>
          <w:rFonts w:ascii="Garamond" w:hAnsi="Garamond"/>
          <w:i/>
          <w:sz w:val="28"/>
          <w:szCs w:val="28"/>
        </w:rPr>
        <w:t>Nooszfér</w:t>
      </w:r>
      <w:r>
        <w:rPr>
          <w:rFonts w:ascii="Garamond" w:hAnsi="Garamond"/>
          <w:i/>
          <w:sz w:val="28"/>
          <w:szCs w:val="28"/>
        </w:rPr>
        <w:t xml:space="preserve">a” </w:t>
      </w:r>
      <w:r w:rsidR="006C37F2">
        <w:rPr>
          <w:rFonts w:ascii="Garamond" w:hAnsi="Garamond"/>
          <w:sz w:val="28"/>
          <w:szCs w:val="28"/>
        </w:rPr>
        <w:t>kifejezést</w:t>
      </w:r>
      <w:r>
        <w:rPr>
          <w:rFonts w:ascii="Garamond" w:hAnsi="Garamond"/>
          <w:sz w:val="28"/>
          <w:szCs w:val="28"/>
        </w:rPr>
        <w:t xml:space="preserve">: a </w:t>
      </w:r>
      <w:r w:rsidRPr="00F0498A">
        <w:rPr>
          <w:rFonts w:ascii="Garamond" w:hAnsi="Garamond"/>
          <w:i/>
          <w:sz w:val="28"/>
          <w:szCs w:val="28"/>
        </w:rPr>
        <w:t xml:space="preserve">Hominizáció </w:t>
      </w:r>
      <w:r w:rsidRPr="00F0498A">
        <w:rPr>
          <w:rFonts w:ascii="Garamond" w:hAnsi="Garamond"/>
          <w:sz w:val="28"/>
          <w:szCs w:val="28"/>
        </w:rPr>
        <w:t xml:space="preserve">folytatásaként </w:t>
      </w:r>
      <w:r>
        <w:rPr>
          <w:rFonts w:ascii="Garamond" w:hAnsi="Garamond"/>
          <w:sz w:val="28"/>
          <w:szCs w:val="28"/>
        </w:rPr>
        <w:t xml:space="preserve"> a </w:t>
      </w:r>
      <w:r w:rsidRPr="00F0498A">
        <w:rPr>
          <w:rFonts w:ascii="Garamond" w:hAnsi="Garamond"/>
          <w:i/>
          <w:sz w:val="28"/>
          <w:szCs w:val="28"/>
        </w:rPr>
        <w:t>szellem szférájának</w:t>
      </w:r>
      <w:r>
        <w:rPr>
          <w:rFonts w:ascii="Garamond" w:hAnsi="Garamond"/>
          <w:sz w:val="28"/>
          <w:szCs w:val="28"/>
        </w:rPr>
        <w:t xml:space="preserve"> kifejlődése.) </w:t>
      </w:r>
    </w:p>
    <w:p w:rsidR="006C37F2" w:rsidRDefault="006C37F2" w:rsidP="00512D44">
      <w:pPr>
        <w:rPr>
          <w:rFonts w:ascii="Garamond" w:hAnsi="Garamond"/>
          <w:sz w:val="28"/>
          <w:szCs w:val="28"/>
        </w:rPr>
      </w:pPr>
    </w:p>
    <w:p w:rsidR="00512D44" w:rsidRPr="00675105" w:rsidRDefault="00512D44" w:rsidP="00512D44">
      <w:pPr>
        <w:rPr>
          <w:rFonts w:ascii="Garamond" w:hAnsi="Garamond"/>
          <w:sz w:val="28"/>
          <w:szCs w:val="28"/>
        </w:rPr>
      </w:pPr>
      <w:r>
        <w:rPr>
          <w:rFonts w:ascii="Garamond" w:hAnsi="Garamond"/>
          <w:sz w:val="28"/>
          <w:szCs w:val="28"/>
        </w:rPr>
        <w:t xml:space="preserve">    </w:t>
      </w:r>
      <w:r w:rsidRPr="006C37F2">
        <w:rPr>
          <w:rFonts w:ascii="Garamond" w:hAnsi="Garamond"/>
          <w:i/>
          <w:sz w:val="28"/>
          <w:szCs w:val="28"/>
        </w:rPr>
        <w:t>Betegség?</w:t>
      </w:r>
      <w:r w:rsidRPr="00675105">
        <w:rPr>
          <w:rFonts w:ascii="Garamond" w:hAnsi="Garamond"/>
          <w:sz w:val="28"/>
          <w:szCs w:val="28"/>
        </w:rPr>
        <w:t xml:space="preserve"> Hála Istennek, eddig nem volt komolyabb bajom. Biztos, még gondolni sem akarok arra, hogy egy szép napon felfedezik: rákom van. Pedig A</w:t>
      </w:r>
      <w:r>
        <w:rPr>
          <w:rFonts w:ascii="Garamond" w:hAnsi="Garamond"/>
          <w:sz w:val="28"/>
          <w:szCs w:val="28"/>
        </w:rPr>
        <w:t xml:space="preserve">. </w:t>
      </w:r>
      <w:r w:rsidRPr="00675105">
        <w:rPr>
          <w:rFonts w:ascii="Garamond" w:hAnsi="Garamond"/>
          <w:sz w:val="28"/>
          <w:szCs w:val="28"/>
        </w:rPr>
        <w:t>V</w:t>
      </w:r>
      <w:r>
        <w:rPr>
          <w:rFonts w:ascii="Garamond" w:hAnsi="Garamond"/>
          <w:sz w:val="28"/>
          <w:szCs w:val="28"/>
        </w:rPr>
        <w:t xml:space="preserve">alensin </w:t>
      </w:r>
      <w:r w:rsidRPr="00675105">
        <w:rPr>
          <w:rFonts w:ascii="Garamond" w:hAnsi="Garamond"/>
          <w:sz w:val="28"/>
          <w:szCs w:val="28"/>
        </w:rPr>
        <w:t xml:space="preserve"> példája, és sok ismerősé mutatja, hogy nem okvetlenül hal bele az ember. Persze, az életbe belehal. Nem tudom megérteni a betegeket, szenvedőket, mert </w:t>
      </w:r>
      <w:r>
        <w:rPr>
          <w:rFonts w:ascii="Garamond" w:hAnsi="Garamond"/>
          <w:sz w:val="28"/>
          <w:szCs w:val="28"/>
        </w:rPr>
        <w:t xml:space="preserve">(még) </w:t>
      </w:r>
      <w:r w:rsidRPr="00675105">
        <w:rPr>
          <w:rFonts w:ascii="Garamond" w:hAnsi="Garamond"/>
          <w:sz w:val="28"/>
          <w:szCs w:val="28"/>
        </w:rPr>
        <w:t xml:space="preserve">nem szenvedtem. Azért nem imádkozom a betegségért. Csak azért könyörgök, hogy akkor a betegséget és majd a halált is el tudjam fogadni Isten kezéből. Akkor majd megkapom szükséges kegyelmi segítséget. Szent Ignác szerint közömbössé kell tennem magam, úgy, hogy ne kívánjam jobban a hosszú, mint a rövid életet; az egészséget, mint a betegséget; a dicsőséget, mint a megvettetést… Hát, bizony, nagyon nem vagyok indifferens! </w:t>
      </w:r>
      <w:r w:rsidRPr="00F0498A">
        <w:rPr>
          <w:rFonts w:ascii="Garamond" w:hAnsi="Garamond"/>
          <w:i/>
          <w:sz w:val="28"/>
          <w:szCs w:val="28"/>
        </w:rPr>
        <w:t>Petere contra!</w:t>
      </w:r>
      <w:r w:rsidRPr="00675105">
        <w:rPr>
          <w:rFonts w:ascii="Garamond" w:hAnsi="Garamond"/>
          <w:sz w:val="28"/>
          <w:szCs w:val="28"/>
        </w:rPr>
        <w:t xml:space="preserve"> – ahogy P. Hayen wépioni instruktorom hangoztatta a harmadik probációban, módosítva az </w:t>
      </w:r>
      <w:r w:rsidRPr="00F0498A">
        <w:rPr>
          <w:rFonts w:ascii="Garamond" w:hAnsi="Garamond"/>
          <w:i/>
          <w:sz w:val="28"/>
          <w:szCs w:val="28"/>
        </w:rPr>
        <w:t xml:space="preserve">agere contra </w:t>
      </w:r>
      <w:r w:rsidRPr="00675105">
        <w:rPr>
          <w:rFonts w:ascii="Garamond" w:hAnsi="Garamond"/>
          <w:sz w:val="28"/>
          <w:szCs w:val="28"/>
        </w:rPr>
        <w:t xml:space="preserve">elvet. </w:t>
      </w:r>
      <w:r w:rsidRPr="00675105">
        <w:rPr>
          <w:rFonts w:ascii="Garamond" w:hAnsi="Garamond"/>
          <w:sz w:val="28"/>
          <w:szCs w:val="28"/>
        </w:rPr>
        <w:lastRenderedPageBreak/>
        <w:t>(Vagyis nem elég, ha a helytelen vonzalmak ellen teszek valamit az önmegtagadással, hanem imádkoznom is kell, hogy sikerüljön az „indifferencia”, vagyis a felszabadultság, a készség Isten akaratának elfogadására.)</w:t>
      </w:r>
    </w:p>
    <w:p w:rsidR="00512D44" w:rsidRPr="00675105" w:rsidRDefault="00512D44" w:rsidP="00512D44">
      <w:pPr>
        <w:ind w:left="709"/>
        <w:rPr>
          <w:rFonts w:ascii="Garamond" w:hAnsi="Garamond"/>
          <w:sz w:val="28"/>
          <w:szCs w:val="28"/>
        </w:rPr>
      </w:pPr>
    </w:p>
    <w:p w:rsidR="00512D44" w:rsidRPr="007428A5" w:rsidRDefault="00512D44" w:rsidP="00512D44">
      <w:pPr>
        <w:rPr>
          <w:rFonts w:ascii="Garamond" w:hAnsi="Garamond"/>
          <w:b/>
          <w:sz w:val="28"/>
          <w:szCs w:val="28"/>
        </w:rPr>
      </w:pPr>
      <w:r w:rsidRPr="007428A5">
        <w:rPr>
          <w:rFonts w:ascii="Garamond" w:hAnsi="Garamond"/>
          <w:b/>
          <w:sz w:val="28"/>
          <w:szCs w:val="28"/>
        </w:rPr>
        <w:t>(1998. július 27</w:t>
      </w:r>
      <w:r w:rsidR="00393762">
        <w:rPr>
          <w:rFonts w:ascii="Garamond" w:hAnsi="Garamond"/>
          <w:b/>
          <w:sz w:val="28"/>
          <w:szCs w:val="28"/>
        </w:rPr>
        <w:t>.</w:t>
      </w:r>
      <w:r w:rsidRPr="007428A5">
        <w:rPr>
          <w:rFonts w:ascii="Garamond" w:hAnsi="Garamond"/>
          <w:b/>
          <w:sz w:val="28"/>
          <w:szCs w:val="28"/>
        </w:rPr>
        <w:t>)</w:t>
      </w:r>
    </w:p>
    <w:p w:rsidR="00512D44" w:rsidRPr="00675105" w:rsidRDefault="00512D44" w:rsidP="00512D44">
      <w:pPr>
        <w:rPr>
          <w:rFonts w:ascii="Garamond" w:hAnsi="Garamond"/>
          <w:i/>
          <w:sz w:val="28"/>
          <w:szCs w:val="28"/>
        </w:rPr>
      </w:pPr>
    </w:p>
    <w:p w:rsidR="00512D44" w:rsidRPr="006C37F2" w:rsidRDefault="00512D44" w:rsidP="00512D44">
      <w:pPr>
        <w:rPr>
          <w:rFonts w:ascii="Garamond" w:hAnsi="Garamond"/>
          <w:i/>
          <w:sz w:val="28"/>
          <w:szCs w:val="28"/>
        </w:rPr>
      </w:pPr>
      <w:r w:rsidRPr="006C37F2">
        <w:rPr>
          <w:rFonts w:ascii="Garamond" w:hAnsi="Garamond"/>
          <w:i/>
          <w:sz w:val="28"/>
          <w:szCs w:val="28"/>
        </w:rPr>
        <w:t>Meglepő, mennyi nagy barátja volt Auguste Valensinnek.</w:t>
      </w:r>
      <w:r w:rsidRPr="00675105">
        <w:rPr>
          <w:rFonts w:ascii="Garamond" w:hAnsi="Garamond"/>
          <w:sz w:val="28"/>
          <w:szCs w:val="28"/>
        </w:rPr>
        <w:t xml:space="preserve"> Jezsuita rendtársain (Teilhard és Lubac) vagy a „mesteren”, Blondelen túl, olyan nagy írók, mint </w:t>
      </w:r>
      <w:r w:rsidRPr="006C37F2">
        <w:rPr>
          <w:rFonts w:ascii="Garamond" w:hAnsi="Garamond"/>
          <w:i/>
          <w:sz w:val="28"/>
          <w:szCs w:val="28"/>
        </w:rPr>
        <w:t>Valéry, Gide, Martin du Gard.</w:t>
      </w:r>
    </w:p>
    <w:p w:rsidR="00512D44" w:rsidRPr="00675105" w:rsidRDefault="00512D44" w:rsidP="00512D44">
      <w:pPr>
        <w:rPr>
          <w:rFonts w:ascii="Garamond" w:hAnsi="Garamond"/>
          <w:sz w:val="28"/>
          <w:szCs w:val="28"/>
        </w:rPr>
      </w:pPr>
      <w:r w:rsidRPr="00675105">
        <w:rPr>
          <w:rFonts w:ascii="Garamond" w:hAnsi="Garamond"/>
          <w:sz w:val="28"/>
          <w:szCs w:val="28"/>
        </w:rPr>
        <w:t xml:space="preserve"> </w:t>
      </w:r>
      <w:r w:rsidRPr="00AF140A">
        <w:rPr>
          <w:rFonts w:ascii="Garamond" w:hAnsi="Garamond"/>
          <w:i/>
          <w:sz w:val="28"/>
          <w:szCs w:val="28"/>
        </w:rPr>
        <w:t>Paul Valéryvel</w:t>
      </w:r>
      <w:r w:rsidRPr="00675105">
        <w:rPr>
          <w:rFonts w:ascii="Garamond" w:hAnsi="Garamond"/>
          <w:sz w:val="28"/>
          <w:szCs w:val="28"/>
        </w:rPr>
        <w:t xml:space="preserve"> először Lyonban találkozott 1928-ban; rögtön meleg rokonszenvet éreztek egymás iránt. 1935-ben hosszú beszélgetést folytattak. 1950-ben ezt írta naplójába: „El vagyok ragadtatva Valéry bizalmától.” Valéry pedig: „Láttam P. Valensint. Ez egy zseni.” Feleségének pedig ezt mondta: „Az a benyomásom, hogy (Valensin) szívesebben társalog egy ateistával, mint egy hívővel.” Valéry halála (1945) után özvegye azt akarta, hogy Valensin rendezze férje naplójegyzeteit (</w:t>
      </w:r>
      <w:r w:rsidRPr="00F0498A">
        <w:rPr>
          <w:rFonts w:ascii="Garamond" w:hAnsi="Garamond"/>
          <w:i/>
          <w:sz w:val="28"/>
          <w:szCs w:val="28"/>
        </w:rPr>
        <w:t>Carnets</w:t>
      </w:r>
      <w:r w:rsidRPr="00675105">
        <w:rPr>
          <w:rFonts w:ascii="Garamond" w:hAnsi="Garamond"/>
          <w:sz w:val="28"/>
          <w:szCs w:val="28"/>
        </w:rPr>
        <w:t xml:space="preserve">). Rendelkezésére bocsátotta minden iratát, sőt egy szobát is felajánlott, hogy ott dolgozhasson, de erre nem került sor. Valensin olvasta Valéry utolsó naplóját. Az utolsó füzet kezdete: 1945. május 29. Fedelén ez áll: </w:t>
      </w:r>
      <w:r w:rsidRPr="00AF140A">
        <w:rPr>
          <w:rFonts w:ascii="Garamond" w:hAnsi="Garamond"/>
          <w:i/>
          <w:sz w:val="28"/>
          <w:szCs w:val="28"/>
        </w:rPr>
        <w:t>„Sub signo doloris.” (</w:t>
      </w:r>
      <w:r w:rsidRPr="00675105">
        <w:rPr>
          <w:rFonts w:ascii="Garamond" w:hAnsi="Garamond"/>
          <w:sz w:val="28"/>
          <w:szCs w:val="28"/>
        </w:rPr>
        <w:t xml:space="preserve">A fájdalom jegyében.) Végső gondolatát kevéssel halála előtt vetette papírra: </w:t>
      </w:r>
      <w:r w:rsidRPr="00AF140A">
        <w:rPr>
          <w:rFonts w:ascii="Garamond" w:hAnsi="Garamond"/>
          <w:i/>
          <w:sz w:val="28"/>
          <w:szCs w:val="28"/>
        </w:rPr>
        <w:t>„A Szeretet szót csak Krisztus óta társítják Isten nevével.”</w:t>
      </w:r>
    </w:p>
    <w:p w:rsidR="00512D44" w:rsidRPr="00675105" w:rsidRDefault="00512D44" w:rsidP="00512D44">
      <w:pPr>
        <w:rPr>
          <w:rFonts w:ascii="Garamond" w:hAnsi="Garamond"/>
          <w:sz w:val="28"/>
          <w:szCs w:val="28"/>
        </w:rPr>
      </w:pPr>
      <w:r>
        <w:rPr>
          <w:rFonts w:ascii="Garamond" w:hAnsi="Garamond"/>
          <w:sz w:val="28"/>
          <w:szCs w:val="28"/>
        </w:rPr>
        <w:t xml:space="preserve">    </w:t>
      </w:r>
      <w:r w:rsidRPr="00675105">
        <w:rPr>
          <w:rFonts w:ascii="Garamond" w:hAnsi="Garamond"/>
          <w:sz w:val="28"/>
          <w:szCs w:val="28"/>
        </w:rPr>
        <w:t xml:space="preserve">Érdekes az is, hogy </w:t>
      </w:r>
      <w:r w:rsidRPr="00AF140A">
        <w:rPr>
          <w:rFonts w:ascii="Garamond" w:hAnsi="Garamond"/>
          <w:i/>
          <w:sz w:val="28"/>
          <w:szCs w:val="28"/>
        </w:rPr>
        <w:t>André Gide</w:t>
      </w:r>
      <w:r w:rsidRPr="00675105">
        <w:rPr>
          <w:rFonts w:ascii="Garamond" w:hAnsi="Garamond"/>
          <w:sz w:val="28"/>
          <w:szCs w:val="28"/>
        </w:rPr>
        <w:t xml:space="preserve"> olyan bizalommal volt iránta, hogy több ízben feltárta legbensőbb titkait. A Páter erről nem beszélhetett. De például ezeket jegyezte fel 1946. július 12-i intim beszélgetésükről: „Hosszú találkozás André Gide-del. Bensőséges beszélgetés rögtön. Azt mondja nekem, hogy vallásos szellem, és hogy sok barátja katolikus lett […]. A halálról is beszélünk. Azt hiszi, hogy a halál után nincs semmi az egyén számára. Ha valaki másként fogja fel a dolgokat, egoista… Ki akarja elégíteni szükségleteit…” Egy másik alkalommal, 1947 szeptemberében: „Hosszan beszélgettem Gide-del őnála… Vallási téma rögtön… Azt mondom neki: Túlvilág nélkül, halhatatlanság nélkül az élet abszurd. Ezt válaszolja: </w:t>
      </w:r>
      <w:r>
        <w:rPr>
          <w:rFonts w:ascii="Garamond" w:hAnsi="Garamond"/>
          <w:sz w:val="28"/>
          <w:szCs w:val="28"/>
        </w:rPr>
        <w:t>„</w:t>
      </w:r>
      <w:r w:rsidRPr="00675105">
        <w:rPr>
          <w:rFonts w:ascii="Garamond" w:hAnsi="Garamond"/>
          <w:sz w:val="28"/>
          <w:szCs w:val="28"/>
        </w:rPr>
        <w:t>Tőlünk függ, hogy ne legyen az. Ez igazi egzisztencialista válasz.”</w:t>
      </w:r>
    </w:p>
    <w:p w:rsidR="00512D44" w:rsidRPr="00675105" w:rsidRDefault="00512D44" w:rsidP="00512D44">
      <w:pPr>
        <w:rPr>
          <w:rFonts w:ascii="Garamond" w:hAnsi="Garamond"/>
          <w:sz w:val="28"/>
          <w:szCs w:val="28"/>
        </w:rPr>
      </w:pPr>
      <w:r>
        <w:rPr>
          <w:rFonts w:ascii="Garamond" w:hAnsi="Garamond"/>
          <w:i/>
          <w:sz w:val="28"/>
          <w:szCs w:val="28"/>
        </w:rPr>
        <w:t xml:space="preserve">     </w:t>
      </w:r>
      <w:r w:rsidRPr="00AF140A">
        <w:rPr>
          <w:rFonts w:ascii="Garamond" w:hAnsi="Garamond"/>
          <w:i/>
          <w:sz w:val="28"/>
          <w:szCs w:val="28"/>
        </w:rPr>
        <w:t>Roger Martin du Gard</w:t>
      </w:r>
      <w:r w:rsidRPr="00675105">
        <w:rPr>
          <w:rFonts w:ascii="Garamond" w:hAnsi="Garamond"/>
          <w:sz w:val="28"/>
          <w:szCs w:val="28"/>
        </w:rPr>
        <w:t xml:space="preserve">: szilárd, bensőséges barátság. </w:t>
      </w:r>
      <w:r w:rsidRPr="006C37F2">
        <w:rPr>
          <w:rFonts w:ascii="Garamond" w:hAnsi="Garamond"/>
          <w:i/>
          <w:sz w:val="28"/>
          <w:szCs w:val="28"/>
        </w:rPr>
        <w:t>A Thibault</w:t>
      </w:r>
      <w:r w:rsidR="006C37F2">
        <w:rPr>
          <w:rFonts w:ascii="Garamond" w:hAnsi="Garamond"/>
          <w:i/>
          <w:sz w:val="28"/>
          <w:szCs w:val="28"/>
        </w:rPr>
        <w:t>-</w:t>
      </w:r>
      <w:r w:rsidRPr="006C37F2">
        <w:rPr>
          <w:rFonts w:ascii="Garamond" w:hAnsi="Garamond"/>
          <w:i/>
          <w:sz w:val="28"/>
          <w:szCs w:val="28"/>
        </w:rPr>
        <w:t>család</w:t>
      </w:r>
      <w:r w:rsidR="006C37F2">
        <w:rPr>
          <w:rFonts w:ascii="Garamond" w:hAnsi="Garamond"/>
          <w:i/>
          <w:sz w:val="28"/>
          <w:szCs w:val="28"/>
        </w:rPr>
        <w:t>-</w:t>
      </w:r>
      <w:r w:rsidRPr="006C37F2">
        <w:rPr>
          <w:rFonts w:ascii="Garamond" w:hAnsi="Garamond"/>
          <w:sz w:val="28"/>
          <w:szCs w:val="28"/>
        </w:rPr>
        <w:t>ot</w:t>
      </w:r>
      <w:r w:rsidRPr="00675105">
        <w:rPr>
          <w:rFonts w:ascii="Garamond" w:hAnsi="Garamond"/>
          <w:sz w:val="28"/>
          <w:szCs w:val="28"/>
        </w:rPr>
        <w:t xml:space="preserve"> így dedikálta: „Főtiszt. Auguste Valensin atyának, akinek csodálom egyenességét, szigorú és derűs szellemi szabadságát, szíve spontán nagylelkűségét, – de főleg mindennél jobban kíváncsisága erényét, és akinek barátsága arra késztetett, hogy revideáljam a jezsuitákról alkotott véleményemet… (Feltéve, hogy ő nem egyike a jótékony kivételeknek, amelyeknek a szabály megerősítése titokzatos képességét tulajdonítják?) Szeretettel és tisztelettel ajánlom.” Barátságuk nem akadályozta meg őket abban, hogy eltérő véleményen legyenek metafizikai és vallási kérdésekben. Martin du Gard könyörtelenül agnosztikus maradt.</w:t>
      </w:r>
    </w:p>
    <w:p w:rsidR="00B00B67" w:rsidRDefault="00512D44" w:rsidP="00512D44">
      <w:pPr>
        <w:rPr>
          <w:rFonts w:ascii="Garamond" w:hAnsi="Garamond"/>
          <w:i/>
          <w:sz w:val="28"/>
          <w:szCs w:val="28"/>
        </w:rPr>
      </w:pPr>
      <w:r>
        <w:rPr>
          <w:rFonts w:ascii="Garamond" w:hAnsi="Garamond"/>
          <w:sz w:val="28"/>
          <w:szCs w:val="28"/>
        </w:rPr>
        <w:t xml:space="preserve">    </w:t>
      </w:r>
      <w:r w:rsidRPr="00675105">
        <w:rPr>
          <w:rFonts w:ascii="Garamond" w:hAnsi="Garamond"/>
          <w:sz w:val="28"/>
          <w:szCs w:val="28"/>
        </w:rPr>
        <w:t>A. Valensinnél nagyszerű formulákat találok, amelyekkel teljesen egyetértek. Ezt olvasom (</w:t>
      </w:r>
      <w:r w:rsidRPr="00675105">
        <w:rPr>
          <w:rFonts w:ascii="Garamond" w:hAnsi="Garamond"/>
          <w:i/>
          <w:sz w:val="28"/>
          <w:szCs w:val="28"/>
        </w:rPr>
        <w:t>Textes…</w:t>
      </w:r>
      <w:r w:rsidRPr="00675105">
        <w:rPr>
          <w:rFonts w:ascii="Garamond" w:hAnsi="Garamond"/>
          <w:sz w:val="28"/>
          <w:szCs w:val="28"/>
        </w:rPr>
        <w:t xml:space="preserve"> 386.): </w:t>
      </w:r>
      <w:r w:rsidRPr="00B00B67">
        <w:rPr>
          <w:rFonts w:ascii="Garamond" w:hAnsi="Garamond"/>
          <w:sz w:val="28"/>
          <w:szCs w:val="28"/>
        </w:rPr>
        <w:t>„Nem félek az igazságtól. Merész vagyok annyira, mint bárki más; – katolicizmusomon belül, ahol nincsenek választófalak, ahol szabad gondolkodóként járok, a szeretet és a fény vigyáznak rám.”</w:t>
      </w:r>
      <w:r w:rsidR="006C37F2">
        <w:rPr>
          <w:rFonts w:ascii="Garamond" w:hAnsi="Garamond"/>
          <w:i/>
          <w:sz w:val="28"/>
          <w:szCs w:val="28"/>
        </w:rPr>
        <w:t xml:space="preserve"> </w:t>
      </w:r>
    </w:p>
    <w:p w:rsidR="009F7F0E" w:rsidRDefault="00B00B67" w:rsidP="00512D44">
      <w:pPr>
        <w:rPr>
          <w:rFonts w:ascii="Garamond" w:hAnsi="Garamond"/>
          <w:sz w:val="28"/>
          <w:szCs w:val="28"/>
        </w:rPr>
      </w:pPr>
      <w:r>
        <w:rPr>
          <w:rFonts w:ascii="Garamond" w:hAnsi="Garamond"/>
          <w:i/>
          <w:sz w:val="28"/>
          <w:szCs w:val="28"/>
        </w:rPr>
        <w:lastRenderedPageBreak/>
        <w:t xml:space="preserve">  </w:t>
      </w:r>
      <w:r w:rsidR="00512D44">
        <w:rPr>
          <w:rFonts w:ascii="Garamond" w:hAnsi="Garamond"/>
          <w:sz w:val="28"/>
          <w:szCs w:val="28"/>
        </w:rPr>
        <w:t xml:space="preserve">   </w:t>
      </w:r>
      <w:r w:rsidR="00512D44" w:rsidRPr="00675105">
        <w:rPr>
          <w:rFonts w:ascii="Garamond" w:hAnsi="Garamond"/>
          <w:sz w:val="28"/>
          <w:szCs w:val="28"/>
        </w:rPr>
        <w:t xml:space="preserve">Biztosan elmondhatom én is, hogy nem félek az igazságtól, hanem mindig is azt kerestem. Inkább az illúziótól félek. Nekem nem kellene olyan vallás, amely illúziókba ringat, hamis ígéretekkel altatja el nyugtalanságomat. Szembenézek a hitemen belül felmerülő nehézségekkel is. Persze, megkülönböztetem a hit lényegét a másod- és huszadrangú „igazságoktól”, teológiai kifejezésektől is. Az a tény, hogy félek az esetleges csalatkozástól, szintén azt jelzi, hogy az igazságot, valóságot akarom tudni. (Ezt a tényt már Szent Ágoston megállapította.) Mármost: mi az igazság? Ha igaz az, amit Blondel – és előtte Hegel – hangoztat, hogy ti. csak a </w:t>
      </w:r>
      <w:r>
        <w:rPr>
          <w:rFonts w:ascii="Garamond" w:hAnsi="Garamond"/>
          <w:i/>
          <w:sz w:val="28"/>
          <w:szCs w:val="28"/>
        </w:rPr>
        <w:t>M</w:t>
      </w:r>
      <w:r w:rsidR="00512D44" w:rsidRPr="00B00B67">
        <w:rPr>
          <w:rFonts w:ascii="Garamond" w:hAnsi="Garamond"/>
          <w:i/>
          <w:sz w:val="28"/>
          <w:szCs w:val="28"/>
        </w:rPr>
        <w:t>inden</w:t>
      </w:r>
      <w:r w:rsidR="00512D44" w:rsidRPr="00675105">
        <w:rPr>
          <w:rFonts w:ascii="Garamond" w:hAnsi="Garamond"/>
          <w:sz w:val="28"/>
          <w:szCs w:val="28"/>
        </w:rPr>
        <w:t xml:space="preserve"> (az egész, a totalitás) érthető (</w:t>
      </w:r>
      <w:r w:rsidR="00512D44" w:rsidRPr="00AF140A">
        <w:rPr>
          <w:rFonts w:ascii="Garamond" w:hAnsi="Garamond"/>
          <w:i/>
          <w:sz w:val="28"/>
          <w:szCs w:val="28"/>
        </w:rPr>
        <w:t>Il n’ y a que le tout qui soit intelligible</w:t>
      </w:r>
      <w:r w:rsidR="00512D44" w:rsidRPr="00675105">
        <w:rPr>
          <w:rFonts w:ascii="Garamond" w:hAnsi="Garamond"/>
          <w:sz w:val="28"/>
          <w:szCs w:val="28"/>
        </w:rPr>
        <w:t>!), akkor hogyan tudnám átfogni (átkarolni értelemmel) a teljes valóságot; hogyan tudnám felfogni a lét – Isten – misztériumát? Ha már megértetted, nem Isten. Csak az antropomorfizmusokat hántjuk le „negatív teológiánkkal”, és azt tudjuk, hogy milyen viszonyban vagyunk Vele, a Végtelennel, de Misztériumát fel nem foghatjuk.</w:t>
      </w:r>
    </w:p>
    <w:p w:rsidR="009F7F0E" w:rsidRDefault="009F7F0E" w:rsidP="00512D44">
      <w:pPr>
        <w:rPr>
          <w:rFonts w:ascii="Garamond" w:hAnsi="Garamond"/>
          <w:sz w:val="28"/>
          <w:szCs w:val="28"/>
        </w:rPr>
      </w:pPr>
    </w:p>
    <w:p w:rsidR="00512D44" w:rsidRPr="00675105" w:rsidRDefault="00512D44" w:rsidP="00512D44">
      <w:pPr>
        <w:rPr>
          <w:rFonts w:ascii="Garamond" w:hAnsi="Garamond"/>
          <w:sz w:val="28"/>
          <w:szCs w:val="28"/>
        </w:rPr>
      </w:pPr>
      <w:r w:rsidRPr="00675105">
        <w:rPr>
          <w:rFonts w:ascii="Garamond" w:hAnsi="Garamond"/>
          <w:sz w:val="28"/>
          <w:szCs w:val="28"/>
        </w:rPr>
        <w:t xml:space="preserve"> </w:t>
      </w:r>
      <w:r w:rsidR="009F7F0E">
        <w:rPr>
          <w:rFonts w:ascii="Garamond" w:hAnsi="Garamond"/>
          <w:sz w:val="28"/>
          <w:szCs w:val="28"/>
        </w:rPr>
        <w:t xml:space="preserve">   </w:t>
      </w:r>
      <w:r w:rsidRPr="00675105">
        <w:rPr>
          <w:rFonts w:ascii="Garamond" w:hAnsi="Garamond"/>
          <w:sz w:val="28"/>
          <w:szCs w:val="28"/>
        </w:rPr>
        <w:t>Még kevésbé tudjuk kifejezni élményünket, meglátásainkat. Berzsenyi remek sorai a mély igazságot fejezik ki:</w:t>
      </w:r>
    </w:p>
    <w:p w:rsidR="00512D44" w:rsidRPr="00675105" w:rsidRDefault="00512D44" w:rsidP="00512D44">
      <w:pPr>
        <w:ind w:left="709"/>
        <w:rPr>
          <w:rFonts w:ascii="Garamond" w:hAnsi="Garamond"/>
          <w:sz w:val="28"/>
          <w:szCs w:val="28"/>
        </w:rPr>
      </w:pPr>
    </w:p>
    <w:p w:rsidR="00512D44" w:rsidRPr="00AF140A" w:rsidRDefault="00512D44" w:rsidP="00393762">
      <w:pPr>
        <w:ind w:left="1985"/>
        <w:rPr>
          <w:rFonts w:ascii="Garamond" w:hAnsi="Garamond"/>
          <w:i/>
          <w:sz w:val="28"/>
          <w:szCs w:val="28"/>
        </w:rPr>
      </w:pPr>
      <w:r w:rsidRPr="00AF140A">
        <w:rPr>
          <w:rFonts w:ascii="Garamond" w:hAnsi="Garamond"/>
          <w:i/>
          <w:sz w:val="28"/>
          <w:szCs w:val="28"/>
        </w:rPr>
        <w:t>Isten! kit a Bölcs lángesze fel nem ér,</w:t>
      </w:r>
    </w:p>
    <w:p w:rsidR="00512D44" w:rsidRPr="00AF140A" w:rsidRDefault="00512D44" w:rsidP="00393762">
      <w:pPr>
        <w:ind w:left="1985"/>
        <w:rPr>
          <w:rFonts w:ascii="Garamond" w:hAnsi="Garamond"/>
          <w:i/>
          <w:sz w:val="28"/>
          <w:szCs w:val="28"/>
        </w:rPr>
      </w:pPr>
      <w:r w:rsidRPr="00AF140A">
        <w:rPr>
          <w:rFonts w:ascii="Garamond" w:hAnsi="Garamond"/>
          <w:i/>
          <w:sz w:val="28"/>
          <w:szCs w:val="28"/>
        </w:rPr>
        <w:t xml:space="preserve">       Csak titkon érző lelke ohajtva sejt,</w:t>
      </w:r>
    </w:p>
    <w:p w:rsidR="00512D44" w:rsidRPr="00AF140A" w:rsidRDefault="00512D44" w:rsidP="00393762">
      <w:pPr>
        <w:ind w:left="1985"/>
        <w:rPr>
          <w:rFonts w:ascii="Garamond" w:hAnsi="Garamond"/>
          <w:i/>
          <w:sz w:val="28"/>
          <w:szCs w:val="28"/>
        </w:rPr>
      </w:pPr>
      <w:r w:rsidRPr="00AF140A">
        <w:rPr>
          <w:rFonts w:ascii="Garamond" w:hAnsi="Garamond"/>
          <w:i/>
          <w:sz w:val="28"/>
          <w:szCs w:val="28"/>
        </w:rPr>
        <w:t>Léted világít, mint az égő</w:t>
      </w:r>
    </w:p>
    <w:p w:rsidR="00512D44" w:rsidRDefault="00512D44" w:rsidP="00393762">
      <w:pPr>
        <w:ind w:left="1985"/>
        <w:rPr>
          <w:rFonts w:ascii="Garamond" w:hAnsi="Garamond"/>
          <w:i/>
          <w:sz w:val="28"/>
          <w:szCs w:val="28"/>
        </w:rPr>
      </w:pPr>
      <w:r w:rsidRPr="00AF140A">
        <w:rPr>
          <w:rFonts w:ascii="Garamond" w:hAnsi="Garamond"/>
          <w:i/>
          <w:sz w:val="28"/>
          <w:szCs w:val="28"/>
        </w:rPr>
        <w:t xml:space="preserve">    Nap, de szemünk bele nem tekinthet.</w:t>
      </w:r>
    </w:p>
    <w:p w:rsidR="009F7F0E" w:rsidRDefault="009F7F0E" w:rsidP="00512D44">
      <w:pPr>
        <w:ind w:left="709"/>
        <w:rPr>
          <w:rFonts w:ascii="Garamond" w:hAnsi="Garamond"/>
          <w:i/>
          <w:sz w:val="28"/>
          <w:szCs w:val="28"/>
        </w:rPr>
      </w:pPr>
    </w:p>
    <w:p w:rsidR="009F7F0E" w:rsidRPr="00AF140A" w:rsidRDefault="009F7F0E" w:rsidP="009F7F0E">
      <w:pPr>
        <w:rPr>
          <w:rFonts w:ascii="Garamond" w:hAnsi="Garamond"/>
          <w:i/>
          <w:sz w:val="28"/>
          <w:szCs w:val="28"/>
        </w:rPr>
      </w:pPr>
      <w:r>
        <w:rPr>
          <w:rFonts w:ascii="Garamond" w:hAnsi="Garamond"/>
          <w:i/>
          <w:sz w:val="28"/>
          <w:szCs w:val="28"/>
        </w:rPr>
        <w:t xml:space="preserve">   Igazában Dante is erre a következtetésre jut a Legfőbb Fény vakító világosságában.</w:t>
      </w:r>
    </w:p>
    <w:p w:rsidR="00512D44" w:rsidRPr="00675105" w:rsidRDefault="00512D44" w:rsidP="00512D44">
      <w:pPr>
        <w:ind w:left="709"/>
        <w:rPr>
          <w:rFonts w:ascii="Garamond" w:hAnsi="Garamond"/>
          <w:sz w:val="28"/>
          <w:szCs w:val="28"/>
        </w:rPr>
      </w:pPr>
    </w:p>
    <w:p w:rsidR="00512D44" w:rsidRDefault="00512D44" w:rsidP="00512D44">
      <w:pPr>
        <w:rPr>
          <w:rFonts w:ascii="Garamond" w:hAnsi="Garamond"/>
          <w:sz w:val="28"/>
          <w:szCs w:val="28"/>
        </w:rPr>
      </w:pPr>
      <w:r w:rsidRPr="00675105">
        <w:rPr>
          <w:rFonts w:ascii="Garamond" w:hAnsi="Garamond"/>
          <w:sz w:val="28"/>
          <w:szCs w:val="28"/>
        </w:rPr>
        <w:t xml:space="preserve">Igen, a Titok, mint az égő Nap csupa fényesség, nem pedig köd, homály és sötétség. </w:t>
      </w:r>
      <w:r w:rsidRPr="009F7F0E">
        <w:rPr>
          <w:rFonts w:ascii="Garamond" w:hAnsi="Garamond"/>
          <w:sz w:val="28"/>
          <w:szCs w:val="28"/>
        </w:rPr>
        <w:t>/”</w:t>
      </w:r>
      <w:r w:rsidRPr="00B00B67">
        <w:rPr>
          <w:rFonts w:ascii="Garamond" w:hAnsi="Garamond"/>
          <w:i/>
          <w:sz w:val="28"/>
          <w:szCs w:val="28"/>
        </w:rPr>
        <w:t>Fénylő sötétség”?</w:t>
      </w:r>
      <w:r w:rsidRPr="009F7F0E">
        <w:rPr>
          <w:rFonts w:ascii="Garamond" w:hAnsi="Garamond"/>
          <w:sz w:val="28"/>
          <w:szCs w:val="28"/>
        </w:rPr>
        <w:t xml:space="preserve"> – 2021. márc. 21-i betoldásom, amikor újraolvasom./</w:t>
      </w:r>
    </w:p>
    <w:p w:rsidR="00512D44" w:rsidRDefault="00512D44" w:rsidP="00512D44">
      <w:pPr>
        <w:rPr>
          <w:rFonts w:ascii="Garamond" w:hAnsi="Garamond"/>
          <w:sz w:val="28"/>
          <w:szCs w:val="28"/>
        </w:rPr>
      </w:pPr>
      <w:r>
        <w:rPr>
          <w:rFonts w:ascii="Garamond" w:hAnsi="Garamond"/>
          <w:sz w:val="28"/>
          <w:szCs w:val="28"/>
        </w:rPr>
        <w:t xml:space="preserve">   </w:t>
      </w:r>
      <w:r w:rsidRPr="00675105">
        <w:rPr>
          <w:rFonts w:ascii="Garamond" w:hAnsi="Garamond"/>
          <w:sz w:val="28"/>
          <w:szCs w:val="28"/>
        </w:rPr>
        <w:t>Egyre jobban érzem – Blondellel, Marcellel és Prohászkával –, hogy a lét misztériumát nem annyira fogalmakkal, hanem tettel és átéléssel lehet megközelíteni, „sejteni”. „</w:t>
      </w:r>
      <w:r w:rsidRPr="00B00B67">
        <w:rPr>
          <w:rFonts w:ascii="Garamond" w:hAnsi="Garamond"/>
          <w:i/>
          <w:sz w:val="28"/>
          <w:szCs w:val="28"/>
        </w:rPr>
        <w:t>Aki megteszi az igazságot, az jut el a fényre.”</w:t>
      </w:r>
      <w:r w:rsidRPr="00675105">
        <w:rPr>
          <w:rFonts w:ascii="Garamond" w:hAnsi="Garamond"/>
          <w:sz w:val="28"/>
          <w:szCs w:val="28"/>
        </w:rPr>
        <w:t xml:space="preserve"> Pascal is a </w:t>
      </w:r>
      <w:r w:rsidRPr="00B00B67">
        <w:rPr>
          <w:rFonts w:ascii="Garamond" w:hAnsi="Garamond"/>
          <w:i/>
          <w:sz w:val="28"/>
          <w:szCs w:val="28"/>
        </w:rPr>
        <w:t>Pari</w:t>
      </w:r>
      <w:r w:rsidRPr="00675105">
        <w:rPr>
          <w:rFonts w:ascii="Garamond" w:hAnsi="Garamond"/>
          <w:sz w:val="28"/>
          <w:szCs w:val="28"/>
        </w:rPr>
        <w:t xml:space="preserve">ban végső soron arra akarja rávenni a racionalista hitetlent vagy kétkedőt, hogy disponálja magát a hit kegyelmének befogadására, hogy fékezze szenvedélyeit, hogy így </w:t>
      </w:r>
      <w:r>
        <w:rPr>
          <w:rFonts w:ascii="Garamond" w:hAnsi="Garamond"/>
          <w:sz w:val="28"/>
          <w:szCs w:val="28"/>
        </w:rPr>
        <w:t xml:space="preserve">az isteni mag </w:t>
      </w:r>
      <w:r w:rsidRPr="00675105">
        <w:rPr>
          <w:rFonts w:ascii="Garamond" w:hAnsi="Garamond"/>
          <w:sz w:val="28"/>
          <w:szCs w:val="28"/>
        </w:rPr>
        <w:t xml:space="preserve">kedvező talajra találjon nála. </w:t>
      </w:r>
    </w:p>
    <w:p w:rsidR="00512D44" w:rsidRDefault="00512D44" w:rsidP="00512D44">
      <w:pPr>
        <w:rPr>
          <w:rFonts w:ascii="Garamond" w:hAnsi="Garamond"/>
          <w:sz w:val="28"/>
          <w:szCs w:val="28"/>
        </w:rPr>
      </w:pPr>
      <w:r>
        <w:rPr>
          <w:rFonts w:ascii="Garamond" w:hAnsi="Garamond"/>
          <w:sz w:val="28"/>
          <w:szCs w:val="28"/>
        </w:rPr>
        <w:t xml:space="preserve">   </w:t>
      </w:r>
      <w:r w:rsidRPr="00675105">
        <w:rPr>
          <w:rFonts w:ascii="Garamond" w:hAnsi="Garamond"/>
          <w:sz w:val="28"/>
          <w:szCs w:val="28"/>
        </w:rPr>
        <w:t xml:space="preserve">Nem a racionalista ész, hanem az „érző szív” </w:t>
      </w:r>
      <w:r w:rsidRPr="00675105">
        <w:rPr>
          <w:rFonts w:ascii="Garamond" w:hAnsi="Garamond"/>
          <w:i/>
          <w:sz w:val="28"/>
          <w:szCs w:val="28"/>
        </w:rPr>
        <w:t>(Le coeur a ses raisons…)</w:t>
      </w:r>
      <w:r w:rsidRPr="00675105">
        <w:rPr>
          <w:rFonts w:ascii="Garamond" w:hAnsi="Garamond"/>
          <w:sz w:val="28"/>
          <w:szCs w:val="28"/>
        </w:rPr>
        <w:t xml:space="preserve"> talál rá Istenre, bármennyire is </w:t>
      </w:r>
      <w:r>
        <w:rPr>
          <w:rFonts w:ascii="Garamond" w:hAnsi="Garamond"/>
          <w:sz w:val="28"/>
          <w:szCs w:val="28"/>
        </w:rPr>
        <w:t>gúnyolódott /ironizált/</w:t>
      </w:r>
      <w:r w:rsidRPr="00675105">
        <w:rPr>
          <w:rFonts w:ascii="Garamond" w:hAnsi="Garamond"/>
          <w:sz w:val="28"/>
          <w:szCs w:val="28"/>
        </w:rPr>
        <w:t xml:space="preserve"> Valéry</w:t>
      </w:r>
      <w:r>
        <w:rPr>
          <w:rFonts w:ascii="Garamond" w:hAnsi="Garamond"/>
          <w:sz w:val="28"/>
          <w:szCs w:val="28"/>
        </w:rPr>
        <w:t xml:space="preserve">, amikor Pascal egy híres gondolatáról </w:t>
      </w:r>
      <w:r w:rsidRPr="00243C5D">
        <w:rPr>
          <w:rFonts w:ascii="Garamond" w:hAnsi="Garamond"/>
          <w:i/>
          <w:sz w:val="28"/>
          <w:szCs w:val="28"/>
        </w:rPr>
        <w:t>(„Le silence éternel de ces espaces infinis m’effraie”</w:t>
      </w:r>
      <w:r>
        <w:rPr>
          <w:rFonts w:ascii="Garamond" w:hAnsi="Garamond"/>
          <w:sz w:val="28"/>
          <w:szCs w:val="28"/>
        </w:rPr>
        <w:t xml:space="preserve"> Pensées, 206.) eszmélődött</w:t>
      </w:r>
      <w:r w:rsidRPr="00675105">
        <w:rPr>
          <w:rFonts w:ascii="Garamond" w:hAnsi="Garamond"/>
          <w:sz w:val="28"/>
          <w:szCs w:val="28"/>
        </w:rPr>
        <w:t xml:space="preserve"> szembeállította a kereső észt a találó szívvel.</w:t>
      </w:r>
    </w:p>
    <w:p w:rsidR="00512D44" w:rsidRPr="00675105" w:rsidRDefault="00512D44" w:rsidP="00512D44">
      <w:pPr>
        <w:rPr>
          <w:rFonts w:ascii="Garamond" w:hAnsi="Garamond"/>
          <w:sz w:val="28"/>
          <w:szCs w:val="28"/>
        </w:rPr>
      </w:pPr>
      <w:r w:rsidRPr="00675105">
        <w:rPr>
          <w:rFonts w:ascii="Garamond" w:hAnsi="Garamond"/>
          <w:sz w:val="28"/>
          <w:szCs w:val="28"/>
        </w:rPr>
        <w:t xml:space="preserve"> (</w:t>
      </w:r>
      <w:r>
        <w:rPr>
          <w:rFonts w:ascii="Garamond" w:hAnsi="Garamond"/>
          <w:sz w:val="28"/>
          <w:szCs w:val="28"/>
        </w:rPr>
        <w:t>Szabó Ferenc:</w:t>
      </w:r>
      <w:r w:rsidR="00B00B67">
        <w:rPr>
          <w:rFonts w:ascii="Garamond" w:hAnsi="Garamond"/>
          <w:sz w:val="28"/>
          <w:szCs w:val="28"/>
        </w:rPr>
        <w:t xml:space="preserve"> </w:t>
      </w:r>
      <w:r w:rsidRPr="00675105">
        <w:rPr>
          <w:rFonts w:ascii="Garamond" w:hAnsi="Garamond"/>
          <w:i/>
          <w:sz w:val="28"/>
          <w:szCs w:val="28"/>
        </w:rPr>
        <w:t>Jelek az éjszakában.</w:t>
      </w:r>
      <w:r>
        <w:rPr>
          <w:rFonts w:ascii="Garamond" w:hAnsi="Garamond"/>
          <w:sz w:val="28"/>
          <w:szCs w:val="28"/>
        </w:rPr>
        <w:t xml:space="preserve"> Róma, 1983, 25-57 és 59-67: Paul Valéry „éjszakái”.)</w:t>
      </w:r>
    </w:p>
    <w:p w:rsidR="0076627B" w:rsidRPr="00791B72" w:rsidRDefault="009F7F0E" w:rsidP="00C564E4">
      <w:pPr>
        <w:pStyle w:val="Szvegtrzs"/>
        <w:ind w:firstLine="0"/>
        <w:jc w:val="both"/>
        <w:rPr>
          <w:rFonts w:ascii="Garamond" w:hAnsi="Garamond"/>
          <w:sz w:val="28"/>
          <w:szCs w:val="28"/>
        </w:rPr>
      </w:pPr>
      <w:r>
        <w:rPr>
          <w:rFonts w:ascii="Garamond" w:hAnsi="Garamond"/>
          <w:sz w:val="28"/>
          <w:szCs w:val="28"/>
        </w:rPr>
        <w:t xml:space="preserve">                                                     *</w:t>
      </w:r>
    </w:p>
    <w:p w:rsidR="009C4867" w:rsidRPr="00791B72" w:rsidRDefault="00791B72" w:rsidP="00C564E4">
      <w:pPr>
        <w:pStyle w:val="Szvegtrzs"/>
        <w:ind w:firstLine="0"/>
        <w:jc w:val="both"/>
        <w:rPr>
          <w:rFonts w:ascii="Garamond" w:hAnsi="Garamond"/>
          <w:sz w:val="32"/>
          <w:szCs w:val="32"/>
        </w:rPr>
      </w:pPr>
      <w:r>
        <w:rPr>
          <w:rFonts w:ascii="Garamond" w:hAnsi="Garamond"/>
          <w:sz w:val="32"/>
          <w:szCs w:val="32"/>
        </w:rPr>
        <w:t xml:space="preserve">     </w:t>
      </w:r>
      <w:r w:rsidR="009C4867" w:rsidRPr="00791B72">
        <w:rPr>
          <w:rFonts w:ascii="Garamond" w:hAnsi="Garamond"/>
          <w:sz w:val="32"/>
          <w:szCs w:val="32"/>
        </w:rPr>
        <w:t>Auguste Valensin</w:t>
      </w:r>
      <w:r>
        <w:rPr>
          <w:rFonts w:ascii="Garamond" w:hAnsi="Garamond"/>
          <w:sz w:val="32"/>
          <w:szCs w:val="32"/>
        </w:rPr>
        <w:t xml:space="preserve">  SJ</w:t>
      </w:r>
      <w:r w:rsidR="009C4867" w:rsidRPr="00791B72">
        <w:rPr>
          <w:rFonts w:ascii="Garamond" w:hAnsi="Garamond"/>
          <w:sz w:val="32"/>
          <w:szCs w:val="32"/>
        </w:rPr>
        <w:t xml:space="preserve">, </w:t>
      </w:r>
      <w:r w:rsidR="009C4867" w:rsidRPr="00791B72">
        <w:rPr>
          <w:rFonts w:ascii="Garamond" w:hAnsi="Garamond"/>
          <w:i/>
          <w:sz w:val="32"/>
          <w:szCs w:val="32"/>
        </w:rPr>
        <w:t>Le Christianisme de Dante,</w:t>
      </w:r>
      <w:r w:rsidR="003A6F22" w:rsidRPr="00791B72">
        <w:rPr>
          <w:rFonts w:ascii="Garamond" w:hAnsi="Garamond"/>
          <w:sz w:val="32"/>
          <w:szCs w:val="32"/>
        </w:rPr>
        <w:t xml:space="preserve"> Aubier, Paris, 1954.</w:t>
      </w:r>
    </w:p>
    <w:p w:rsidR="009F7F0E" w:rsidRDefault="00B00B67" w:rsidP="009F7F0E">
      <w:pPr>
        <w:rPr>
          <w:rFonts w:ascii="Garamond" w:hAnsi="Garamond"/>
          <w:sz w:val="28"/>
          <w:szCs w:val="28"/>
        </w:rPr>
      </w:pPr>
      <w:r>
        <w:rPr>
          <w:rFonts w:ascii="Garamond" w:eastAsia="Times New Roman" w:hAnsi="Garamond" w:cs="Times New Roman"/>
          <w:sz w:val="28"/>
          <w:szCs w:val="28"/>
          <w:lang w:eastAsia="hu-HU"/>
        </w:rPr>
        <w:t xml:space="preserve"> </w:t>
      </w:r>
      <w:r w:rsidR="003A6F22">
        <w:rPr>
          <w:rFonts w:ascii="Garamond" w:hAnsi="Garamond"/>
          <w:sz w:val="28"/>
          <w:szCs w:val="28"/>
        </w:rPr>
        <w:t>Közben megérkezett Aguste</w:t>
      </w:r>
      <w:r w:rsidR="009F7F0E">
        <w:rPr>
          <w:rFonts w:ascii="Garamond" w:hAnsi="Garamond"/>
          <w:sz w:val="28"/>
          <w:szCs w:val="28"/>
        </w:rPr>
        <w:t>Valensin</w:t>
      </w:r>
      <w:r w:rsidR="009F7F0E" w:rsidRPr="001A30B5">
        <w:rPr>
          <w:rFonts w:ascii="Garamond" w:hAnsi="Garamond"/>
          <w:sz w:val="28"/>
          <w:szCs w:val="28"/>
        </w:rPr>
        <w:t xml:space="preserve"> </w:t>
      </w:r>
      <w:r w:rsidR="003A6F22">
        <w:rPr>
          <w:rFonts w:ascii="Garamond" w:hAnsi="Garamond"/>
          <w:sz w:val="28"/>
          <w:szCs w:val="28"/>
        </w:rPr>
        <w:t xml:space="preserve">könyve, amely </w:t>
      </w:r>
      <w:r w:rsidR="009F7F0E" w:rsidRPr="001A30B5">
        <w:rPr>
          <w:rFonts w:ascii="Garamond" w:hAnsi="Garamond"/>
          <w:sz w:val="28"/>
          <w:szCs w:val="28"/>
        </w:rPr>
        <w:t>egészen részletesen bemutat</w:t>
      </w:r>
      <w:r w:rsidR="009F7F0E">
        <w:rPr>
          <w:rFonts w:ascii="Garamond" w:hAnsi="Garamond"/>
          <w:sz w:val="28"/>
          <w:szCs w:val="28"/>
        </w:rPr>
        <w:t>ja</w:t>
      </w:r>
      <w:r w:rsidR="009F7F0E" w:rsidRPr="001A30B5">
        <w:rPr>
          <w:rFonts w:ascii="Garamond" w:hAnsi="Garamond"/>
          <w:sz w:val="28"/>
          <w:szCs w:val="28"/>
        </w:rPr>
        <w:t xml:space="preserve"> </w:t>
      </w:r>
      <w:r w:rsidR="009F7F0E" w:rsidRPr="00B46B3F">
        <w:rPr>
          <w:rFonts w:ascii="Garamond" w:hAnsi="Garamond"/>
          <w:i/>
          <w:sz w:val="28"/>
          <w:szCs w:val="28"/>
        </w:rPr>
        <w:t>Dante katoli</w:t>
      </w:r>
      <w:r w:rsidR="009F7F0E">
        <w:rPr>
          <w:rFonts w:ascii="Garamond" w:hAnsi="Garamond"/>
          <w:i/>
          <w:sz w:val="28"/>
          <w:szCs w:val="28"/>
        </w:rPr>
        <w:t>kus kereszténységét:</w:t>
      </w:r>
      <w:r w:rsidR="009F7F0E" w:rsidRPr="001A30B5">
        <w:rPr>
          <w:rFonts w:ascii="Garamond" w:hAnsi="Garamond"/>
          <w:sz w:val="28"/>
          <w:szCs w:val="28"/>
        </w:rPr>
        <w:t xml:space="preserve"> elemz</w:t>
      </w:r>
      <w:r w:rsidR="009F7F0E">
        <w:rPr>
          <w:rFonts w:ascii="Garamond" w:hAnsi="Garamond"/>
          <w:sz w:val="28"/>
          <w:szCs w:val="28"/>
        </w:rPr>
        <w:t>i</w:t>
      </w:r>
      <w:r w:rsidR="009F7F0E" w:rsidRPr="001A30B5">
        <w:rPr>
          <w:rFonts w:ascii="Garamond" w:hAnsi="Garamond"/>
          <w:sz w:val="28"/>
          <w:szCs w:val="28"/>
        </w:rPr>
        <w:t xml:space="preserve"> műveiben kifejezett Hitvallását, </w:t>
      </w:r>
      <w:r w:rsidR="009F7F0E">
        <w:rPr>
          <w:rFonts w:ascii="Garamond" w:hAnsi="Garamond"/>
          <w:sz w:val="28"/>
          <w:szCs w:val="28"/>
        </w:rPr>
        <w:t xml:space="preserve">gondosan </w:t>
      </w:r>
      <w:r w:rsidR="009F7F0E" w:rsidRPr="001A30B5">
        <w:rPr>
          <w:rFonts w:ascii="Garamond" w:hAnsi="Garamond"/>
          <w:sz w:val="28"/>
          <w:szCs w:val="28"/>
        </w:rPr>
        <w:t xml:space="preserve">egy bevetve azt a katolikus Egyház tanításával, jelezve a merész költői eltéréseket. </w:t>
      </w:r>
    </w:p>
    <w:p w:rsidR="009F7F0E" w:rsidRDefault="009F7F0E" w:rsidP="009F7F0E">
      <w:pPr>
        <w:rPr>
          <w:rFonts w:ascii="Garamond" w:hAnsi="Garamond"/>
          <w:sz w:val="28"/>
          <w:szCs w:val="28"/>
        </w:rPr>
      </w:pPr>
      <w:r>
        <w:rPr>
          <w:rFonts w:ascii="Garamond" w:hAnsi="Garamond"/>
          <w:sz w:val="28"/>
          <w:szCs w:val="28"/>
        </w:rPr>
        <w:lastRenderedPageBreak/>
        <w:t xml:space="preserve">     Ez az igyekezete </w:t>
      </w:r>
      <w:r w:rsidR="00A0733A">
        <w:rPr>
          <w:rFonts w:ascii="Garamond" w:hAnsi="Garamond"/>
          <w:i/>
          <w:sz w:val="28"/>
          <w:szCs w:val="28"/>
        </w:rPr>
        <w:t>–</w:t>
      </w:r>
      <w:r>
        <w:rPr>
          <w:rFonts w:ascii="Garamond" w:hAnsi="Garamond"/>
          <w:sz w:val="28"/>
          <w:szCs w:val="28"/>
        </w:rPr>
        <w:t xml:space="preserve"> s</w:t>
      </w:r>
      <w:r w:rsidRPr="001A30B5">
        <w:rPr>
          <w:rFonts w:ascii="Garamond" w:hAnsi="Garamond"/>
          <w:sz w:val="28"/>
          <w:szCs w:val="28"/>
        </w:rPr>
        <w:t xml:space="preserve">zerintem </w:t>
      </w:r>
      <w:r w:rsidR="00A0733A">
        <w:rPr>
          <w:rFonts w:ascii="Garamond" w:hAnsi="Garamond"/>
          <w:i/>
          <w:sz w:val="28"/>
          <w:szCs w:val="28"/>
        </w:rPr>
        <w:t>–</w:t>
      </w:r>
      <w:r>
        <w:rPr>
          <w:rFonts w:ascii="Garamond" w:hAnsi="Garamond"/>
          <w:sz w:val="28"/>
          <w:szCs w:val="28"/>
        </w:rPr>
        <w:t xml:space="preserve"> </w:t>
      </w:r>
      <w:r w:rsidRPr="001A30B5">
        <w:rPr>
          <w:rFonts w:ascii="Garamond" w:hAnsi="Garamond"/>
          <w:sz w:val="28"/>
          <w:szCs w:val="28"/>
        </w:rPr>
        <w:t>a XII. Pius</w:t>
      </w:r>
      <w:r>
        <w:rPr>
          <w:rFonts w:ascii="Garamond" w:hAnsi="Garamond"/>
          <w:sz w:val="28"/>
          <w:szCs w:val="28"/>
        </w:rPr>
        <w:t xml:space="preserve"> pápa</w:t>
      </w:r>
      <w:r w:rsidRPr="001A30B5">
        <w:rPr>
          <w:rFonts w:ascii="Garamond" w:hAnsi="Garamond"/>
          <w:sz w:val="28"/>
          <w:szCs w:val="28"/>
        </w:rPr>
        <w:t xml:space="preserve"> korára jellemző egyházi légkört tükrözi: az 1950-ben közzétett „</w:t>
      </w:r>
      <w:r w:rsidRPr="001A30B5">
        <w:rPr>
          <w:rFonts w:ascii="Garamond" w:hAnsi="Garamond"/>
          <w:i/>
          <w:sz w:val="28"/>
          <w:szCs w:val="28"/>
        </w:rPr>
        <w:t>Humani generis”</w:t>
      </w:r>
      <w:r w:rsidRPr="001A30B5">
        <w:rPr>
          <w:rFonts w:ascii="Garamond" w:hAnsi="Garamond"/>
          <w:sz w:val="28"/>
          <w:szCs w:val="28"/>
        </w:rPr>
        <w:t xml:space="preserve"> k. körlevél </w:t>
      </w:r>
      <w:r>
        <w:rPr>
          <w:rFonts w:ascii="Garamond" w:hAnsi="Garamond"/>
          <w:sz w:val="28"/>
          <w:szCs w:val="28"/>
        </w:rPr>
        <w:t xml:space="preserve">ugyanis </w:t>
      </w:r>
      <w:r w:rsidRPr="001A30B5">
        <w:rPr>
          <w:rFonts w:ascii="Garamond" w:hAnsi="Garamond"/>
          <w:sz w:val="28"/>
          <w:szCs w:val="28"/>
        </w:rPr>
        <w:t>gyanúsította az ún. „új teológia” képviselőit, elsőként Valensin rendtársát és barátját, H. de Lubac-ot</w:t>
      </w:r>
      <w:r>
        <w:rPr>
          <w:rStyle w:val="Lbjegyzet-hivatkozs"/>
          <w:rFonts w:ascii="Garamond" w:hAnsi="Garamond"/>
          <w:sz w:val="28"/>
          <w:szCs w:val="28"/>
        </w:rPr>
        <w:footnoteReference w:id="75"/>
      </w:r>
      <w:r w:rsidRPr="001A30B5">
        <w:rPr>
          <w:rFonts w:ascii="Garamond" w:hAnsi="Garamond"/>
          <w:sz w:val="28"/>
          <w:szCs w:val="28"/>
        </w:rPr>
        <w:t xml:space="preserve">, ezért </w:t>
      </w:r>
      <w:r>
        <w:rPr>
          <w:rFonts w:ascii="Garamond" w:hAnsi="Garamond"/>
          <w:sz w:val="28"/>
          <w:szCs w:val="28"/>
        </w:rPr>
        <w:t xml:space="preserve">is </w:t>
      </w:r>
      <w:r w:rsidRPr="001A30B5">
        <w:rPr>
          <w:rFonts w:ascii="Garamond" w:hAnsi="Garamond"/>
          <w:sz w:val="28"/>
          <w:szCs w:val="28"/>
        </w:rPr>
        <w:t>kellett hangsúlyozottan figyelni</w:t>
      </w:r>
      <w:r>
        <w:rPr>
          <w:rFonts w:ascii="Garamond" w:hAnsi="Garamond"/>
          <w:sz w:val="28"/>
          <w:szCs w:val="28"/>
        </w:rPr>
        <w:t xml:space="preserve">e a </w:t>
      </w:r>
      <w:r w:rsidRPr="001A30B5">
        <w:rPr>
          <w:rFonts w:ascii="Garamond" w:hAnsi="Garamond"/>
          <w:sz w:val="28"/>
          <w:szCs w:val="28"/>
        </w:rPr>
        <w:t>katolikus tanítást érintő kérdésekben  az „o</w:t>
      </w:r>
      <w:r w:rsidR="009C4867">
        <w:rPr>
          <w:rFonts w:ascii="Garamond" w:hAnsi="Garamond"/>
          <w:sz w:val="28"/>
          <w:szCs w:val="28"/>
        </w:rPr>
        <w:t>r</w:t>
      </w:r>
      <w:r w:rsidRPr="001A30B5">
        <w:rPr>
          <w:rFonts w:ascii="Garamond" w:hAnsi="Garamond"/>
          <w:sz w:val="28"/>
          <w:szCs w:val="28"/>
        </w:rPr>
        <w:t>todoxiára”.</w:t>
      </w:r>
      <w:r>
        <w:rPr>
          <w:rStyle w:val="Lbjegyzet-hivatkozs"/>
          <w:rFonts w:ascii="Garamond" w:hAnsi="Garamond"/>
          <w:sz w:val="28"/>
          <w:szCs w:val="28"/>
        </w:rPr>
        <w:footnoteReference w:id="76"/>
      </w:r>
    </w:p>
    <w:p w:rsidR="009F7F0E" w:rsidRPr="009C4867" w:rsidRDefault="009F7F0E" w:rsidP="009F7F0E">
      <w:pPr>
        <w:rPr>
          <w:rFonts w:ascii="Garamond" w:hAnsi="Garamond" w:cs="Arial"/>
          <w:sz w:val="28"/>
          <w:szCs w:val="28"/>
          <w:shd w:val="clear" w:color="auto" w:fill="FFFFFF"/>
        </w:rPr>
      </w:pPr>
      <w:r w:rsidRPr="001A30B5">
        <w:rPr>
          <w:rFonts w:ascii="Garamond" w:hAnsi="Garamond"/>
          <w:sz w:val="28"/>
          <w:szCs w:val="28"/>
        </w:rPr>
        <w:t xml:space="preserve"> </w:t>
      </w:r>
      <w:r w:rsidR="009C4867">
        <w:rPr>
          <w:rFonts w:ascii="Garamond" w:hAnsi="Garamond" w:cs="Arial"/>
          <w:sz w:val="28"/>
          <w:szCs w:val="28"/>
          <w:shd w:val="clear" w:color="auto" w:fill="FFFFFF"/>
        </w:rPr>
        <w:t xml:space="preserve"> </w:t>
      </w:r>
      <w:r>
        <w:rPr>
          <w:rFonts w:ascii="Garamond" w:hAnsi="Garamond"/>
          <w:sz w:val="28"/>
          <w:szCs w:val="28"/>
        </w:rPr>
        <w:t>Valensin atya</w:t>
      </w:r>
      <w:r w:rsidRPr="00503809">
        <w:rPr>
          <w:rFonts w:ascii="Garamond" w:hAnsi="Garamond"/>
          <w:sz w:val="28"/>
          <w:szCs w:val="28"/>
        </w:rPr>
        <w:t xml:space="preserve"> </w:t>
      </w:r>
      <w:r>
        <w:rPr>
          <w:rFonts w:ascii="Garamond" w:hAnsi="Garamond"/>
          <w:sz w:val="28"/>
          <w:szCs w:val="28"/>
        </w:rPr>
        <w:t xml:space="preserve">könyve </w:t>
      </w:r>
      <w:r w:rsidRPr="00503809">
        <w:rPr>
          <w:rFonts w:ascii="Garamond" w:hAnsi="Garamond"/>
          <w:sz w:val="28"/>
          <w:szCs w:val="28"/>
        </w:rPr>
        <w:t>I. rész</w:t>
      </w:r>
      <w:r>
        <w:rPr>
          <w:rFonts w:ascii="Garamond" w:hAnsi="Garamond"/>
          <w:sz w:val="28"/>
          <w:szCs w:val="28"/>
        </w:rPr>
        <w:t>é</w:t>
      </w:r>
      <w:r w:rsidRPr="00503809">
        <w:rPr>
          <w:rFonts w:ascii="Garamond" w:hAnsi="Garamond"/>
          <w:sz w:val="28"/>
          <w:szCs w:val="28"/>
        </w:rPr>
        <w:t xml:space="preserve">ben ismerteti </w:t>
      </w:r>
      <w:r>
        <w:rPr>
          <w:rFonts w:ascii="Garamond" w:hAnsi="Garamond"/>
          <w:sz w:val="28"/>
          <w:szCs w:val="28"/>
        </w:rPr>
        <w:t xml:space="preserve">a </w:t>
      </w:r>
      <w:r w:rsidRPr="00503809">
        <w:rPr>
          <w:rFonts w:ascii="Garamond" w:hAnsi="Garamond"/>
          <w:sz w:val="28"/>
          <w:szCs w:val="28"/>
        </w:rPr>
        <w:t>katolikus</w:t>
      </w:r>
      <w:r>
        <w:rPr>
          <w:rFonts w:ascii="Garamond" w:hAnsi="Garamond"/>
          <w:sz w:val="28"/>
          <w:szCs w:val="28"/>
        </w:rPr>
        <w:t xml:space="preserve"> </w:t>
      </w:r>
      <w:r w:rsidRPr="00503809">
        <w:rPr>
          <w:rFonts w:ascii="Garamond" w:hAnsi="Garamond"/>
          <w:sz w:val="28"/>
          <w:szCs w:val="28"/>
        </w:rPr>
        <w:t>egyház</w:t>
      </w:r>
      <w:r>
        <w:rPr>
          <w:rFonts w:ascii="Garamond" w:hAnsi="Garamond"/>
          <w:sz w:val="28"/>
          <w:szCs w:val="28"/>
        </w:rPr>
        <w:t xml:space="preserve">ához </w:t>
      </w:r>
      <w:r w:rsidRPr="00503809">
        <w:rPr>
          <w:rFonts w:ascii="Garamond" w:hAnsi="Garamond"/>
          <w:sz w:val="28"/>
          <w:szCs w:val="28"/>
        </w:rPr>
        <w:t xml:space="preserve">hű </w:t>
      </w:r>
      <w:r>
        <w:rPr>
          <w:rFonts w:ascii="Garamond" w:hAnsi="Garamond"/>
          <w:sz w:val="28"/>
          <w:szCs w:val="28"/>
        </w:rPr>
        <w:t>k</w:t>
      </w:r>
      <w:r w:rsidRPr="00503809">
        <w:rPr>
          <w:rFonts w:ascii="Garamond" w:hAnsi="Garamond"/>
          <w:sz w:val="28"/>
          <w:szCs w:val="28"/>
        </w:rPr>
        <w:t xml:space="preserve">öltő </w:t>
      </w:r>
      <w:r w:rsidRPr="00641CC2">
        <w:rPr>
          <w:rFonts w:ascii="Garamond" w:hAnsi="Garamond"/>
          <w:i/>
          <w:sz w:val="28"/>
          <w:szCs w:val="28"/>
        </w:rPr>
        <w:t>hitvallását, egyházszeretetét és „skolasztikus” teológiáját</w:t>
      </w:r>
      <w:r>
        <w:rPr>
          <w:rFonts w:ascii="Garamond" w:hAnsi="Garamond"/>
          <w:sz w:val="28"/>
          <w:szCs w:val="28"/>
        </w:rPr>
        <w:t>. Fontosabb témák:</w:t>
      </w:r>
      <w:r w:rsidRPr="00503809">
        <w:rPr>
          <w:rFonts w:ascii="Garamond" w:hAnsi="Garamond"/>
          <w:sz w:val="28"/>
          <w:szCs w:val="28"/>
        </w:rPr>
        <w:t xml:space="preserve"> a keresztény  </w:t>
      </w:r>
      <w:r>
        <w:rPr>
          <w:rFonts w:ascii="Garamond" w:hAnsi="Garamond"/>
          <w:sz w:val="28"/>
          <w:szCs w:val="28"/>
        </w:rPr>
        <w:t>hit szerinti mennyei boldogság:</w:t>
      </w:r>
      <w:r w:rsidRPr="00503809">
        <w:rPr>
          <w:rFonts w:ascii="Garamond" w:hAnsi="Garamond"/>
          <w:sz w:val="28"/>
          <w:szCs w:val="28"/>
        </w:rPr>
        <w:t xml:space="preserve"> Isten látása; a megváltás módja; a test feltámadása. Továbbá ilyen vitatott teológiai kérdések: Isten előre tudása és a predestináció, Isten irgalma és igazságossága, a szemlélődő</w:t>
      </w:r>
      <w:r>
        <w:rPr>
          <w:rFonts w:ascii="Garamond" w:hAnsi="Garamond"/>
          <w:sz w:val="28"/>
          <w:szCs w:val="28"/>
        </w:rPr>
        <w:t xml:space="preserve"> élet felsőbbrendűsége.</w:t>
      </w:r>
      <w:r w:rsidRPr="00503809">
        <w:rPr>
          <w:rFonts w:ascii="Garamond" w:hAnsi="Garamond"/>
          <w:sz w:val="28"/>
          <w:szCs w:val="28"/>
        </w:rPr>
        <w:t xml:space="preserve"> Dante </w:t>
      </w:r>
      <w:r>
        <w:rPr>
          <w:rFonts w:ascii="Garamond" w:hAnsi="Garamond"/>
          <w:sz w:val="28"/>
          <w:szCs w:val="28"/>
        </w:rPr>
        <w:t xml:space="preserve">átveszi a középkori </w:t>
      </w:r>
      <w:r w:rsidR="00B00B67">
        <w:rPr>
          <w:rFonts w:ascii="Garamond" w:hAnsi="Garamond"/>
          <w:sz w:val="28"/>
          <w:szCs w:val="28"/>
        </w:rPr>
        <w:t>„</w:t>
      </w:r>
      <w:r>
        <w:rPr>
          <w:rFonts w:ascii="Garamond" w:hAnsi="Garamond"/>
          <w:sz w:val="28"/>
          <w:szCs w:val="28"/>
        </w:rPr>
        <w:t>angelológiát</w:t>
      </w:r>
      <w:r w:rsidR="00B00B67">
        <w:rPr>
          <w:rFonts w:ascii="Garamond" w:hAnsi="Garamond"/>
          <w:sz w:val="28"/>
          <w:szCs w:val="28"/>
        </w:rPr>
        <w:t>”</w:t>
      </w:r>
      <w:r w:rsidR="00780515">
        <w:rPr>
          <w:rStyle w:val="Lbjegyzet-hivatkozs"/>
          <w:rFonts w:ascii="Garamond" w:hAnsi="Garamond"/>
          <w:sz w:val="28"/>
          <w:szCs w:val="28"/>
        </w:rPr>
        <w:footnoteReference w:id="77"/>
      </w:r>
      <w:r>
        <w:rPr>
          <w:rFonts w:ascii="Garamond" w:hAnsi="Garamond"/>
          <w:sz w:val="28"/>
          <w:szCs w:val="28"/>
        </w:rPr>
        <w:t>: akkor és még később is a teológusok sokat</w:t>
      </w:r>
      <w:r w:rsidRPr="00503809">
        <w:rPr>
          <w:rFonts w:ascii="Garamond" w:hAnsi="Garamond"/>
          <w:sz w:val="28"/>
          <w:szCs w:val="28"/>
        </w:rPr>
        <w:t xml:space="preserve"> vitatkozta</w:t>
      </w:r>
      <w:r>
        <w:rPr>
          <w:rFonts w:ascii="Garamond" w:hAnsi="Garamond"/>
          <w:sz w:val="28"/>
          <w:szCs w:val="28"/>
        </w:rPr>
        <w:t xml:space="preserve">k: </w:t>
      </w:r>
      <w:r w:rsidRPr="00503809">
        <w:rPr>
          <w:rFonts w:ascii="Garamond" w:hAnsi="Garamond"/>
          <w:sz w:val="28"/>
          <w:szCs w:val="28"/>
        </w:rPr>
        <w:t>az angyalok mivoltáról, szerepükről, hierarchiájáról</w:t>
      </w:r>
      <w:r>
        <w:rPr>
          <w:rFonts w:ascii="Garamond" w:hAnsi="Garamond"/>
          <w:sz w:val="28"/>
          <w:szCs w:val="28"/>
        </w:rPr>
        <w:t>, Dante a paradicsomban mindezt részletesen bemutatja, szerintem inkább csak „színhely” diszleteként. (Látjuk majd, hogy a költőt sokkal jobban izgatja a Krisztus előtt születettek és a megkere</w:t>
      </w:r>
      <w:r w:rsidR="00C34ADC">
        <w:rPr>
          <w:rFonts w:ascii="Garamond" w:hAnsi="Garamond"/>
          <w:sz w:val="28"/>
          <w:szCs w:val="28"/>
        </w:rPr>
        <w:t>s</w:t>
      </w:r>
      <w:r>
        <w:rPr>
          <w:rFonts w:ascii="Garamond" w:hAnsi="Garamond"/>
          <w:sz w:val="28"/>
          <w:szCs w:val="28"/>
        </w:rPr>
        <w:t>zteletlen gye</w:t>
      </w:r>
      <w:r w:rsidR="00C34ADC">
        <w:rPr>
          <w:rFonts w:ascii="Garamond" w:hAnsi="Garamond"/>
          <w:sz w:val="28"/>
          <w:szCs w:val="28"/>
        </w:rPr>
        <w:t>r</w:t>
      </w:r>
      <w:r>
        <w:rPr>
          <w:rFonts w:ascii="Garamond" w:hAnsi="Garamond"/>
          <w:sz w:val="28"/>
          <w:szCs w:val="28"/>
        </w:rPr>
        <w:t xml:space="preserve">mekek üdvössége.) Dante </w:t>
      </w:r>
      <w:r>
        <w:rPr>
          <w:rFonts w:ascii="Garamond" w:hAnsi="Garamond"/>
          <w:i/>
          <w:sz w:val="28"/>
          <w:szCs w:val="28"/>
        </w:rPr>
        <w:t xml:space="preserve">Pokla </w:t>
      </w:r>
      <w:r w:rsidRPr="00641CC2">
        <w:rPr>
          <w:rFonts w:ascii="Garamond" w:hAnsi="Garamond"/>
          <w:sz w:val="28"/>
          <w:szCs w:val="28"/>
        </w:rPr>
        <w:t>nehéz értelmezésében</w:t>
      </w:r>
      <w:r w:rsidRPr="00503809">
        <w:rPr>
          <w:rFonts w:ascii="Garamond" w:hAnsi="Garamond"/>
          <w:sz w:val="28"/>
          <w:szCs w:val="28"/>
        </w:rPr>
        <w:t xml:space="preserve"> fontos Dante </w:t>
      </w:r>
      <w:r w:rsidRPr="00503809">
        <w:rPr>
          <w:rFonts w:ascii="Garamond" w:hAnsi="Garamond"/>
          <w:i/>
          <w:sz w:val="28"/>
          <w:szCs w:val="28"/>
        </w:rPr>
        <w:t>démonológiájának</w:t>
      </w:r>
      <w:r w:rsidRPr="00503809">
        <w:rPr>
          <w:rFonts w:ascii="Garamond" w:hAnsi="Garamond"/>
          <w:sz w:val="28"/>
          <w:szCs w:val="28"/>
        </w:rPr>
        <w:t xml:space="preserve"> ismertetése (50-52)</w:t>
      </w:r>
      <w:r>
        <w:rPr>
          <w:rFonts w:ascii="Garamond" w:hAnsi="Garamond"/>
          <w:sz w:val="28"/>
          <w:szCs w:val="28"/>
        </w:rPr>
        <w:t>.</w:t>
      </w:r>
      <w:r w:rsidRPr="00503809">
        <w:rPr>
          <w:rFonts w:ascii="Garamond" w:hAnsi="Garamond"/>
          <w:sz w:val="28"/>
          <w:szCs w:val="28"/>
        </w:rPr>
        <w:t xml:space="preserve"> Következik a</w:t>
      </w:r>
      <w:r w:rsidRPr="00503809">
        <w:rPr>
          <w:rFonts w:ascii="Garamond" w:hAnsi="Garamond"/>
          <w:i/>
          <w:sz w:val="28"/>
          <w:szCs w:val="28"/>
        </w:rPr>
        <w:t xml:space="preserve"> Purgatórium </w:t>
      </w:r>
      <w:r w:rsidRPr="00503809">
        <w:rPr>
          <w:rFonts w:ascii="Garamond" w:hAnsi="Garamond"/>
          <w:sz w:val="28"/>
          <w:szCs w:val="28"/>
        </w:rPr>
        <w:t>és a közbenjáró imák, az 1300.</w:t>
      </w:r>
      <w:r>
        <w:rPr>
          <w:rFonts w:ascii="Garamond" w:hAnsi="Garamond"/>
          <w:sz w:val="28"/>
          <w:szCs w:val="28"/>
        </w:rPr>
        <w:t xml:space="preserve"> évre</w:t>
      </w:r>
      <w:r w:rsidRPr="00503809">
        <w:rPr>
          <w:rFonts w:ascii="Garamond" w:hAnsi="Garamond"/>
          <w:sz w:val="28"/>
          <w:szCs w:val="28"/>
        </w:rPr>
        <w:t xml:space="preserve"> </w:t>
      </w:r>
      <w:r>
        <w:rPr>
          <w:rFonts w:ascii="Garamond" w:hAnsi="Garamond"/>
          <w:sz w:val="28"/>
          <w:szCs w:val="28"/>
        </w:rPr>
        <w:t>VIII. Bonifác által meghirdetett jubileum kapcsán a</w:t>
      </w:r>
      <w:r w:rsidRPr="00503809">
        <w:rPr>
          <w:rFonts w:ascii="Garamond" w:hAnsi="Garamond"/>
          <w:sz w:val="28"/>
          <w:szCs w:val="28"/>
        </w:rPr>
        <w:t xml:space="preserve"> búcsúk. Végül máig vitatott teológiai témához: „Dante és a természetfeletti” (Valensin, 62-63): vö. </w:t>
      </w:r>
      <w:r w:rsidRPr="00503809">
        <w:rPr>
          <w:rFonts w:ascii="Garamond" w:hAnsi="Garamond"/>
          <w:i/>
          <w:sz w:val="28"/>
          <w:szCs w:val="28"/>
        </w:rPr>
        <w:t>a természet és a természetfeletti két rendjének megfelel az ész és a hit birodalma</w:t>
      </w:r>
      <w:r w:rsidRPr="00503809">
        <w:rPr>
          <w:rFonts w:ascii="Garamond" w:hAnsi="Garamond"/>
          <w:sz w:val="28"/>
          <w:szCs w:val="28"/>
        </w:rPr>
        <w:t xml:space="preserve"> (</w:t>
      </w:r>
      <w:r w:rsidRPr="00503809">
        <w:rPr>
          <w:rFonts w:ascii="Garamond" w:hAnsi="Garamond"/>
          <w:i/>
          <w:sz w:val="28"/>
          <w:szCs w:val="28"/>
        </w:rPr>
        <w:t>Purg.</w:t>
      </w:r>
      <w:r w:rsidRPr="00503809">
        <w:rPr>
          <w:rFonts w:ascii="Garamond" w:hAnsi="Garamond"/>
          <w:sz w:val="28"/>
          <w:szCs w:val="28"/>
        </w:rPr>
        <w:t xml:space="preserve"> 18, 46-48; vö. </w:t>
      </w:r>
      <w:r w:rsidRPr="00503809">
        <w:rPr>
          <w:rFonts w:ascii="Garamond" w:hAnsi="Garamond"/>
          <w:i/>
          <w:sz w:val="28"/>
          <w:szCs w:val="28"/>
        </w:rPr>
        <w:t>Conv.</w:t>
      </w:r>
      <w:r w:rsidRPr="00503809">
        <w:rPr>
          <w:rFonts w:ascii="Garamond" w:hAnsi="Garamond"/>
          <w:sz w:val="28"/>
          <w:szCs w:val="28"/>
        </w:rPr>
        <w:t xml:space="preserve"> II, 37-12.).</w:t>
      </w:r>
      <w:r w:rsidRPr="00503809">
        <w:rPr>
          <w:rStyle w:val="Lbjegyzet-hivatkozs"/>
          <w:rFonts w:ascii="Garamond" w:hAnsi="Garamond"/>
          <w:sz w:val="28"/>
          <w:szCs w:val="28"/>
        </w:rPr>
        <w:footnoteReference w:id="78"/>
      </w:r>
    </w:p>
    <w:p w:rsidR="009F7F0E" w:rsidRDefault="00AC4C60" w:rsidP="009F7F0E">
      <w:pPr>
        <w:rPr>
          <w:rFonts w:ascii="Garamond" w:hAnsi="Garamond"/>
          <w:sz w:val="28"/>
          <w:szCs w:val="28"/>
        </w:rPr>
      </w:pPr>
      <w:r>
        <w:rPr>
          <w:rFonts w:ascii="Garamond" w:hAnsi="Garamond"/>
          <w:sz w:val="28"/>
          <w:szCs w:val="28"/>
        </w:rPr>
        <w:t xml:space="preserve">   </w:t>
      </w:r>
      <w:r w:rsidR="009F7F0E">
        <w:rPr>
          <w:rFonts w:ascii="Garamond" w:hAnsi="Garamond"/>
          <w:sz w:val="28"/>
          <w:szCs w:val="28"/>
        </w:rPr>
        <w:t xml:space="preserve"> Valensin monográfiájának legeredetibb II. részében azt világítja meg, hogy mi jellemzi Dante </w:t>
      </w:r>
      <w:r w:rsidR="009F7F0E" w:rsidRPr="00E23852">
        <w:rPr>
          <w:rFonts w:ascii="Garamond" w:hAnsi="Garamond"/>
          <w:i/>
          <w:sz w:val="28"/>
          <w:szCs w:val="28"/>
        </w:rPr>
        <w:t>sajátos katolicizmusát az ortodoxián belül,</w:t>
      </w:r>
      <w:r w:rsidR="009F7F0E">
        <w:rPr>
          <w:rFonts w:ascii="Garamond" w:hAnsi="Garamond"/>
          <w:sz w:val="28"/>
          <w:szCs w:val="28"/>
        </w:rPr>
        <w:t xml:space="preserve"> kiemelve „</w:t>
      </w:r>
      <w:r w:rsidR="009F7F0E">
        <w:rPr>
          <w:rFonts w:ascii="Garamond" w:hAnsi="Garamond"/>
          <w:i/>
          <w:sz w:val="28"/>
          <w:szCs w:val="28"/>
        </w:rPr>
        <w:t xml:space="preserve">gondolkodásának merészségét”: </w:t>
      </w:r>
      <w:r w:rsidR="009F7F0E" w:rsidRPr="00347940">
        <w:rPr>
          <w:rFonts w:ascii="Garamond" w:hAnsi="Garamond"/>
          <w:sz w:val="28"/>
          <w:szCs w:val="28"/>
        </w:rPr>
        <w:t>aprólékosan részletezi</w:t>
      </w:r>
      <w:r w:rsidR="009F7F0E">
        <w:rPr>
          <w:rFonts w:ascii="Garamond" w:hAnsi="Garamond"/>
          <w:sz w:val="28"/>
          <w:szCs w:val="28"/>
        </w:rPr>
        <w:t xml:space="preserve"> </w:t>
      </w:r>
      <w:r w:rsidR="009F7F0E" w:rsidRPr="00641CC2">
        <w:rPr>
          <w:rFonts w:ascii="Garamond" w:hAnsi="Garamond"/>
          <w:i/>
          <w:sz w:val="28"/>
          <w:szCs w:val="28"/>
        </w:rPr>
        <w:t>azokat a mozzanatokat</w:t>
      </w:r>
      <w:r w:rsidR="009F7F0E">
        <w:rPr>
          <w:rFonts w:ascii="Garamond" w:hAnsi="Garamond"/>
          <w:sz w:val="28"/>
          <w:szCs w:val="28"/>
        </w:rPr>
        <w:t xml:space="preserve">, ahol a </w:t>
      </w:r>
      <w:r w:rsidR="009F7F0E" w:rsidRPr="00FF3581">
        <w:rPr>
          <w:rFonts w:ascii="Garamond" w:hAnsi="Garamond"/>
          <w:i/>
          <w:sz w:val="28"/>
          <w:szCs w:val="28"/>
        </w:rPr>
        <w:t xml:space="preserve">Commedia költőjének </w:t>
      </w:r>
      <w:r w:rsidR="009F7F0E" w:rsidRPr="00641CC2">
        <w:rPr>
          <w:rFonts w:ascii="Garamond" w:hAnsi="Garamond"/>
          <w:i/>
          <w:sz w:val="28"/>
          <w:szCs w:val="28"/>
        </w:rPr>
        <w:t xml:space="preserve">eszmevilága és magatartása merészen eltér a korabeli egyházi </w:t>
      </w:r>
      <w:r w:rsidR="009F7F0E">
        <w:rPr>
          <w:rFonts w:ascii="Garamond" w:hAnsi="Garamond"/>
          <w:i/>
          <w:sz w:val="28"/>
          <w:szCs w:val="28"/>
        </w:rPr>
        <w:t xml:space="preserve">(skolasztikus) </w:t>
      </w:r>
      <w:r w:rsidR="009F7F0E" w:rsidRPr="00641CC2">
        <w:rPr>
          <w:rFonts w:ascii="Garamond" w:hAnsi="Garamond"/>
          <w:i/>
          <w:sz w:val="28"/>
          <w:szCs w:val="28"/>
        </w:rPr>
        <w:t>teológiától</w:t>
      </w:r>
      <w:r w:rsidR="009F7F0E">
        <w:rPr>
          <w:rFonts w:ascii="Garamond" w:hAnsi="Garamond"/>
          <w:sz w:val="28"/>
          <w:szCs w:val="28"/>
        </w:rPr>
        <w:t>. (A humanizmus előfutára?)</w:t>
      </w:r>
      <w:r w:rsidR="003A6F22">
        <w:rPr>
          <w:rFonts w:ascii="Garamond" w:hAnsi="Garamond"/>
          <w:sz w:val="28"/>
          <w:szCs w:val="28"/>
        </w:rPr>
        <w:t xml:space="preserve"> A </w:t>
      </w:r>
      <w:r w:rsidR="009F7F0E">
        <w:rPr>
          <w:rFonts w:ascii="Garamond" w:hAnsi="Garamond"/>
          <w:sz w:val="28"/>
          <w:szCs w:val="28"/>
        </w:rPr>
        <w:t xml:space="preserve">III. rész bemutatja Dante </w:t>
      </w:r>
      <w:r w:rsidR="009F7F0E" w:rsidRPr="007C1E4D">
        <w:rPr>
          <w:rFonts w:ascii="Garamond" w:hAnsi="Garamond"/>
          <w:i/>
          <w:sz w:val="28"/>
          <w:szCs w:val="28"/>
        </w:rPr>
        <w:t>gyakorlati</w:t>
      </w:r>
      <w:r w:rsidR="009F7F0E">
        <w:rPr>
          <w:rFonts w:ascii="Garamond" w:hAnsi="Garamond"/>
          <w:sz w:val="28"/>
          <w:szCs w:val="28"/>
        </w:rPr>
        <w:t xml:space="preserve"> katolikus vallásosságát, őszinte jámborságát.</w:t>
      </w:r>
    </w:p>
    <w:p w:rsidR="009F7F0E" w:rsidRDefault="009C4867" w:rsidP="009F7F0E">
      <w:pPr>
        <w:rPr>
          <w:rFonts w:ascii="Garamond" w:hAnsi="Garamond"/>
          <w:sz w:val="28"/>
          <w:szCs w:val="28"/>
        </w:rPr>
      </w:pPr>
      <w:r>
        <w:rPr>
          <w:rFonts w:ascii="Garamond" w:hAnsi="Garamond"/>
          <w:sz w:val="28"/>
          <w:szCs w:val="28"/>
        </w:rPr>
        <w:t xml:space="preserve">    </w:t>
      </w:r>
      <w:r w:rsidR="003A6F22">
        <w:rPr>
          <w:rFonts w:ascii="Garamond" w:hAnsi="Garamond"/>
          <w:sz w:val="28"/>
          <w:szCs w:val="28"/>
        </w:rPr>
        <w:t>Készülő t</w:t>
      </w:r>
      <w:r w:rsidR="009F7F0E" w:rsidRPr="009C4867">
        <w:rPr>
          <w:rFonts w:ascii="Garamond" w:hAnsi="Garamond"/>
          <w:sz w:val="28"/>
          <w:szCs w:val="28"/>
        </w:rPr>
        <w:t>anulmányomban</w:t>
      </w:r>
      <w:r w:rsidR="009F7F0E">
        <w:rPr>
          <w:rFonts w:ascii="Garamond" w:hAnsi="Garamond"/>
          <w:sz w:val="28"/>
          <w:szCs w:val="28"/>
        </w:rPr>
        <w:t xml:space="preserve"> </w:t>
      </w:r>
      <w:r w:rsidR="009F7F0E" w:rsidRPr="005E3739">
        <w:rPr>
          <w:rFonts w:ascii="Garamond" w:hAnsi="Garamond"/>
          <w:sz w:val="28"/>
          <w:szCs w:val="28"/>
        </w:rPr>
        <w:t xml:space="preserve">főleg </w:t>
      </w:r>
      <w:r w:rsidR="009F7F0E">
        <w:rPr>
          <w:rFonts w:ascii="Garamond" w:hAnsi="Garamond"/>
          <w:sz w:val="28"/>
          <w:szCs w:val="28"/>
        </w:rPr>
        <w:t>Valensin könyve</w:t>
      </w:r>
      <w:r w:rsidR="009F7F0E" w:rsidRPr="005E3739">
        <w:rPr>
          <w:rFonts w:ascii="Garamond" w:hAnsi="Garamond"/>
          <w:sz w:val="28"/>
          <w:szCs w:val="28"/>
        </w:rPr>
        <w:t xml:space="preserve"> II. rész</w:t>
      </w:r>
      <w:r w:rsidR="009F7F0E">
        <w:rPr>
          <w:rFonts w:ascii="Garamond" w:hAnsi="Garamond"/>
          <w:sz w:val="28"/>
          <w:szCs w:val="28"/>
        </w:rPr>
        <w:t xml:space="preserve">ének néhány </w:t>
      </w:r>
      <w:r w:rsidR="003A6F22">
        <w:rPr>
          <w:rFonts w:ascii="Garamond" w:hAnsi="Garamond"/>
          <w:sz w:val="28"/>
          <w:szCs w:val="28"/>
        </w:rPr>
        <w:t xml:space="preserve">helyes </w:t>
      </w:r>
      <w:r w:rsidR="009F7F0E" w:rsidRPr="005E3739">
        <w:rPr>
          <w:rFonts w:ascii="Garamond" w:hAnsi="Garamond"/>
          <w:sz w:val="28"/>
          <w:szCs w:val="28"/>
        </w:rPr>
        <w:t>meg</w:t>
      </w:r>
      <w:r w:rsidR="003A6F22">
        <w:rPr>
          <w:rFonts w:ascii="Garamond" w:hAnsi="Garamond"/>
          <w:sz w:val="28"/>
          <w:szCs w:val="28"/>
        </w:rPr>
        <w:t>figyelését ismertetem. D</w:t>
      </w:r>
      <w:r w:rsidR="009F7F0E" w:rsidRPr="00EC263F">
        <w:rPr>
          <w:rFonts w:ascii="Garamond" w:hAnsi="Garamond"/>
          <w:i/>
          <w:sz w:val="28"/>
          <w:szCs w:val="28"/>
        </w:rPr>
        <w:t>e egyben ki is egészítem Valensin</w:t>
      </w:r>
      <w:r w:rsidR="00AC4C60">
        <w:rPr>
          <w:rFonts w:ascii="Garamond" w:hAnsi="Garamond"/>
          <w:i/>
          <w:sz w:val="28"/>
          <w:szCs w:val="28"/>
        </w:rPr>
        <w:t>t</w:t>
      </w:r>
      <w:r w:rsidR="009F7F0E" w:rsidRPr="00EC263F">
        <w:rPr>
          <w:rFonts w:ascii="Garamond" w:hAnsi="Garamond"/>
          <w:i/>
          <w:sz w:val="28"/>
          <w:szCs w:val="28"/>
        </w:rPr>
        <w:t xml:space="preserve"> </w:t>
      </w:r>
      <w:r w:rsidR="009F7F0E" w:rsidRPr="00E23852">
        <w:rPr>
          <w:rFonts w:ascii="Garamond" w:hAnsi="Garamond"/>
          <w:i/>
          <w:sz w:val="28"/>
          <w:szCs w:val="28"/>
        </w:rPr>
        <w:t>a Dante világnézetét jelentősen</w:t>
      </w:r>
      <w:r w:rsidR="003A6F22">
        <w:rPr>
          <w:rFonts w:ascii="Garamond" w:hAnsi="Garamond"/>
          <w:i/>
          <w:sz w:val="28"/>
          <w:szCs w:val="28"/>
        </w:rPr>
        <w:t xml:space="preserve"> befolyásoló „reformmozgalmak, </w:t>
      </w:r>
      <w:r w:rsidR="009F7F0E" w:rsidRPr="00E23852">
        <w:rPr>
          <w:rFonts w:ascii="Garamond" w:hAnsi="Garamond"/>
          <w:i/>
          <w:sz w:val="28"/>
          <w:szCs w:val="28"/>
        </w:rPr>
        <w:t xml:space="preserve">főleg </w:t>
      </w:r>
      <w:r w:rsidR="003A6F22">
        <w:rPr>
          <w:rFonts w:ascii="Garamond" w:hAnsi="Garamond"/>
          <w:i/>
          <w:sz w:val="28"/>
          <w:szCs w:val="28"/>
        </w:rPr>
        <w:t xml:space="preserve">Joachim da Fiore apát öröksége, a </w:t>
      </w:r>
      <w:r w:rsidR="00AC4C60">
        <w:rPr>
          <w:rFonts w:ascii="Garamond" w:hAnsi="Garamond"/>
          <w:i/>
          <w:sz w:val="28"/>
          <w:szCs w:val="28"/>
        </w:rPr>
        <w:t>joachinizmus</w:t>
      </w:r>
      <w:r w:rsidR="009F7F0E" w:rsidRPr="00E23852">
        <w:rPr>
          <w:rFonts w:ascii="Garamond" w:hAnsi="Garamond"/>
          <w:i/>
          <w:sz w:val="28"/>
          <w:szCs w:val="28"/>
        </w:rPr>
        <w:t xml:space="preserve"> részletes bemutatásával.</w:t>
      </w:r>
      <w:r w:rsidR="00C34ADC">
        <w:rPr>
          <w:rStyle w:val="Lbjegyzet-hivatkozs"/>
          <w:rFonts w:ascii="Garamond" w:hAnsi="Garamond"/>
          <w:i/>
          <w:sz w:val="28"/>
          <w:szCs w:val="28"/>
        </w:rPr>
        <w:footnoteReference w:id="79"/>
      </w:r>
      <w:r w:rsidR="003A6F22">
        <w:rPr>
          <w:rFonts w:ascii="Garamond" w:hAnsi="Garamond"/>
          <w:i/>
          <w:sz w:val="28"/>
          <w:szCs w:val="28"/>
        </w:rPr>
        <w:t xml:space="preserve"> </w:t>
      </w:r>
      <w:r w:rsidR="009F7F0E" w:rsidRPr="00EC263F">
        <w:rPr>
          <w:rFonts w:ascii="Garamond" w:hAnsi="Garamond"/>
          <w:sz w:val="28"/>
          <w:szCs w:val="28"/>
        </w:rPr>
        <w:t>Kevésnek tartom ugyanis,</w:t>
      </w:r>
      <w:r w:rsidR="009F7F0E">
        <w:rPr>
          <w:rFonts w:ascii="Garamond" w:hAnsi="Garamond"/>
          <w:sz w:val="28"/>
          <w:szCs w:val="28"/>
        </w:rPr>
        <w:t xml:space="preserve"> </w:t>
      </w:r>
      <w:r w:rsidR="003A6F22">
        <w:rPr>
          <w:rFonts w:ascii="Garamond" w:hAnsi="Garamond"/>
          <w:sz w:val="28"/>
          <w:szCs w:val="28"/>
        </w:rPr>
        <w:t xml:space="preserve">hogy a II. </w:t>
      </w:r>
      <w:r w:rsidR="009F7F0E">
        <w:rPr>
          <w:rFonts w:ascii="Garamond" w:hAnsi="Garamond"/>
          <w:sz w:val="28"/>
          <w:szCs w:val="28"/>
        </w:rPr>
        <w:t xml:space="preserve"> rész bevezetőjében </w:t>
      </w:r>
      <w:r w:rsidR="009F7F0E">
        <w:rPr>
          <w:rFonts w:ascii="Garamond" w:hAnsi="Garamond"/>
          <w:sz w:val="28"/>
          <w:szCs w:val="28"/>
        </w:rPr>
        <w:lastRenderedPageBreak/>
        <w:t>(68)</w:t>
      </w:r>
      <w:r w:rsidR="003A6F22">
        <w:rPr>
          <w:rFonts w:ascii="Garamond" w:hAnsi="Garamond"/>
          <w:sz w:val="28"/>
          <w:szCs w:val="28"/>
        </w:rPr>
        <w:t>,</w:t>
      </w:r>
      <w:r w:rsidR="009F7F0E">
        <w:rPr>
          <w:rFonts w:ascii="Garamond" w:hAnsi="Garamond"/>
          <w:sz w:val="28"/>
          <w:szCs w:val="28"/>
        </w:rPr>
        <w:t xml:space="preserve"> ahol röviden bemutatja a Dante világnézetére</w:t>
      </w:r>
      <w:r w:rsidR="003A6F22">
        <w:rPr>
          <w:rFonts w:ascii="Garamond" w:hAnsi="Garamond"/>
          <w:sz w:val="28"/>
          <w:szCs w:val="28"/>
        </w:rPr>
        <w:t xml:space="preserve"> ható két fő szellemi áramlatot: Tamást </w:t>
      </w:r>
      <w:r w:rsidR="009F7F0E">
        <w:rPr>
          <w:rFonts w:ascii="Garamond" w:hAnsi="Garamond"/>
          <w:sz w:val="28"/>
          <w:szCs w:val="28"/>
        </w:rPr>
        <w:t>a domonkos</w:t>
      </w:r>
      <w:r w:rsidR="003A6F22">
        <w:rPr>
          <w:rFonts w:ascii="Garamond" w:hAnsi="Garamond"/>
          <w:sz w:val="28"/>
          <w:szCs w:val="28"/>
        </w:rPr>
        <w:t xml:space="preserve">okkal  és ferences </w:t>
      </w:r>
      <w:r w:rsidR="009F7F0E">
        <w:rPr>
          <w:rFonts w:ascii="Garamond" w:hAnsi="Garamond"/>
          <w:sz w:val="28"/>
          <w:szCs w:val="28"/>
        </w:rPr>
        <w:t>„családot”</w:t>
      </w:r>
      <w:r w:rsidR="003A6F22">
        <w:rPr>
          <w:rFonts w:ascii="Garamond" w:hAnsi="Garamond"/>
          <w:sz w:val="28"/>
          <w:szCs w:val="28"/>
        </w:rPr>
        <w:t xml:space="preserve"> (Bonaventura követőit) </w:t>
      </w:r>
      <w:r w:rsidR="009F7F0E">
        <w:rPr>
          <w:rFonts w:ascii="Garamond" w:hAnsi="Garamond"/>
          <w:sz w:val="28"/>
          <w:szCs w:val="28"/>
        </w:rPr>
        <w:t xml:space="preserve">, éppen csak megemlíti </w:t>
      </w:r>
      <w:r w:rsidR="003A6F22">
        <w:rPr>
          <w:rFonts w:ascii="Garamond" w:hAnsi="Garamond"/>
          <w:sz w:val="28"/>
          <w:szCs w:val="28"/>
        </w:rPr>
        <w:t xml:space="preserve">a Bonaventura által bemutatott </w:t>
      </w:r>
      <w:r w:rsidR="009F7F0E" w:rsidRPr="00FC5E59">
        <w:rPr>
          <w:rFonts w:ascii="Garamond" w:hAnsi="Garamond"/>
          <w:i/>
          <w:sz w:val="28"/>
          <w:szCs w:val="28"/>
        </w:rPr>
        <w:t>Joachim</w:t>
      </w:r>
      <w:r w:rsidR="009F7F0E">
        <w:rPr>
          <w:rFonts w:ascii="Garamond" w:hAnsi="Garamond"/>
          <w:i/>
          <w:sz w:val="28"/>
          <w:szCs w:val="28"/>
        </w:rPr>
        <w:t xml:space="preserve"> de Flore </w:t>
      </w:r>
      <w:r w:rsidR="003A6F22">
        <w:rPr>
          <w:rFonts w:ascii="Garamond" w:hAnsi="Garamond"/>
          <w:i/>
          <w:sz w:val="28"/>
          <w:szCs w:val="28"/>
        </w:rPr>
        <w:t>apátot</w:t>
      </w:r>
      <w:r w:rsidR="009F7F0E">
        <w:rPr>
          <w:rFonts w:ascii="Garamond" w:hAnsi="Garamond"/>
          <w:sz w:val="28"/>
          <w:szCs w:val="28"/>
        </w:rPr>
        <w:t xml:space="preserve">, aki szerinte „alig ortodoxabb, mint </w:t>
      </w:r>
      <w:r w:rsidR="003A6F22">
        <w:rPr>
          <w:rFonts w:ascii="Garamond" w:hAnsi="Garamond"/>
          <w:sz w:val="28"/>
          <w:szCs w:val="28"/>
        </w:rPr>
        <w:t>/a Tamás által bemutatott averroista/</w:t>
      </w:r>
      <w:r w:rsidR="009F7F0E">
        <w:rPr>
          <w:rFonts w:ascii="Garamond" w:hAnsi="Garamond"/>
          <w:sz w:val="28"/>
          <w:szCs w:val="28"/>
        </w:rPr>
        <w:t xml:space="preserve">Siger de Brabant.”  </w:t>
      </w:r>
      <w:r w:rsidR="003A6F22">
        <w:rPr>
          <w:rFonts w:ascii="Garamond" w:hAnsi="Garamond"/>
          <w:sz w:val="28"/>
          <w:szCs w:val="28"/>
        </w:rPr>
        <w:t>( Valensin utal Etienne Gilsonra , aki e kérdést megvitatta.)</w:t>
      </w:r>
    </w:p>
    <w:p w:rsidR="003A6F22" w:rsidRDefault="003A6F22" w:rsidP="009F7F0E">
      <w:pPr>
        <w:rPr>
          <w:rFonts w:ascii="Garamond" w:hAnsi="Garamond"/>
          <w:sz w:val="28"/>
          <w:szCs w:val="28"/>
        </w:rPr>
      </w:pPr>
    </w:p>
    <w:p w:rsidR="009F7F0E" w:rsidRPr="009C1D89" w:rsidRDefault="009F7F0E" w:rsidP="009F7F0E">
      <w:pPr>
        <w:rPr>
          <w:rFonts w:ascii="Garamond" w:hAnsi="Garamond"/>
          <w:i/>
          <w:sz w:val="28"/>
          <w:szCs w:val="28"/>
        </w:rPr>
      </w:pPr>
      <w:r>
        <w:rPr>
          <w:rFonts w:ascii="Garamond" w:hAnsi="Garamond"/>
          <w:i/>
          <w:sz w:val="28"/>
          <w:szCs w:val="28"/>
        </w:rPr>
        <w:t xml:space="preserve">    A. </w:t>
      </w:r>
      <w:r w:rsidRPr="009C1D89">
        <w:rPr>
          <w:rFonts w:ascii="Garamond" w:hAnsi="Garamond"/>
          <w:i/>
          <w:sz w:val="28"/>
          <w:szCs w:val="28"/>
        </w:rPr>
        <w:t xml:space="preserve">Valensin Dante </w:t>
      </w:r>
      <w:r>
        <w:rPr>
          <w:rFonts w:ascii="Garamond" w:hAnsi="Garamond"/>
          <w:i/>
          <w:sz w:val="28"/>
          <w:szCs w:val="28"/>
        </w:rPr>
        <w:t xml:space="preserve">hiteles </w:t>
      </w:r>
      <w:r w:rsidRPr="009C1D89">
        <w:rPr>
          <w:rFonts w:ascii="Garamond" w:hAnsi="Garamond"/>
          <w:i/>
          <w:sz w:val="28"/>
          <w:szCs w:val="28"/>
        </w:rPr>
        <w:t xml:space="preserve">katolikus hitéről </w:t>
      </w:r>
    </w:p>
    <w:p w:rsidR="009F7F0E" w:rsidRDefault="009F7F0E" w:rsidP="009F7F0E">
      <w:pPr>
        <w:pStyle w:val="NormlWeb"/>
        <w:shd w:val="clear" w:color="auto" w:fill="FFFFFF"/>
        <w:spacing w:before="120" w:beforeAutospacing="0" w:after="120" w:afterAutospacing="0"/>
        <w:rPr>
          <w:rFonts w:ascii="Garamond" w:hAnsi="Garamond"/>
          <w:sz w:val="28"/>
          <w:szCs w:val="28"/>
        </w:rPr>
      </w:pPr>
      <w:r>
        <w:rPr>
          <w:rFonts w:ascii="Garamond" w:eastAsiaTheme="minorHAnsi" w:hAnsi="Garamond" w:cstheme="minorBidi"/>
          <w:i/>
          <w:sz w:val="28"/>
          <w:szCs w:val="28"/>
          <w:lang w:eastAsia="en-US"/>
        </w:rPr>
        <w:t xml:space="preserve">   </w:t>
      </w:r>
      <w:r>
        <w:rPr>
          <w:rFonts w:ascii="Garamond" w:hAnsi="Garamond"/>
          <w:sz w:val="28"/>
          <w:szCs w:val="28"/>
        </w:rPr>
        <w:t xml:space="preserve">Dante: a középkori római egyház teljes/igazi hitét őszintén vallotta. Valójában nem igen találjuk annak jelét, hogy </w:t>
      </w:r>
      <w:r w:rsidRPr="000C6690">
        <w:rPr>
          <w:rFonts w:ascii="Garamond" w:hAnsi="Garamond"/>
          <w:i/>
          <w:sz w:val="28"/>
          <w:szCs w:val="28"/>
        </w:rPr>
        <w:t>Credó</w:t>
      </w:r>
      <w:r>
        <w:rPr>
          <w:rFonts w:ascii="Garamond" w:hAnsi="Garamond"/>
          <w:sz w:val="28"/>
          <w:szCs w:val="28"/>
        </w:rPr>
        <w:t>ban rögzített apostoli hitet (nem annak teológiai kifejezését!) megkérdőjelezte volna, bár voltak szkeptikus, sőt hitetlen barátai is, mint pl. Guido Cavalcanti, akiről Bocaccio azt írta: igyekezett bizonyítani, hogy Isten nem létezik.</w:t>
      </w:r>
      <w:r>
        <w:rPr>
          <w:rStyle w:val="Lbjegyzet-hivatkozs"/>
          <w:rFonts w:ascii="Garamond" w:hAnsi="Garamond"/>
          <w:sz w:val="28"/>
          <w:szCs w:val="28"/>
        </w:rPr>
        <w:footnoteReference w:id="80"/>
      </w:r>
      <w:r>
        <w:rPr>
          <w:rFonts w:ascii="Garamond" w:hAnsi="Garamond"/>
          <w:sz w:val="28"/>
          <w:szCs w:val="28"/>
        </w:rPr>
        <w:t xml:space="preserve"> </w:t>
      </w:r>
    </w:p>
    <w:p w:rsidR="009F7F0E" w:rsidRDefault="003A6F22" w:rsidP="009F7F0E">
      <w:pPr>
        <w:pStyle w:val="NormlWeb"/>
        <w:shd w:val="clear" w:color="auto" w:fill="FFFFFF"/>
        <w:spacing w:before="120" w:beforeAutospacing="0" w:after="120" w:afterAutospacing="0"/>
        <w:rPr>
          <w:rFonts w:ascii="Garamond" w:hAnsi="Garamond"/>
          <w:sz w:val="28"/>
          <w:szCs w:val="28"/>
        </w:rPr>
      </w:pPr>
      <w:r>
        <w:rPr>
          <w:rFonts w:ascii="Garamond" w:hAnsi="Garamond"/>
          <w:sz w:val="28"/>
          <w:szCs w:val="28"/>
        </w:rPr>
        <w:t xml:space="preserve">   </w:t>
      </w:r>
      <w:r w:rsidR="009F7F0E">
        <w:rPr>
          <w:rFonts w:ascii="Garamond" w:hAnsi="Garamond"/>
          <w:sz w:val="28"/>
          <w:szCs w:val="28"/>
        </w:rPr>
        <w:t>A költő maga „levizsgázott”</w:t>
      </w:r>
      <w:r w:rsidR="009F7F0E" w:rsidRPr="009B0BC4">
        <w:rPr>
          <w:rFonts w:ascii="Garamond" w:hAnsi="Garamond"/>
          <w:i/>
          <w:sz w:val="28"/>
          <w:szCs w:val="28"/>
        </w:rPr>
        <w:t xml:space="preserve"> hitéről </w:t>
      </w:r>
      <w:r w:rsidR="009F7F0E" w:rsidRPr="00E62AE1">
        <w:rPr>
          <w:rFonts w:ascii="Garamond" w:hAnsi="Garamond"/>
          <w:i/>
          <w:sz w:val="28"/>
          <w:szCs w:val="28"/>
        </w:rPr>
        <w:t xml:space="preserve">Szent Péternél </w:t>
      </w:r>
      <w:r w:rsidR="009F7F0E" w:rsidRPr="00E23852">
        <w:rPr>
          <w:rFonts w:ascii="Garamond" w:hAnsi="Garamond"/>
          <w:sz w:val="28"/>
          <w:szCs w:val="28"/>
        </w:rPr>
        <w:t xml:space="preserve">a </w:t>
      </w:r>
      <w:r w:rsidR="009F7F0E" w:rsidRPr="00E23852">
        <w:rPr>
          <w:rFonts w:ascii="Garamond" w:hAnsi="Garamond"/>
          <w:i/>
          <w:sz w:val="28"/>
          <w:szCs w:val="28"/>
        </w:rPr>
        <w:t>Paradiso</w:t>
      </w:r>
      <w:r w:rsidR="009F7F0E" w:rsidRPr="00E23852">
        <w:rPr>
          <w:rFonts w:ascii="Garamond" w:hAnsi="Garamond"/>
          <w:sz w:val="28"/>
          <w:szCs w:val="28"/>
        </w:rPr>
        <w:t xml:space="preserve"> 24. énekében.</w:t>
      </w:r>
    </w:p>
    <w:p w:rsidR="009F7F0E" w:rsidRDefault="009F7F0E" w:rsidP="009F7F0E">
      <w:pPr>
        <w:pStyle w:val="NormlWeb"/>
        <w:shd w:val="clear" w:color="auto" w:fill="FFFFFF"/>
        <w:spacing w:before="120" w:beforeAutospacing="0" w:after="120" w:afterAutospacing="0"/>
        <w:rPr>
          <w:rFonts w:ascii="Garamond" w:hAnsi="Garamond"/>
          <w:sz w:val="28"/>
          <w:szCs w:val="28"/>
        </w:rPr>
      </w:pPr>
      <w:r>
        <w:rPr>
          <w:rFonts w:ascii="Garamond" w:hAnsi="Garamond"/>
          <w:sz w:val="28"/>
          <w:szCs w:val="28"/>
        </w:rPr>
        <w:t xml:space="preserve"> Az Apostolfejedelem 5 kérdésére válaszo (l34-123), majd elmondja hitvallását (124-154) Meghatározza a hitet (az akkor Szent Pálnak tulajdonított) Zsid 11,1-et idézve: „</w:t>
      </w:r>
      <w:r w:rsidRPr="0018406A">
        <w:rPr>
          <w:rFonts w:ascii="Garamond" w:hAnsi="Garamond"/>
          <w:i/>
          <w:sz w:val="28"/>
          <w:szCs w:val="28"/>
        </w:rPr>
        <w:t>a hit a remélt dolgok alapja, a nem-látottak mellett bizonyíték</w:t>
      </w:r>
      <w:r>
        <w:rPr>
          <w:rFonts w:ascii="Garamond" w:hAnsi="Garamond"/>
          <w:sz w:val="28"/>
          <w:szCs w:val="28"/>
        </w:rPr>
        <w:t>” (64-65). A harmadik kérdés: Hiszi valóban mindezt? – Igen, ez a valódi, igaz hit. Honnan tudja? – A Szentlélek által sugallt Ó- és Újszövetségi Szentírásból. (91-93). Mi bizonyítja, hogy mindez igaz? A csodák hitelesítik. „</w:t>
      </w:r>
      <w:r w:rsidRPr="0018406A">
        <w:rPr>
          <w:rFonts w:ascii="Garamond" w:hAnsi="Garamond"/>
          <w:i/>
          <w:sz w:val="28"/>
          <w:szCs w:val="28"/>
        </w:rPr>
        <w:t>Ha a világ keresztény hitre tért/ - így én – csodák nélkül, az egymagában/ a többinél százszor nagyobb csoda.”</w:t>
      </w:r>
      <w:r>
        <w:rPr>
          <w:rFonts w:ascii="Garamond" w:hAnsi="Garamond"/>
          <w:i/>
          <w:sz w:val="28"/>
          <w:szCs w:val="28"/>
        </w:rPr>
        <w:t xml:space="preserve"> </w:t>
      </w:r>
      <w:r>
        <w:rPr>
          <w:rFonts w:ascii="Garamond" w:hAnsi="Garamond"/>
          <w:sz w:val="28"/>
          <w:szCs w:val="28"/>
        </w:rPr>
        <w:t>(106-108) Ezt az érvelést Dante Szent Tamástól vette át (</w:t>
      </w:r>
      <w:r w:rsidRPr="00DD680C">
        <w:rPr>
          <w:rFonts w:ascii="Garamond" w:hAnsi="Garamond"/>
          <w:i/>
          <w:sz w:val="28"/>
          <w:szCs w:val="28"/>
        </w:rPr>
        <w:t>Contra Gentiles</w:t>
      </w:r>
      <w:r>
        <w:rPr>
          <w:rFonts w:ascii="Garamond" w:hAnsi="Garamond"/>
          <w:sz w:val="28"/>
          <w:szCs w:val="28"/>
        </w:rPr>
        <w:t>, I, 6.)</w:t>
      </w:r>
    </w:p>
    <w:p w:rsidR="009C4867" w:rsidRDefault="009F7F0E" w:rsidP="009C4867">
      <w:pPr>
        <w:pStyle w:val="NormlWeb"/>
        <w:shd w:val="clear" w:color="auto" w:fill="FFFFFF"/>
        <w:spacing w:before="120" w:beforeAutospacing="0" w:after="120" w:afterAutospacing="0"/>
        <w:rPr>
          <w:rFonts w:ascii="Garamond" w:hAnsi="Garamond"/>
          <w:sz w:val="28"/>
          <w:szCs w:val="28"/>
        </w:rPr>
      </w:pPr>
      <w:r>
        <w:rPr>
          <w:rFonts w:ascii="Garamond" w:hAnsi="Garamond"/>
          <w:sz w:val="28"/>
          <w:szCs w:val="28"/>
        </w:rPr>
        <w:t>Következik a költő hitvallása (130-147):</w:t>
      </w:r>
    </w:p>
    <w:p w:rsidR="009F7F0E" w:rsidRPr="009C4867" w:rsidRDefault="009F7F0E" w:rsidP="00A0733A">
      <w:pPr>
        <w:pStyle w:val="NormlWeb"/>
        <w:shd w:val="clear" w:color="auto" w:fill="FFFFFF"/>
        <w:spacing w:before="120" w:beforeAutospacing="0" w:after="120" w:afterAutospacing="0"/>
        <w:ind w:left="2268"/>
        <w:rPr>
          <w:rFonts w:ascii="Garamond" w:hAnsi="Garamond"/>
          <w:sz w:val="28"/>
          <w:szCs w:val="28"/>
        </w:rPr>
      </w:pPr>
      <w:r w:rsidRPr="00045355">
        <w:rPr>
          <w:rFonts w:ascii="Garamond" w:hAnsi="Garamond"/>
          <w:i/>
          <w:sz w:val="28"/>
          <w:szCs w:val="28"/>
        </w:rPr>
        <w:t>„…Hiszek egy Istenben,</w:t>
      </w:r>
    </w:p>
    <w:p w:rsidR="009F7F0E" w:rsidRPr="00045355" w:rsidRDefault="009F7F0E" w:rsidP="00A0733A">
      <w:pPr>
        <w:pStyle w:val="NormlWeb"/>
        <w:shd w:val="clear" w:color="auto" w:fill="FFFFFF"/>
        <w:spacing w:before="0" w:beforeAutospacing="0" w:after="0" w:afterAutospacing="0"/>
        <w:ind w:left="2268"/>
        <w:rPr>
          <w:rFonts w:ascii="Garamond" w:hAnsi="Garamond"/>
          <w:i/>
          <w:sz w:val="28"/>
          <w:szCs w:val="28"/>
        </w:rPr>
      </w:pPr>
      <w:r w:rsidRPr="00045355">
        <w:rPr>
          <w:rFonts w:ascii="Garamond" w:hAnsi="Garamond"/>
          <w:i/>
          <w:sz w:val="28"/>
          <w:szCs w:val="28"/>
        </w:rPr>
        <w:t>ki örök, mozdulatlan, s hajtja körbe</w:t>
      </w:r>
    </w:p>
    <w:p w:rsidR="009F7F0E" w:rsidRDefault="009F7F0E" w:rsidP="00A0733A">
      <w:pPr>
        <w:pStyle w:val="NormlWeb"/>
        <w:shd w:val="clear" w:color="auto" w:fill="FFFFFF"/>
        <w:spacing w:before="0" w:beforeAutospacing="0" w:after="0" w:afterAutospacing="0"/>
        <w:ind w:left="2268"/>
        <w:rPr>
          <w:rFonts w:ascii="Garamond" w:hAnsi="Garamond"/>
          <w:i/>
          <w:sz w:val="28"/>
          <w:szCs w:val="28"/>
        </w:rPr>
      </w:pPr>
      <w:r w:rsidRPr="00045355">
        <w:rPr>
          <w:rFonts w:ascii="Garamond" w:hAnsi="Garamond"/>
          <w:i/>
          <w:sz w:val="28"/>
          <w:szCs w:val="28"/>
        </w:rPr>
        <w:t xml:space="preserve"> szeretet s vágy révé</w:t>
      </w:r>
      <w:r>
        <w:rPr>
          <w:rFonts w:ascii="Garamond" w:hAnsi="Garamond"/>
          <w:i/>
          <w:sz w:val="28"/>
          <w:szCs w:val="28"/>
        </w:rPr>
        <w:t>n</w:t>
      </w:r>
      <w:r w:rsidRPr="00045355">
        <w:rPr>
          <w:rFonts w:ascii="Garamond" w:hAnsi="Garamond"/>
          <w:i/>
          <w:sz w:val="28"/>
          <w:szCs w:val="28"/>
        </w:rPr>
        <w:t xml:space="preserve"> az egeket…</w:t>
      </w:r>
    </w:p>
    <w:p w:rsidR="009F7F0E" w:rsidRDefault="009F7F0E" w:rsidP="009F7F0E">
      <w:pPr>
        <w:pStyle w:val="NormlWeb"/>
        <w:shd w:val="clear" w:color="auto" w:fill="FFFFFF"/>
        <w:spacing w:before="0" w:beforeAutospacing="0" w:after="0" w:afterAutospacing="0"/>
        <w:rPr>
          <w:rFonts w:ascii="Garamond" w:hAnsi="Garamond"/>
          <w:i/>
          <w:sz w:val="28"/>
          <w:szCs w:val="28"/>
        </w:rPr>
      </w:pPr>
    </w:p>
    <w:p w:rsidR="009F7F0E" w:rsidRDefault="009F7F0E" w:rsidP="009F7F0E">
      <w:pPr>
        <w:pStyle w:val="NormlWeb"/>
        <w:shd w:val="clear" w:color="auto" w:fill="FFFFFF"/>
        <w:spacing w:before="0" w:beforeAutospacing="0" w:after="0" w:afterAutospacing="0"/>
        <w:rPr>
          <w:rFonts w:ascii="Garamond" w:hAnsi="Garamond"/>
          <w:sz w:val="28"/>
          <w:szCs w:val="28"/>
        </w:rPr>
      </w:pPr>
      <w:r>
        <w:rPr>
          <w:rFonts w:ascii="Garamond" w:hAnsi="Garamond"/>
          <w:i/>
          <w:sz w:val="28"/>
          <w:szCs w:val="28"/>
        </w:rPr>
        <w:t xml:space="preserve">   </w:t>
      </w:r>
      <w:r>
        <w:rPr>
          <w:rFonts w:ascii="Garamond" w:hAnsi="Garamond"/>
          <w:sz w:val="28"/>
          <w:szCs w:val="28"/>
        </w:rPr>
        <w:t>Hite mellett tanúskodnak nemcsak a fizika és a metafizika, hanem a igazság is, amely a Szentlélek által sugallt ó- és újszövetségi Írásokba van foglalva.</w:t>
      </w:r>
    </w:p>
    <w:p w:rsidR="009F7F0E" w:rsidRDefault="009F7F0E" w:rsidP="009F7F0E">
      <w:pPr>
        <w:pStyle w:val="NormlWeb"/>
        <w:shd w:val="clear" w:color="auto" w:fill="FFFFFF"/>
        <w:spacing w:before="0" w:beforeAutospacing="0" w:after="0" w:afterAutospacing="0"/>
        <w:rPr>
          <w:rFonts w:ascii="Garamond" w:hAnsi="Garamond"/>
          <w:sz w:val="28"/>
          <w:szCs w:val="28"/>
        </w:rPr>
      </w:pPr>
      <w:r>
        <w:rPr>
          <w:rFonts w:ascii="Garamond" w:hAnsi="Garamond"/>
          <w:sz w:val="28"/>
          <w:szCs w:val="28"/>
        </w:rPr>
        <w:t xml:space="preserve"> </w:t>
      </w:r>
    </w:p>
    <w:p w:rsidR="009F7F0E" w:rsidRPr="00DD680C" w:rsidRDefault="009F7F0E" w:rsidP="00A0733A">
      <w:pPr>
        <w:pStyle w:val="NormlWeb"/>
        <w:shd w:val="clear" w:color="auto" w:fill="FFFFFF"/>
        <w:spacing w:before="0" w:beforeAutospacing="0" w:after="0" w:afterAutospacing="0"/>
        <w:ind w:left="2268"/>
        <w:rPr>
          <w:rFonts w:ascii="Garamond" w:hAnsi="Garamond"/>
          <w:i/>
          <w:sz w:val="28"/>
          <w:szCs w:val="28"/>
        </w:rPr>
      </w:pPr>
      <w:r>
        <w:rPr>
          <w:rFonts w:ascii="Garamond" w:hAnsi="Garamond"/>
          <w:sz w:val="28"/>
          <w:szCs w:val="28"/>
        </w:rPr>
        <w:t>„</w:t>
      </w:r>
      <w:r w:rsidRPr="00DD680C">
        <w:rPr>
          <w:rFonts w:ascii="Garamond" w:hAnsi="Garamond"/>
          <w:i/>
          <w:sz w:val="28"/>
          <w:szCs w:val="28"/>
        </w:rPr>
        <w:t>Hiszek három örök Személyt, akik</w:t>
      </w:r>
    </w:p>
    <w:p w:rsidR="009F7F0E" w:rsidRPr="00DD680C" w:rsidRDefault="009F7F0E" w:rsidP="00A0733A">
      <w:pPr>
        <w:pStyle w:val="NormlWeb"/>
        <w:shd w:val="clear" w:color="auto" w:fill="FFFFFF"/>
        <w:spacing w:before="0" w:beforeAutospacing="0" w:after="0" w:afterAutospacing="0"/>
        <w:ind w:left="2268"/>
        <w:rPr>
          <w:rFonts w:ascii="Garamond" w:hAnsi="Garamond"/>
          <w:i/>
          <w:sz w:val="28"/>
          <w:szCs w:val="28"/>
        </w:rPr>
      </w:pPr>
      <w:r w:rsidRPr="00DD680C">
        <w:rPr>
          <w:rFonts w:ascii="Garamond" w:hAnsi="Garamond"/>
          <w:i/>
          <w:sz w:val="28"/>
          <w:szCs w:val="28"/>
        </w:rPr>
        <w:t>egylényegűek: egyek s hármak egyben,</w:t>
      </w:r>
    </w:p>
    <w:p w:rsidR="009F7F0E" w:rsidRDefault="009F7F0E" w:rsidP="00A0733A">
      <w:pPr>
        <w:pStyle w:val="NormlWeb"/>
        <w:shd w:val="clear" w:color="auto" w:fill="FFFFFF"/>
        <w:spacing w:before="0" w:beforeAutospacing="0" w:after="0" w:afterAutospacing="0"/>
        <w:ind w:left="2268"/>
        <w:rPr>
          <w:rFonts w:ascii="Garamond" w:hAnsi="Garamond"/>
          <w:i/>
          <w:sz w:val="28"/>
          <w:szCs w:val="28"/>
        </w:rPr>
      </w:pPr>
      <w:r w:rsidRPr="00DD680C">
        <w:rPr>
          <w:rFonts w:ascii="Garamond" w:hAnsi="Garamond"/>
          <w:i/>
          <w:sz w:val="28"/>
          <w:szCs w:val="28"/>
        </w:rPr>
        <w:t>hogy ’van’ és ’vannak’ róluk szólva a mindegy</w:t>
      </w:r>
      <w:r>
        <w:rPr>
          <w:rFonts w:ascii="Garamond" w:hAnsi="Garamond"/>
          <w:i/>
          <w:sz w:val="28"/>
          <w:szCs w:val="28"/>
        </w:rPr>
        <w:t>”</w:t>
      </w:r>
    </w:p>
    <w:p w:rsidR="009F7F0E" w:rsidRDefault="009F7F0E" w:rsidP="009F7F0E">
      <w:pPr>
        <w:pStyle w:val="NormlWeb"/>
        <w:shd w:val="clear" w:color="auto" w:fill="FFFFFF"/>
        <w:spacing w:before="0" w:beforeAutospacing="0" w:after="0" w:afterAutospacing="0"/>
        <w:rPr>
          <w:rFonts w:ascii="Garamond" w:hAnsi="Garamond"/>
          <w:i/>
          <w:sz w:val="28"/>
          <w:szCs w:val="28"/>
        </w:rPr>
      </w:pPr>
    </w:p>
    <w:p w:rsidR="009F7F0E" w:rsidRDefault="009F7F0E" w:rsidP="009F7F0E">
      <w:pPr>
        <w:pStyle w:val="NormlWeb"/>
        <w:shd w:val="clear" w:color="auto" w:fill="FFFFFF"/>
        <w:spacing w:before="0" w:beforeAutospacing="0" w:after="0" w:afterAutospacing="0"/>
        <w:rPr>
          <w:rFonts w:ascii="Garamond" w:hAnsi="Garamond"/>
          <w:i/>
          <w:sz w:val="28"/>
          <w:szCs w:val="28"/>
        </w:rPr>
      </w:pPr>
      <w:r>
        <w:rPr>
          <w:rFonts w:ascii="Garamond" w:hAnsi="Garamond"/>
          <w:sz w:val="28"/>
          <w:szCs w:val="28"/>
        </w:rPr>
        <w:t>Szent Péter meg van elégedve a költő válaszával. - Dante a</w:t>
      </w:r>
      <w:r w:rsidRPr="00971A64">
        <w:rPr>
          <w:rFonts w:ascii="Garamond" w:hAnsi="Garamond"/>
          <w:i/>
          <w:sz w:val="28"/>
          <w:szCs w:val="28"/>
        </w:rPr>
        <w:t xml:space="preserve"> Paradiso</w:t>
      </w:r>
      <w:r>
        <w:rPr>
          <w:rFonts w:ascii="Garamond" w:hAnsi="Garamond"/>
          <w:sz w:val="28"/>
          <w:szCs w:val="28"/>
        </w:rPr>
        <w:t xml:space="preserve"> 25. énekében az isteni </w:t>
      </w:r>
      <w:r w:rsidRPr="001B3099">
        <w:rPr>
          <w:rFonts w:ascii="Garamond" w:hAnsi="Garamond"/>
          <w:i/>
          <w:sz w:val="28"/>
          <w:szCs w:val="28"/>
        </w:rPr>
        <w:t xml:space="preserve">reményről </w:t>
      </w:r>
      <w:r>
        <w:rPr>
          <w:rFonts w:ascii="Garamond" w:hAnsi="Garamond"/>
          <w:sz w:val="28"/>
          <w:szCs w:val="28"/>
        </w:rPr>
        <w:t xml:space="preserve">vall Szent Jakabnak, a 26.-ban (25-66) pedig az isteni </w:t>
      </w:r>
      <w:r w:rsidRPr="001B3099">
        <w:rPr>
          <w:rFonts w:ascii="Garamond" w:hAnsi="Garamond"/>
          <w:i/>
          <w:sz w:val="28"/>
          <w:szCs w:val="28"/>
        </w:rPr>
        <w:t xml:space="preserve">szeretetről </w:t>
      </w:r>
      <w:r>
        <w:rPr>
          <w:rFonts w:ascii="Garamond" w:hAnsi="Garamond"/>
          <w:i/>
          <w:sz w:val="28"/>
          <w:szCs w:val="28"/>
        </w:rPr>
        <w:t xml:space="preserve"> Szent János  evangelstának.</w:t>
      </w:r>
    </w:p>
    <w:p w:rsidR="009F7F0E" w:rsidRDefault="009F7F0E" w:rsidP="009F7F0E">
      <w:pPr>
        <w:pStyle w:val="NormlWeb"/>
        <w:shd w:val="clear" w:color="auto" w:fill="FFFFFF"/>
        <w:spacing w:before="0" w:beforeAutospacing="0" w:after="0" w:afterAutospacing="0"/>
        <w:rPr>
          <w:rFonts w:ascii="Garamond" w:hAnsi="Garamond"/>
          <w:i/>
          <w:sz w:val="28"/>
          <w:szCs w:val="28"/>
        </w:rPr>
      </w:pPr>
    </w:p>
    <w:p w:rsidR="009F7F0E" w:rsidRDefault="009F7F0E" w:rsidP="009F7F0E">
      <w:pPr>
        <w:pStyle w:val="NormlWeb"/>
        <w:shd w:val="clear" w:color="auto" w:fill="FFFFFF"/>
        <w:spacing w:before="0" w:beforeAutospacing="0" w:after="0" w:afterAutospacing="0"/>
        <w:rPr>
          <w:rFonts w:ascii="Garamond" w:hAnsi="Garamond"/>
          <w:sz w:val="28"/>
          <w:szCs w:val="28"/>
        </w:rPr>
      </w:pPr>
      <w:r>
        <w:rPr>
          <w:rFonts w:ascii="Garamond" w:hAnsi="Garamond"/>
          <w:sz w:val="28"/>
          <w:szCs w:val="28"/>
        </w:rPr>
        <w:t xml:space="preserve"> A </w:t>
      </w:r>
      <w:r w:rsidRPr="001B3099">
        <w:rPr>
          <w:rFonts w:ascii="Garamond" w:hAnsi="Garamond"/>
          <w:i/>
          <w:sz w:val="28"/>
          <w:szCs w:val="28"/>
        </w:rPr>
        <w:t xml:space="preserve">Paradiso </w:t>
      </w:r>
      <w:r>
        <w:rPr>
          <w:rFonts w:ascii="Garamond" w:hAnsi="Garamond"/>
          <w:sz w:val="28"/>
          <w:szCs w:val="28"/>
        </w:rPr>
        <w:t>33. (utolsó) énekben, amikor a költő a vakító „</w:t>
      </w:r>
      <w:r w:rsidRPr="001B3099">
        <w:rPr>
          <w:rFonts w:ascii="Garamond" w:hAnsi="Garamond"/>
          <w:i/>
          <w:sz w:val="28"/>
          <w:szCs w:val="28"/>
        </w:rPr>
        <w:t>Örök Fénybe”</w:t>
      </w:r>
      <w:r>
        <w:rPr>
          <w:rFonts w:ascii="Garamond" w:hAnsi="Garamond"/>
          <w:sz w:val="28"/>
          <w:szCs w:val="28"/>
        </w:rPr>
        <w:t xml:space="preserve">  belebámulni merészel (76-84), e látomásban még megjelenik  a Szentháromság  misztériuma:</w:t>
      </w:r>
    </w:p>
    <w:p w:rsidR="009F7F0E" w:rsidRPr="00E31460" w:rsidRDefault="009F7F0E" w:rsidP="009F7F0E">
      <w:pPr>
        <w:pStyle w:val="NormlWeb"/>
        <w:shd w:val="clear" w:color="auto" w:fill="FFFFFF"/>
        <w:spacing w:before="0" w:beforeAutospacing="0" w:after="0" w:afterAutospacing="0"/>
        <w:rPr>
          <w:rFonts w:ascii="Garamond" w:hAnsi="Garamond"/>
          <w:sz w:val="28"/>
          <w:szCs w:val="28"/>
        </w:rPr>
      </w:pP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lastRenderedPageBreak/>
        <w:t>Láttam, hogy ott vannak mélyen a fényben</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 xml:space="preserve"> a Szeretet által kötetbe fűzve</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a világ rendezetlen alapjai:</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létezők, minőségek s viszonyok…</w:t>
      </w:r>
    </w:p>
    <w:p w:rsidR="009F7F0E" w:rsidRPr="00E31460" w:rsidRDefault="009F7F0E" w:rsidP="009F7F0E">
      <w:pPr>
        <w:pStyle w:val="NormlWeb"/>
        <w:shd w:val="clear" w:color="auto" w:fill="FFFFFF"/>
        <w:spacing w:before="0" w:beforeAutospacing="0" w:after="0" w:afterAutospacing="0"/>
        <w:rPr>
          <w:rFonts w:ascii="Garamond" w:hAnsi="Garamond"/>
          <w:i/>
          <w:sz w:val="28"/>
          <w:szCs w:val="28"/>
        </w:rPr>
      </w:pPr>
    </w:p>
    <w:p w:rsidR="009F7F0E" w:rsidRPr="00E31460" w:rsidRDefault="009F7F0E" w:rsidP="009F7F0E">
      <w:pPr>
        <w:pStyle w:val="NormlWeb"/>
        <w:shd w:val="clear" w:color="auto" w:fill="FFFFFF"/>
        <w:spacing w:before="0" w:beforeAutospacing="0" w:after="0" w:afterAutospacing="0"/>
        <w:rPr>
          <w:rFonts w:ascii="Garamond" w:hAnsi="Garamond"/>
          <w:i/>
          <w:sz w:val="28"/>
          <w:szCs w:val="28"/>
        </w:rPr>
      </w:pPr>
      <w:r w:rsidRPr="00E31460">
        <w:rPr>
          <w:rFonts w:ascii="Garamond" w:hAnsi="Garamond"/>
          <w:i/>
          <w:sz w:val="28"/>
          <w:szCs w:val="28"/>
        </w:rPr>
        <w:t>Ezután Dante látja a Szentháromság jelképét</w:t>
      </w:r>
      <w:r>
        <w:rPr>
          <w:rFonts w:ascii="Garamond" w:hAnsi="Garamond"/>
          <w:i/>
          <w:sz w:val="28"/>
          <w:szCs w:val="28"/>
        </w:rPr>
        <w:t xml:space="preserve">: </w:t>
      </w:r>
      <w:r w:rsidRPr="009F7F0E">
        <w:rPr>
          <w:rFonts w:ascii="Garamond" w:hAnsi="Garamond"/>
          <w:i/>
          <w:sz w:val="28"/>
          <w:szCs w:val="28"/>
          <w:u w:val="single"/>
        </w:rPr>
        <w:t>három kört:</w:t>
      </w:r>
    </w:p>
    <w:p w:rsidR="009F7F0E" w:rsidRPr="00E31460" w:rsidRDefault="009F7F0E" w:rsidP="009F7F0E">
      <w:pPr>
        <w:pStyle w:val="NormlWeb"/>
        <w:shd w:val="clear" w:color="auto" w:fill="FFFFFF"/>
        <w:spacing w:before="0" w:beforeAutospacing="0" w:after="0" w:afterAutospacing="0"/>
        <w:rPr>
          <w:rFonts w:ascii="Garamond" w:hAnsi="Garamond"/>
          <w:i/>
          <w:sz w:val="28"/>
          <w:szCs w:val="28"/>
        </w:rPr>
      </w:pP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Innen már csak sután tudok dadogni</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mint anyja mellét szopó kisgyerek,</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még arról is, amit őriz az elmém,</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A tiszta lényegű mennyei Fény</w:t>
      </w:r>
    </w:p>
    <w:p w:rsidR="009F7F0E" w:rsidRPr="001C28E5" w:rsidRDefault="009F7F0E" w:rsidP="00A0733A">
      <w:pPr>
        <w:pStyle w:val="NormlWeb"/>
        <w:shd w:val="clear" w:color="auto" w:fill="FFFFFF"/>
        <w:spacing w:before="0" w:beforeAutospacing="0" w:after="0" w:afterAutospacing="0"/>
        <w:ind w:left="2268"/>
        <w:rPr>
          <w:rFonts w:ascii="Garamond" w:hAnsi="Garamond"/>
          <w:sz w:val="28"/>
          <w:szCs w:val="28"/>
        </w:rPr>
      </w:pPr>
      <w:r w:rsidRPr="001C28E5">
        <w:rPr>
          <w:rFonts w:ascii="Garamond" w:hAnsi="Garamond"/>
          <w:i/>
          <w:sz w:val="28"/>
          <w:szCs w:val="28"/>
          <w:u w:val="single"/>
        </w:rPr>
        <w:t>mélyében három kör tűnt mos elém:</w:t>
      </w:r>
      <w:r>
        <w:rPr>
          <w:rStyle w:val="Lbjegyzet-hivatkozs"/>
          <w:rFonts w:ascii="Garamond" w:hAnsi="Garamond"/>
          <w:i/>
          <w:sz w:val="28"/>
          <w:szCs w:val="28"/>
          <w:u w:val="single"/>
        </w:rPr>
        <w:footnoteReference w:id="81"/>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három színük volt, s egy méretük.</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Az egyik tükrözte a másikat,</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mint dupla szivárvány; a harmadik</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tűz volt, s belőlük egyenlően áradt.</w:t>
      </w:r>
      <w:r w:rsidRPr="00E31460">
        <w:rPr>
          <w:rStyle w:val="Lbjegyzet-hivatkozs"/>
          <w:rFonts w:ascii="Garamond" w:hAnsi="Garamond"/>
          <w:i/>
          <w:sz w:val="28"/>
          <w:szCs w:val="28"/>
        </w:rPr>
        <w:footnoteReference w:id="82"/>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w:t>
      </w:r>
    </w:p>
    <w:p w:rsidR="009F7F0E" w:rsidRPr="00E31460" w:rsidRDefault="009F7F0E" w:rsidP="00A0733A">
      <w:pPr>
        <w:pStyle w:val="NormlWeb"/>
        <w:shd w:val="clear" w:color="auto" w:fill="FFFFFF"/>
        <w:spacing w:before="0" w:beforeAutospacing="0" w:after="0" w:afterAutospacing="0"/>
        <w:ind w:left="2268"/>
        <w:rPr>
          <w:rFonts w:ascii="Garamond" w:hAnsi="Garamond"/>
          <w:sz w:val="28"/>
          <w:szCs w:val="28"/>
        </w:rPr>
      </w:pP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Ó, Örök Fény! Magadban lakozol,</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magad vagy értő és egyben Megértett,</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s értvén, mosollyal szereted Magad.</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sz w:val="28"/>
          <w:szCs w:val="28"/>
        </w:rPr>
        <w:t>Harmadik kép: az</w:t>
      </w:r>
      <w:r w:rsidRPr="00E31460">
        <w:rPr>
          <w:rFonts w:ascii="Garamond" w:hAnsi="Garamond"/>
          <w:i/>
          <w:sz w:val="28"/>
          <w:szCs w:val="28"/>
        </w:rPr>
        <w:t xml:space="preserve"> Istenember:</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p>
    <w:p w:rsidR="009F7F0E" w:rsidRPr="001C28E5" w:rsidRDefault="009F7F0E" w:rsidP="00A0733A">
      <w:pPr>
        <w:pStyle w:val="NormlWeb"/>
        <w:shd w:val="clear" w:color="auto" w:fill="FFFFFF"/>
        <w:spacing w:before="0" w:beforeAutospacing="0" w:after="0" w:afterAutospacing="0"/>
        <w:ind w:left="2268"/>
        <w:rPr>
          <w:rFonts w:ascii="Garamond" w:hAnsi="Garamond"/>
          <w:i/>
          <w:sz w:val="28"/>
          <w:szCs w:val="28"/>
          <w:u w:val="single"/>
        </w:rPr>
      </w:pPr>
      <w:r w:rsidRPr="001C28E5">
        <w:rPr>
          <w:rFonts w:ascii="Garamond" w:hAnsi="Garamond"/>
          <w:i/>
          <w:sz w:val="28"/>
          <w:szCs w:val="28"/>
          <w:u w:val="single"/>
        </w:rPr>
        <w:t>Látni akartam, hogy illeszkedik</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1C28E5">
        <w:rPr>
          <w:rFonts w:ascii="Garamond" w:hAnsi="Garamond"/>
          <w:i/>
          <w:sz w:val="28"/>
          <w:szCs w:val="28"/>
          <w:u w:val="single"/>
        </w:rPr>
        <w:t>a körbe a képmás? Hogy férnek össze</w:t>
      </w:r>
      <w:r w:rsidRPr="00E31460">
        <w:rPr>
          <w:rFonts w:ascii="Garamond" w:hAnsi="Garamond"/>
          <w:i/>
          <w:sz w:val="28"/>
          <w:szCs w:val="28"/>
        </w:rPr>
        <w:t>?</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 xml:space="preserve">Ehhez már nem volt elég jó a szárnyam, </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de ekkor elmémbe beléhasított</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egy villám – és a vágyam teljesült.</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 xml:space="preserve">Itt elhagyott a képzelőerő; </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de már forgatta, kimért lendülettel,</w:t>
      </w:r>
    </w:p>
    <w:p w:rsidR="009F7F0E" w:rsidRPr="00E31460"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elmémet és szívemet a Szeretet,</w:t>
      </w:r>
    </w:p>
    <w:p w:rsidR="009F7F0E" w:rsidRDefault="009F7F0E" w:rsidP="00A0733A">
      <w:pPr>
        <w:pStyle w:val="NormlWeb"/>
        <w:shd w:val="clear" w:color="auto" w:fill="FFFFFF"/>
        <w:spacing w:before="0" w:beforeAutospacing="0" w:after="0" w:afterAutospacing="0"/>
        <w:ind w:left="2268"/>
        <w:rPr>
          <w:rFonts w:ascii="Garamond" w:hAnsi="Garamond"/>
          <w:i/>
          <w:sz w:val="28"/>
          <w:szCs w:val="28"/>
        </w:rPr>
      </w:pPr>
      <w:r w:rsidRPr="00E31460">
        <w:rPr>
          <w:rFonts w:ascii="Garamond" w:hAnsi="Garamond"/>
          <w:i/>
          <w:sz w:val="28"/>
          <w:szCs w:val="28"/>
        </w:rPr>
        <w:t>melytől mozog a Nap s a csillagok.</w:t>
      </w:r>
    </w:p>
    <w:p w:rsidR="00A0733A" w:rsidRDefault="00A0733A" w:rsidP="00A0733A">
      <w:pPr>
        <w:pStyle w:val="NormlWeb"/>
        <w:shd w:val="clear" w:color="auto" w:fill="FFFFFF"/>
        <w:spacing w:before="0" w:beforeAutospacing="0" w:after="0" w:afterAutospacing="0"/>
        <w:ind w:left="2268"/>
        <w:rPr>
          <w:rFonts w:ascii="Garamond" w:hAnsi="Garamond"/>
          <w:i/>
          <w:sz w:val="28"/>
          <w:szCs w:val="28"/>
        </w:rPr>
      </w:pPr>
    </w:p>
    <w:p w:rsidR="009F7F0E" w:rsidRDefault="009F7F0E" w:rsidP="009F7F0E">
      <w:pPr>
        <w:pStyle w:val="NormlWeb"/>
        <w:shd w:val="clear" w:color="auto" w:fill="FFFFFF"/>
        <w:spacing w:before="0" w:beforeAutospacing="0" w:after="0" w:afterAutospacing="0"/>
        <w:rPr>
          <w:rFonts w:ascii="Garamond" w:hAnsi="Garamond"/>
          <w:i/>
          <w:sz w:val="28"/>
          <w:szCs w:val="28"/>
        </w:rPr>
      </w:pPr>
    </w:p>
    <w:p w:rsidR="009F7F0E" w:rsidRPr="009F7F0E" w:rsidRDefault="009F7F0E" w:rsidP="00A0733A">
      <w:pPr>
        <w:pStyle w:val="NormlWeb"/>
        <w:shd w:val="clear" w:color="auto" w:fill="FFFFFF"/>
        <w:spacing w:before="0" w:beforeAutospacing="0" w:after="0" w:afterAutospacing="0"/>
        <w:jc w:val="center"/>
        <w:rPr>
          <w:rFonts w:ascii="Garamond" w:hAnsi="Garamond"/>
          <w:i/>
          <w:sz w:val="28"/>
          <w:szCs w:val="28"/>
        </w:rPr>
      </w:pPr>
      <w:r w:rsidRPr="009F7F0E">
        <w:rPr>
          <w:rFonts w:ascii="Garamond" w:hAnsi="Garamond"/>
          <w:i/>
          <w:sz w:val="28"/>
          <w:szCs w:val="28"/>
        </w:rPr>
        <w:t>Dante egyházszeretete és a korabeli pápák kritikája</w:t>
      </w:r>
    </w:p>
    <w:p w:rsidR="009F7F0E" w:rsidRPr="005636AF" w:rsidRDefault="009F7F0E" w:rsidP="009F7F0E">
      <w:pPr>
        <w:pStyle w:val="NormlWeb"/>
        <w:shd w:val="clear" w:color="auto" w:fill="FFFFFF"/>
        <w:spacing w:before="0" w:beforeAutospacing="0" w:after="0" w:afterAutospacing="0"/>
        <w:rPr>
          <w:rFonts w:ascii="Garamond" w:hAnsi="Garamond"/>
          <w:sz w:val="28"/>
          <w:szCs w:val="28"/>
        </w:rPr>
      </w:pPr>
    </w:p>
    <w:p w:rsidR="009F7F0E" w:rsidRDefault="009F7F0E" w:rsidP="009F7F0E">
      <w:pPr>
        <w:rPr>
          <w:rFonts w:ascii="Garamond" w:hAnsi="Garamond"/>
          <w:i/>
          <w:sz w:val="28"/>
          <w:szCs w:val="28"/>
        </w:rPr>
      </w:pPr>
      <w:r>
        <w:rPr>
          <w:rFonts w:ascii="Garamond" w:hAnsi="Garamond"/>
          <w:sz w:val="28"/>
          <w:szCs w:val="28"/>
        </w:rPr>
        <w:t xml:space="preserve">  Auguste </w:t>
      </w:r>
      <w:r w:rsidRPr="00E5038D">
        <w:rPr>
          <w:rFonts w:ascii="Garamond" w:hAnsi="Garamond"/>
          <w:sz w:val="28"/>
          <w:szCs w:val="28"/>
        </w:rPr>
        <w:t xml:space="preserve">Valensin </w:t>
      </w:r>
      <w:r>
        <w:rPr>
          <w:rFonts w:ascii="Garamond" w:hAnsi="Garamond"/>
          <w:sz w:val="28"/>
          <w:szCs w:val="28"/>
        </w:rPr>
        <w:t xml:space="preserve">hosszan tárgyalja Dante </w:t>
      </w:r>
      <w:r w:rsidRPr="00A01F1E">
        <w:rPr>
          <w:rFonts w:ascii="Garamond" w:hAnsi="Garamond"/>
          <w:i/>
          <w:sz w:val="28"/>
          <w:szCs w:val="28"/>
        </w:rPr>
        <w:t>egyházszeretetét</w:t>
      </w:r>
      <w:r>
        <w:rPr>
          <w:rFonts w:ascii="Garamond" w:hAnsi="Garamond"/>
          <w:sz w:val="28"/>
          <w:szCs w:val="28"/>
        </w:rPr>
        <w:t xml:space="preserve"> és az ennek látszólag ellentmondó nézetét: a korabeli pápák, főpapok, szerzetesek feslett életének kritikáját. Minndjárt monográfiája elején (21-27) hangsúlyozza: </w:t>
      </w:r>
      <w:r w:rsidRPr="00417C72">
        <w:rPr>
          <w:rFonts w:ascii="Garamond" w:hAnsi="Garamond"/>
          <w:i/>
          <w:sz w:val="28"/>
          <w:szCs w:val="28"/>
        </w:rPr>
        <w:t>Nincs katolicizmus az Egyház isteni intézményéhez való csatlakozás nélkül.</w:t>
      </w:r>
    </w:p>
    <w:p w:rsidR="009F7F0E" w:rsidRDefault="009F7F0E" w:rsidP="009F7F0E">
      <w:pPr>
        <w:rPr>
          <w:rFonts w:ascii="Garamond" w:hAnsi="Garamond"/>
          <w:sz w:val="28"/>
          <w:szCs w:val="28"/>
        </w:rPr>
      </w:pPr>
      <w:r>
        <w:rPr>
          <w:rFonts w:ascii="Garamond" w:hAnsi="Garamond"/>
          <w:sz w:val="28"/>
          <w:szCs w:val="28"/>
        </w:rPr>
        <w:lastRenderedPageBreak/>
        <w:t xml:space="preserve">   Valensin IV. fezetében (101-113) idézi és bőven megvitatja a </w:t>
      </w:r>
      <w:r w:rsidRPr="005B1203">
        <w:rPr>
          <w:rFonts w:ascii="Garamond" w:hAnsi="Garamond"/>
          <w:i/>
          <w:sz w:val="28"/>
          <w:szCs w:val="28"/>
        </w:rPr>
        <w:t>Commediá</w:t>
      </w:r>
      <w:r>
        <w:rPr>
          <w:rFonts w:ascii="Garamond" w:hAnsi="Garamond"/>
          <w:sz w:val="28"/>
          <w:szCs w:val="28"/>
        </w:rPr>
        <w:t>-ból azokat a</w:t>
      </w:r>
      <w:r w:rsidR="006C4721">
        <w:rPr>
          <w:rFonts w:ascii="Garamond" w:hAnsi="Garamond"/>
          <w:sz w:val="28"/>
          <w:szCs w:val="28"/>
        </w:rPr>
        <w:t>z</w:t>
      </w:r>
      <w:r>
        <w:rPr>
          <w:rFonts w:ascii="Garamond" w:hAnsi="Garamond"/>
          <w:sz w:val="28"/>
          <w:szCs w:val="28"/>
        </w:rPr>
        <w:t xml:space="preserve"> utalásokat, ahol Dante pédaképnek állítja az első hat század </w:t>
      </w:r>
      <w:r w:rsidRPr="00A01F1E">
        <w:rPr>
          <w:rFonts w:ascii="Garamond" w:hAnsi="Garamond"/>
          <w:i/>
          <w:sz w:val="28"/>
          <w:szCs w:val="28"/>
        </w:rPr>
        <w:t>szent pápáit</w:t>
      </w:r>
      <w:r>
        <w:rPr>
          <w:rFonts w:ascii="Garamond" w:hAnsi="Garamond"/>
          <w:sz w:val="28"/>
          <w:szCs w:val="28"/>
        </w:rPr>
        <w:t xml:space="preserve">, majd </w:t>
      </w:r>
      <w:r w:rsidR="006C4721">
        <w:rPr>
          <w:rFonts w:ascii="Garamond" w:hAnsi="Garamond"/>
          <w:sz w:val="28"/>
          <w:szCs w:val="28"/>
        </w:rPr>
        <w:t xml:space="preserve">pedig </w:t>
      </w:r>
      <w:r>
        <w:rPr>
          <w:rFonts w:ascii="Garamond" w:hAnsi="Garamond"/>
          <w:sz w:val="28"/>
          <w:szCs w:val="28"/>
        </w:rPr>
        <w:t xml:space="preserve">velük ellentétben </w:t>
      </w:r>
      <w:r>
        <w:rPr>
          <w:rFonts w:ascii="Garamond" w:hAnsi="Garamond"/>
          <w:i/>
          <w:sz w:val="28"/>
          <w:szCs w:val="28"/>
        </w:rPr>
        <w:t xml:space="preserve">bírálja, kárhoztatja </w:t>
      </w:r>
      <w:r>
        <w:rPr>
          <w:rFonts w:ascii="Garamond" w:hAnsi="Garamond"/>
          <w:sz w:val="28"/>
          <w:szCs w:val="28"/>
        </w:rPr>
        <w:t xml:space="preserve">a 12.-13. századiakat: </w:t>
      </w:r>
      <w:r w:rsidRPr="00A01F1E">
        <w:rPr>
          <w:rFonts w:ascii="Garamond" w:hAnsi="Garamond"/>
          <w:i/>
          <w:sz w:val="28"/>
          <w:szCs w:val="28"/>
        </w:rPr>
        <w:t xml:space="preserve"> </w:t>
      </w:r>
      <w:r>
        <w:rPr>
          <w:rFonts w:ascii="Garamond" w:hAnsi="Garamond"/>
          <w:sz w:val="28"/>
          <w:szCs w:val="28"/>
        </w:rPr>
        <w:t xml:space="preserve">kettőt a </w:t>
      </w:r>
      <w:r w:rsidRPr="00A01F1E">
        <w:rPr>
          <w:rFonts w:ascii="Garamond" w:hAnsi="Garamond"/>
          <w:i/>
          <w:sz w:val="28"/>
          <w:szCs w:val="28"/>
        </w:rPr>
        <w:t>Purgatóriumba</w:t>
      </w:r>
      <w:r>
        <w:rPr>
          <w:rFonts w:ascii="Garamond" w:hAnsi="Garamond"/>
          <w:sz w:val="28"/>
          <w:szCs w:val="28"/>
        </w:rPr>
        <w:t xml:space="preserve"> (V. Hadrián, IV. Márton) helyez, öt megnevezettet pedig súlyos vádakkal egyenesen a</w:t>
      </w:r>
      <w:r w:rsidRPr="00A01F1E">
        <w:rPr>
          <w:rFonts w:ascii="Garamond" w:hAnsi="Garamond"/>
          <w:i/>
          <w:sz w:val="28"/>
          <w:szCs w:val="28"/>
        </w:rPr>
        <w:t xml:space="preserve"> Pokolba</w:t>
      </w:r>
      <w:r>
        <w:rPr>
          <w:rFonts w:ascii="Garamond" w:hAnsi="Garamond"/>
          <w:sz w:val="28"/>
          <w:szCs w:val="28"/>
        </w:rPr>
        <w:t xml:space="preserve">: II. Anasztáz, III. </w:t>
      </w:r>
      <w:r w:rsidR="006C4721">
        <w:rPr>
          <w:rFonts w:ascii="Garamond" w:hAnsi="Garamond"/>
          <w:sz w:val="28"/>
          <w:szCs w:val="28"/>
        </w:rPr>
        <w:t>Miklós, V. Kelemen, XXII. János;</w:t>
      </w:r>
      <w:r>
        <w:rPr>
          <w:rFonts w:ascii="Garamond" w:hAnsi="Garamond"/>
          <w:sz w:val="28"/>
          <w:szCs w:val="28"/>
        </w:rPr>
        <w:t xml:space="preserve"> végül VIII. Bonifác, akin</w:t>
      </w:r>
      <w:r w:rsidR="006C4721">
        <w:rPr>
          <w:rFonts w:ascii="Garamond" w:hAnsi="Garamond"/>
          <w:sz w:val="28"/>
          <w:szCs w:val="28"/>
        </w:rPr>
        <w:t>ek történetét, Danténak  ellene felh</w:t>
      </w:r>
      <w:r>
        <w:rPr>
          <w:rFonts w:ascii="Garamond" w:hAnsi="Garamond"/>
          <w:sz w:val="28"/>
          <w:szCs w:val="28"/>
        </w:rPr>
        <w:t xml:space="preserve">ozott vádjait  még külön hosszan tárgyalja. Hozzá kapcsolja hatodiknak a kárhoztatott, de meg nem nevezett, szent életű V. Celesztint, aki hamarosan megválasztása után lemondott.  Lemondatásában része volt Gaetani Benedek bíborosnak, aki utóda lett VIII. Bonifác néven. </w:t>
      </w:r>
    </w:p>
    <w:p w:rsidR="009F7F0E" w:rsidRDefault="009F7F0E" w:rsidP="009F7F0E">
      <w:pPr>
        <w:rPr>
          <w:rFonts w:ascii="Garamond" w:hAnsi="Garamond" w:cs="Arial"/>
          <w:color w:val="202122"/>
          <w:sz w:val="28"/>
          <w:szCs w:val="28"/>
          <w:shd w:val="clear" w:color="auto" w:fill="FFFFFF"/>
        </w:rPr>
      </w:pPr>
      <w:r>
        <w:rPr>
          <w:rFonts w:ascii="Garamond" w:hAnsi="Garamond"/>
          <w:sz w:val="28"/>
          <w:szCs w:val="28"/>
        </w:rPr>
        <w:t xml:space="preserve">   VIII. Bonifác tehetséges, nagyratörő pápa volt. 1294-1303 között „szolgált” vagyis imkáb</w:t>
      </w:r>
      <w:r w:rsidR="008A41FA">
        <w:rPr>
          <w:rFonts w:ascii="Garamond" w:hAnsi="Garamond"/>
          <w:sz w:val="28"/>
          <w:szCs w:val="28"/>
        </w:rPr>
        <w:t>b uralkodott. Dante szemére vet</w:t>
      </w:r>
      <w:r>
        <w:rPr>
          <w:rFonts w:ascii="Garamond" w:hAnsi="Garamond"/>
          <w:sz w:val="28"/>
          <w:szCs w:val="28"/>
        </w:rPr>
        <w:t>ette, hogy távol állt tőle a</w:t>
      </w:r>
      <w:r w:rsidRPr="005F57C0">
        <w:rPr>
          <w:rFonts w:ascii="Garamond" w:hAnsi="Garamond"/>
          <w:i/>
          <w:sz w:val="28"/>
          <w:szCs w:val="28"/>
        </w:rPr>
        <w:t xml:space="preserve"> „Servus servorum Dei” </w:t>
      </w:r>
      <w:r>
        <w:rPr>
          <w:rFonts w:ascii="Garamond" w:hAnsi="Garamond"/>
          <w:i/>
          <w:sz w:val="28"/>
          <w:szCs w:val="28"/>
        </w:rPr>
        <w:t>(</w:t>
      </w:r>
      <w:r>
        <w:rPr>
          <w:rFonts w:ascii="Garamond" w:hAnsi="Garamond"/>
          <w:sz w:val="28"/>
          <w:szCs w:val="28"/>
        </w:rPr>
        <w:t>Isten szolgáinak szolgája) eszmény, amellye hajdan Nagy Szent Gergely je</w:t>
      </w:r>
      <w:r w:rsidR="008A41FA">
        <w:rPr>
          <w:rFonts w:ascii="Garamond" w:hAnsi="Garamond"/>
          <w:sz w:val="28"/>
          <w:szCs w:val="28"/>
        </w:rPr>
        <w:t xml:space="preserve">llemezte a péteri szolgálatot. </w:t>
      </w:r>
      <w:r>
        <w:rPr>
          <w:rFonts w:ascii="Garamond" w:hAnsi="Garamond"/>
          <w:sz w:val="28"/>
          <w:szCs w:val="28"/>
        </w:rPr>
        <w:t xml:space="preserve">Belebonyolódott a korabeli itáliai pártharcokba (Orsinik és Colonnák) és az európai uralkodók ellenségeskedésébe: ekkor szinte a tetőpontjára jutott </w:t>
      </w:r>
      <w:r w:rsidRPr="00492D43">
        <w:rPr>
          <w:rFonts w:ascii="Garamond" w:hAnsi="Garamond" w:cs="Arial"/>
          <w:color w:val="202122"/>
          <w:sz w:val="28"/>
          <w:szCs w:val="28"/>
          <w:shd w:val="clear" w:color="auto" w:fill="FFFFFF"/>
        </w:rPr>
        <w:t xml:space="preserve">a pápaság és a világi </w:t>
      </w:r>
      <w:r>
        <w:rPr>
          <w:rFonts w:ascii="Garamond" w:hAnsi="Garamond" w:cs="Arial"/>
          <w:color w:val="202122"/>
          <w:sz w:val="28"/>
          <w:szCs w:val="28"/>
          <w:shd w:val="clear" w:color="auto" w:fill="FFFFFF"/>
        </w:rPr>
        <w:t xml:space="preserve">uralkodók </w:t>
      </w:r>
      <w:r w:rsidRPr="00492D43">
        <w:rPr>
          <w:rFonts w:ascii="Garamond" w:hAnsi="Garamond" w:cs="Arial"/>
          <w:color w:val="202122"/>
          <w:sz w:val="28"/>
          <w:szCs w:val="28"/>
          <w:shd w:val="clear" w:color="auto" w:fill="FFFFFF"/>
        </w:rPr>
        <w:t>küzdelm</w:t>
      </w:r>
      <w:r>
        <w:rPr>
          <w:rFonts w:ascii="Garamond" w:hAnsi="Garamond" w:cs="Arial"/>
          <w:color w:val="202122"/>
          <w:sz w:val="28"/>
          <w:szCs w:val="28"/>
          <w:shd w:val="clear" w:color="auto" w:fill="FFFFFF"/>
        </w:rPr>
        <w:t>e a hatalomért</w:t>
      </w:r>
      <w:r w:rsidRPr="00755BB4">
        <w:rPr>
          <w:rFonts w:ascii="Garamond" w:hAnsi="Garamond" w:cs="Arial"/>
          <w:color w:val="202122"/>
          <w:sz w:val="28"/>
          <w:szCs w:val="28"/>
          <w:shd w:val="clear" w:color="auto" w:fill="FFFFFF"/>
        </w:rPr>
        <w:t>. Bonifác az Orsinik támogatásával került trónra, és legfőbb célja volt, hogy a pápaság hatalmát megerősítse IV. Fülöp francia királlyal szemben</w:t>
      </w:r>
      <w:r>
        <w:rPr>
          <w:rFonts w:ascii="Garamond" w:hAnsi="Garamond" w:cs="Arial"/>
          <w:color w:val="202122"/>
          <w:sz w:val="28"/>
          <w:szCs w:val="28"/>
          <w:shd w:val="clear" w:color="auto" w:fill="FFFFFF"/>
        </w:rPr>
        <w:t>.</w:t>
      </w:r>
    </w:p>
    <w:p w:rsidR="009F7F0E" w:rsidRDefault="009F7F0E" w:rsidP="009F7F0E">
      <w:pPr>
        <w:rPr>
          <w:rFonts w:ascii="Garamond" w:hAnsi="Garamond" w:cs="Arial"/>
          <w:color w:val="202122"/>
          <w:sz w:val="28"/>
          <w:szCs w:val="28"/>
          <w:shd w:val="clear" w:color="auto" w:fill="FFFFFF"/>
        </w:rPr>
      </w:pPr>
    </w:p>
    <w:p w:rsidR="009F7F0E" w:rsidRPr="008A41FA" w:rsidRDefault="009F7F0E" w:rsidP="009F7F0E">
      <w:pPr>
        <w:rPr>
          <w:rFonts w:ascii="Garamond" w:hAnsi="Garamond" w:cs="Arial"/>
          <w:color w:val="202122"/>
          <w:sz w:val="24"/>
          <w:szCs w:val="24"/>
          <w:shd w:val="clear" w:color="auto" w:fill="FFFFFF"/>
        </w:rPr>
      </w:pPr>
      <w:r w:rsidRPr="008A41FA">
        <w:rPr>
          <w:rFonts w:ascii="Garamond" w:hAnsi="Garamond" w:cs="Arial"/>
          <w:color w:val="202122"/>
          <w:sz w:val="24"/>
          <w:szCs w:val="24"/>
          <w:shd w:val="clear" w:color="auto" w:fill="FFFFFF"/>
        </w:rPr>
        <w:t xml:space="preserve">   VIII. Bonifác 1302. nov. 18-án tette közzé híres „</w:t>
      </w:r>
      <w:r w:rsidRPr="008A41FA">
        <w:rPr>
          <w:rFonts w:ascii="Garamond" w:hAnsi="Garamond" w:cs="Arial"/>
          <w:i/>
          <w:color w:val="202122"/>
          <w:sz w:val="24"/>
          <w:szCs w:val="24"/>
          <w:shd w:val="clear" w:color="auto" w:fill="FFFFFF"/>
        </w:rPr>
        <w:t>Unam sanctam”</w:t>
      </w:r>
      <w:r w:rsidRPr="008A41FA">
        <w:rPr>
          <w:rFonts w:ascii="Garamond" w:hAnsi="Garamond" w:cs="Arial"/>
          <w:color w:val="202122"/>
          <w:sz w:val="24"/>
          <w:szCs w:val="24"/>
          <w:shd w:val="clear" w:color="auto" w:fill="FFFFFF"/>
        </w:rPr>
        <w:t xml:space="preserve"> k. bulláját (</w:t>
      </w:r>
      <w:r w:rsidRPr="008A41FA">
        <w:rPr>
          <w:rFonts w:ascii="Garamond" w:hAnsi="Garamond" w:cs="Arial"/>
          <w:sz w:val="24"/>
          <w:szCs w:val="24"/>
          <w:shd w:val="clear" w:color="auto" w:fill="FFFFFF"/>
        </w:rPr>
        <w:t xml:space="preserve">DH 870-875), </w:t>
      </w:r>
      <w:r w:rsidRPr="008A41FA">
        <w:rPr>
          <w:rFonts w:ascii="Garamond" w:hAnsi="Garamond" w:cs="Arial"/>
          <w:color w:val="202122"/>
          <w:sz w:val="24"/>
          <w:szCs w:val="24"/>
          <w:shd w:val="clear" w:color="auto" w:fill="FFFFFF"/>
        </w:rPr>
        <w:t>amelynek kiadására a</w:t>
      </w:r>
      <w:r w:rsidR="008A41FA">
        <w:rPr>
          <w:rFonts w:ascii="Garamond" w:hAnsi="Garamond" w:cs="Arial"/>
          <w:color w:val="202122"/>
          <w:sz w:val="24"/>
          <w:szCs w:val="24"/>
          <w:shd w:val="clear" w:color="auto" w:fill="FFFFFF"/>
        </w:rPr>
        <w:t xml:space="preserve"> pápa és IV. Fülöp francia királ</w:t>
      </w:r>
      <w:r w:rsidRPr="008A41FA">
        <w:rPr>
          <w:rFonts w:ascii="Garamond" w:hAnsi="Garamond" w:cs="Arial"/>
          <w:color w:val="202122"/>
          <w:sz w:val="24"/>
          <w:szCs w:val="24"/>
          <w:shd w:val="clear" w:color="auto" w:fill="FFFFFF"/>
        </w:rPr>
        <w:t xml:space="preserve">y közti vita adott alkalmat. E vita arról szólt, </w:t>
      </w:r>
      <w:r w:rsidR="008A41FA">
        <w:rPr>
          <w:rFonts w:ascii="Garamond" w:hAnsi="Garamond" w:cs="Arial"/>
          <w:color w:val="202122"/>
          <w:sz w:val="24"/>
          <w:szCs w:val="24"/>
          <w:shd w:val="clear" w:color="auto" w:fill="FFFFFF"/>
        </w:rPr>
        <w:t>hogy a királ</w:t>
      </w:r>
      <w:r w:rsidRPr="008A41FA">
        <w:rPr>
          <w:rFonts w:ascii="Garamond" w:hAnsi="Garamond" w:cs="Arial"/>
          <w:color w:val="202122"/>
          <w:sz w:val="24"/>
          <w:szCs w:val="24"/>
          <w:shd w:val="clear" w:color="auto" w:fill="FFFFFF"/>
        </w:rPr>
        <w:t>ynak milyen jogai vannak az egyháziak világi javait illetőn. Mivel a bulla korlátl</w:t>
      </w:r>
      <w:r w:rsidR="008A41FA">
        <w:rPr>
          <w:rFonts w:ascii="Garamond" w:hAnsi="Garamond" w:cs="Arial"/>
          <w:color w:val="202122"/>
          <w:sz w:val="24"/>
          <w:szCs w:val="24"/>
          <w:shd w:val="clear" w:color="auto" w:fill="FFFFFF"/>
        </w:rPr>
        <w:t>an é közvetlen hatalmat igényel</w:t>
      </w:r>
      <w:r w:rsidRPr="008A41FA">
        <w:rPr>
          <w:rFonts w:ascii="Garamond" w:hAnsi="Garamond" w:cs="Arial"/>
          <w:color w:val="202122"/>
          <w:sz w:val="24"/>
          <w:szCs w:val="24"/>
          <w:shd w:val="clear" w:color="auto" w:fill="FFFFFF"/>
        </w:rPr>
        <w:t>t a római pápának a királyokkal szemben még a világi ügyek tek</w:t>
      </w:r>
      <w:r w:rsidR="008A41FA">
        <w:rPr>
          <w:rFonts w:ascii="Garamond" w:hAnsi="Garamond" w:cs="Arial"/>
          <w:color w:val="202122"/>
          <w:sz w:val="24"/>
          <w:szCs w:val="24"/>
          <w:shd w:val="clear" w:color="auto" w:fill="FFFFFF"/>
        </w:rPr>
        <w:t>inteté</w:t>
      </w:r>
      <w:r w:rsidRPr="008A41FA">
        <w:rPr>
          <w:rFonts w:ascii="Garamond" w:hAnsi="Garamond" w:cs="Arial"/>
          <w:color w:val="202122"/>
          <w:sz w:val="24"/>
          <w:szCs w:val="24"/>
          <w:shd w:val="clear" w:color="auto" w:fill="FFFFFF"/>
        </w:rPr>
        <w:t>ben is, nagy felháborodást keltett.  A bullában szó van az ún. „</w:t>
      </w:r>
      <w:r w:rsidRPr="008A41FA">
        <w:rPr>
          <w:rFonts w:ascii="Garamond" w:hAnsi="Garamond" w:cs="Arial"/>
          <w:i/>
          <w:color w:val="202122"/>
          <w:sz w:val="24"/>
          <w:szCs w:val="24"/>
          <w:shd w:val="clear" w:color="auto" w:fill="FFFFFF"/>
        </w:rPr>
        <w:t>két kard”</w:t>
      </w:r>
      <w:r w:rsidRPr="008A41FA">
        <w:rPr>
          <w:rFonts w:ascii="Garamond" w:hAnsi="Garamond" w:cs="Arial"/>
          <w:color w:val="202122"/>
          <w:sz w:val="24"/>
          <w:szCs w:val="24"/>
          <w:shd w:val="clear" w:color="auto" w:fill="FFFFFF"/>
        </w:rPr>
        <w:t xml:space="preserve"> elméletéről, amelyre – gyakran Szent Bernát „</w:t>
      </w:r>
      <w:r w:rsidR="008A41FA">
        <w:rPr>
          <w:rFonts w:ascii="Garamond" w:hAnsi="Garamond" w:cs="Arial"/>
          <w:i/>
          <w:color w:val="202122"/>
          <w:sz w:val="24"/>
          <w:szCs w:val="24"/>
          <w:shd w:val="clear" w:color="auto" w:fill="FFFFFF"/>
        </w:rPr>
        <w:t xml:space="preserve">De </w:t>
      </w:r>
      <w:r w:rsidRPr="008A41FA">
        <w:rPr>
          <w:rFonts w:ascii="Garamond" w:hAnsi="Garamond" w:cs="Arial"/>
          <w:i/>
          <w:color w:val="202122"/>
          <w:sz w:val="24"/>
          <w:szCs w:val="24"/>
          <w:shd w:val="clear" w:color="auto" w:fill="FFFFFF"/>
        </w:rPr>
        <w:t>consideratione ad Eugenium</w:t>
      </w:r>
      <w:r w:rsidRPr="008A41FA">
        <w:rPr>
          <w:rFonts w:ascii="Garamond" w:hAnsi="Garamond" w:cs="Arial"/>
          <w:color w:val="202122"/>
          <w:sz w:val="24"/>
          <w:szCs w:val="24"/>
          <w:shd w:val="clear" w:color="auto" w:fill="FFFFFF"/>
        </w:rPr>
        <w:t xml:space="preserve"> c. művéhez csatolva – hivatkoznak. Az Egyház hata</w:t>
      </w:r>
      <w:r w:rsidR="008A41FA">
        <w:rPr>
          <w:rFonts w:ascii="Garamond" w:hAnsi="Garamond" w:cs="Arial"/>
          <w:color w:val="202122"/>
          <w:sz w:val="24"/>
          <w:szCs w:val="24"/>
          <w:shd w:val="clear" w:color="auto" w:fill="FFFFFF"/>
        </w:rPr>
        <w:t xml:space="preserve">lmában van mindkét két kard: a lelki és a </w:t>
      </w:r>
      <w:r w:rsidRPr="008A41FA">
        <w:rPr>
          <w:rFonts w:ascii="Garamond" w:hAnsi="Garamond" w:cs="Arial"/>
          <w:color w:val="202122"/>
          <w:sz w:val="24"/>
          <w:szCs w:val="24"/>
          <w:shd w:val="clear" w:color="auto" w:fill="FFFFFF"/>
        </w:rPr>
        <w:t>világi  (DH 873). A bulla zárómondatában található meghatározást (DH 875) az Egyház korábbi és későbbi tanításának fényében kell értelmezni. - A bulla szigorúságát V. Kelemen (1305-1314) enyhítette „</w:t>
      </w:r>
      <w:r w:rsidRPr="008A41FA">
        <w:rPr>
          <w:rFonts w:ascii="Garamond" w:hAnsi="Garamond" w:cs="Arial"/>
          <w:i/>
          <w:color w:val="202122"/>
          <w:sz w:val="24"/>
          <w:szCs w:val="24"/>
          <w:shd w:val="clear" w:color="auto" w:fill="FFFFFF"/>
        </w:rPr>
        <w:t>Meruit”</w:t>
      </w:r>
      <w:r w:rsidRPr="008A41FA">
        <w:rPr>
          <w:rFonts w:ascii="Garamond" w:hAnsi="Garamond" w:cs="Arial"/>
          <w:color w:val="202122"/>
          <w:sz w:val="24"/>
          <w:szCs w:val="24"/>
          <w:shd w:val="clear" w:color="auto" w:fill="FFFFFF"/>
        </w:rPr>
        <w:t xml:space="preserve"> brévéjében (1306); megh</w:t>
      </w:r>
      <w:r w:rsidR="008A41FA">
        <w:rPr>
          <w:rFonts w:ascii="Garamond" w:hAnsi="Garamond" w:cs="Arial"/>
          <w:color w:val="202122"/>
          <w:sz w:val="24"/>
          <w:szCs w:val="24"/>
          <w:shd w:val="clear" w:color="auto" w:fill="FFFFFF"/>
        </w:rPr>
        <w:t>atározását az V. L</w:t>
      </w:r>
      <w:r w:rsidRPr="008A41FA">
        <w:rPr>
          <w:rFonts w:ascii="Garamond" w:hAnsi="Garamond" w:cs="Arial"/>
          <w:color w:val="202122"/>
          <w:sz w:val="24"/>
          <w:szCs w:val="24"/>
          <w:shd w:val="clear" w:color="auto" w:fill="FFFFFF"/>
        </w:rPr>
        <w:t>ateráni zsinat 1516-ban jóváhagyta.</w:t>
      </w:r>
    </w:p>
    <w:p w:rsidR="009F7F0E" w:rsidRDefault="006C4721" w:rsidP="009F7F0E">
      <w:pPr>
        <w:rPr>
          <w:rFonts w:ascii="Garamond" w:hAnsi="Garamond" w:cs="Arial"/>
          <w:color w:val="202122"/>
          <w:sz w:val="28"/>
          <w:szCs w:val="28"/>
          <w:shd w:val="clear" w:color="auto" w:fill="FFFFFF"/>
        </w:rPr>
      </w:pPr>
      <w:r w:rsidRPr="006C4721">
        <w:rPr>
          <w:rFonts w:ascii="Garamond" w:hAnsi="Garamond" w:cs="Arial"/>
          <w:i/>
          <w:color w:val="202122"/>
          <w:sz w:val="28"/>
          <w:szCs w:val="28"/>
          <w:shd w:val="clear" w:color="auto" w:fill="FFFFFF"/>
        </w:rPr>
        <w:t xml:space="preserve">   </w:t>
      </w:r>
      <w:r w:rsidR="009F7F0E" w:rsidRPr="006C4721">
        <w:rPr>
          <w:rFonts w:ascii="Garamond" w:hAnsi="Garamond"/>
          <w:i/>
          <w:sz w:val="28"/>
          <w:szCs w:val="28"/>
        </w:rPr>
        <w:t>Dante, aki szerette az Egyházat és a megújulását kereső szentekkel (Assisi Fer</w:t>
      </w:r>
      <w:r w:rsidR="008A41FA">
        <w:rPr>
          <w:rFonts w:ascii="Garamond" w:hAnsi="Garamond"/>
          <w:i/>
          <w:sz w:val="28"/>
          <w:szCs w:val="28"/>
        </w:rPr>
        <w:t>e</w:t>
      </w:r>
      <w:r w:rsidR="009F7F0E" w:rsidRPr="006C4721">
        <w:rPr>
          <w:rFonts w:ascii="Garamond" w:hAnsi="Garamond"/>
          <w:i/>
          <w:sz w:val="28"/>
          <w:szCs w:val="28"/>
        </w:rPr>
        <w:t>nc) , meg rokonszenvezett az akkor elindult reformmozgalmakkal</w:t>
      </w:r>
      <w:r w:rsidR="009F7F0E">
        <w:rPr>
          <w:rFonts w:ascii="Garamond" w:hAnsi="Garamond"/>
          <w:sz w:val="28"/>
          <w:szCs w:val="28"/>
        </w:rPr>
        <w:t xml:space="preserve">, </w:t>
      </w:r>
      <w:r>
        <w:rPr>
          <w:rFonts w:ascii="Garamond" w:hAnsi="Garamond"/>
          <w:sz w:val="28"/>
          <w:szCs w:val="28"/>
        </w:rPr>
        <w:t xml:space="preserve">keményen bírálta, </w:t>
      </w:r>
      <w:r w:rsidRPr="008A41FA">
        <w:rPr>
          <w:rFonts w:ascii="Garamond" w:hAnsi="Garamond"/>
          <w:i/>
          <w:sz w:val="28"/>
          <w:szCs w:val="28"/>
        </w:rPr>
        <w:t xml:space="preserve">kárhoztatta azokat </w:t>
      </w:r>
      <w:r w:rsidR="009F7F0E" w:rsidRPr="008A41FA">
        <w:rPr>
          <w:rFonts w:ascii="Garamond" w:hAnsi="Garamond"/>
          <w:i/>
          <w:sz w:val="28"/>
          <w:szCs w:val="28"/>
        </w:rPr>
        <w:t>a pápákat és egyháziakat</w:t>
      </w:r>
      <w:r w:rsidRPr="008A41FA">
        <w:rPr>
          <w:rFonts w:ascii="Garamond" w:hAnsi="Garamond"/>
          <w:i/>
          <w:sz w:val="28"/>
          <w:szCs w:val="28"/>
        </w:rPr>
        <w:t>,</w:t>
      </w:r>
      <w:r w:rsidR="009F7F0E" w:rsidRPr="008A41FA">
        <w:rPr>
          <w:rFonts w:ascii="Garamond" w:hAnsi="Garamond"/>
          <w:i/>
          <w:sz w:val="28"/>
          <w:szCs w:val="28"/>
        </w:rPr>
        <w:t xml:space="preserve"> a</w:t>
      </w:r>
      <w:r w:rsidRPr="008A41FA">
        <w:rPr>
          <w:rFonts w:ascii="Garamond" w:hAnsi="Garamond"/>
          <w:i/>
          <w:sz w:val="28"/>
          <w:szCs w:val="28"/>
        </w:rPr>
        <w:t xml:space="preserve">kik a  hatalomvágy, az „aranyéhség” rabjai voltak, </w:t>
      </w:r>
      <w:r>
        <w:rPr>
          <w:rFonts w:ascii="Garamond" w:hAnsi="Garamond"/>
          <w:sz w:val="28"/>
          <w:szCs w:val="28"/>
        </w:rPr>
        <w:t>akik</w:t>
      </w:r>
      <w:r w:rsidR="009F7F0E">
        <w:rPr>
          <w:rFonts w:ascii="Garamond" w:hAnsi="Garamond"/>
          <w:sz w:val="28"/>
          <w:szCs w:val="28"/>
        </w:rPr>
        <w:t xml:space="preserve"> a simónia, a fariz</w:t>
      </w:r>
      <w:r w:rsidR="009C4867">
        <w:rPr>
          <w:rFonts w:ascii="Garamond" w:hAnsi="Garamond"/>
          <w:sz w:val="28"/>
          <w:szCs w:val="28"/>
        </w:rPr>
        <w:t>e</w:t>
      </w:r>
      <w:r w:rsidR="009F7F0E">
        <w:rPr>
          <w:rFonts w:ascii="Garamond" w:hAnsi="Garamond"/>
          <w:sz w:val="28"/>
          <w:szCs w:val="28"/>
        </w:rPr>
        <w:t>i</w:t>
      </w:r>
      <w:r w:rsidR="009C4867">
        <w:rPr>
          <w:rFonts w:ascii="Garamond" w:hAnsi="Garamond"/>
          <w:sz w:val="28"/>
          <w:szCs w:val="28"/>
        </w:rPr>
        <w:t>z</w:t>
      </w:r>
      <w:r w:rsidR="009F7F0E">
        <w:rPr>
          <w:rFonts w:ascii="Garamond" w:hAnsi="Garamond"/>
          <w:sz w:val="28"/>
          <w:szCs w:val="28"/>
        </w:rPr>
        <w:t xml:space="preserve">mus és elvilágiasodás miatt </w:t>
      </w:r>
      <w:r>
        <w:rPr>
          <w:rFonts w:ascii="Garamond" w:hAnsi="Garamond"/>
          <w:sz w:val="28"/>
          <w:szCs w:val="28"/>
        </w:rPr>
        <w:t>meghazudtolták az Evangéliumot.</w:t>
      </w:r>
      <w:r w:rsidR="009F7F0E">
        <w:rPr>
          <w:rFonts w:ascii="Garamond" w:hAnsi="Garamond"/>
          <w:sz w:val="28"/>
          <w:szCs w:val="28"/>
        </w:rPr>
        <w:t xml:space="preserve">  VIII. Bonifácot </w:t>
      </w:r>
      <w:r w:rsidR="009C4867">
        <w:rPr>
          <w:rFonts w:ascii="Garamond" w:hAnsi="Garamond"/>
          <w:sz w:val="28"/>
          <w:szCs w:val="28"/>
        </w:rPr>
        <w:t>személ</w:t>
      </w:r>
      <w:r w:rsidR="009F7F0E">
        <w:rPr>
          <w:rFonts w:ascii="Garamond" w:hAnsi="Garamond"/>
          <w:sz w:val="28"/>
          <w:szCs w:val="28"/>
        </w:rPr>
        <w:t>yes indítóokból is gyűlölte. A költő ugyanis a</w:t>
      </w:r>
      <w:r w:rsidR="009F7F0E">
        <w:rPr>
          <w:rFonts w:ascii="Garamond" w:hAnsi="Garamond" w:cs="Arial"/>
          <w:color w:val="202122"/>
          <w:sz w:val="28"/>
          <w:szCs w:val="28"/>
          <w:shd w:val="clear" w:color="auto" w:fill="FFFFFF"/>
        </w:rPr>
        <w:t xml:space="preserve"> korabeli itáliai/firenzei pártharcokban szemben</w:t>
      </w:r>
      <w:r w:rsidR="008A41FA">
        <w:rPr>
          <w:rFonts w:ascii="Garamond" w:hAnsi="Garamond" w:cs="Arial"/>
          <w:color w:val="202122"/>
          <w:sz w:val="28"/>
          <w:szCs w:val="28"/>
          <w:shd w:val="clear" w:color="auto" w:fill="FFFFFF"/>
        </w:rPr>
        <w:t xml:space="preserve"> </w:t>
      </w:r>
      <w:r w:rsidR="009F7F0E">
        <w:rPr>
          <w:rFonts w:ascii="Garamond" w:hAnsi="Garamond" w:cs="Arial"/>
          <w:color w:val="202122"/>
          <w:sz w:val="28"/>
          <w:szCs w:val="28"/>
          <w:shd w:val="clear" w:color="auto" w:fill="FFFFFF"/>
        </w:rPr>
        <w:t>állt B</w:t>
      </w:r>
      <w:r>
        <w:rPr>
          <w:rFonts w:ascii="Garamond" w:hAnsi="Garamond" w:cs="Arial"/>
          <w:color w:val="202122"/>
          <w:sz w:val="28"/>
          <w:szCs w:val="28"/>
          <w:shd w:val="clear" w:color="auto" w:fill="FFFFFF"/>
        </w:rPr>
        <w:t>onifác híveivel, így saját számű</w:t>
      </w:r>
      <w:r w:rsidR="009F7F0E">
        <w:rPr>
          <w:rFonts w:ascii="Garamond" w:hAnsi="Garamond" w:cs="Arial"/>
          <w:color w:val="202122"/>
          <w:sz w:val="28"/>
          <w:szCs w:val="28"/>
          <w:shd w:val="clear" w:color="auto" w:fill="FFFFFF"/>
        </w:rPr>
        <w:t>zetéséért is felelősnek tartotta Bonifácot.</w:t>
      </w:r>
    </w:p>
    <w:p w:rsidR="009F7F0E" w:rsidRDefault="009F7F0E" w:rsidP="009F7F0E">
      <w:pPr>
        <w:rPr>
          <w:rFonts w:ascii="Garamond" w:hAnsi="Garamond"/>
          <w:sz w:val="28"/>
          <w:szCs w:val="28"/>
        </w:rPr>
      </w:pPr>
      <w:r>
        <w:rPr>
          <w:rFonts w:ascii="Garamond" w:hAnsi="Garamond"/>
          <w:sz w:val="28"/>
          <w:szCs w:val="28"/>
        </w:rPr>
        <w:t xml:space="preserve">   </w:t>
      </w:r>
      <w:r w:rsidR="006C4721">
        <w:rPr>
          <w:rFonts w:ascii="Garamond" w:hAnsi="Garamond"/>
          <w:sz w:val="28"/>
          <w:szCs w:val="28"/>
        </w:rPr>
        <w:t>A.</w:t>
      </w:r>
      <w:r w:rsidR="008A41FA">
        <w:rPr>
          <w:rFonts w:ascii="Garamond" w:hAnsi="Garamond"/>
          <w:sz w:val="28"/>
          <w:szCs w:val="28"/>
        </w:rPr>
        <w:t xml:space="preserve"> </w:t>
      </w:r>
      <w:r>
        <w:rPr>
          <w:rFonts w:ascii="Garamond" w:hAnsi="Garamond"/>
          <w:sz w:val="28"/>
          <w:szCs w:val="28"/>
        </w:rPr>
        <w:t xml:space="preserve">Valentin SJ kifejti: Dante különböző műveiben számos helyen világosan tanúsítja, hogy </w:t>
      </w:r>
      <w:r w:rsidRPr="003C5325">
        <w:rPr>
          <w:rFonts w:ascii="Garamond" w:hAnsi="Garamond"/>
          <w:i/>
          <w:sz w:val="28"/>
          <w:szCs w:val="28"/>
        </w:rPr>
        <w:t>ragaszkodik az Egyházhoz, „Isten jegyeséhez és titkárához”</w:t>
      </w:r>
      <w:r>
        <w:rPr>
          <w:rFonts w:ascii="Garamond" w:hAnsi="Garamond"/>
          <w:sz w:val="28"/>
          <w:szCs w:val="28"/>
        </w:rPr>
        <w:t xml:space="preserve"> (</w:t>
      </w:r>
      <w:r w:rsidRPr="00417C72">
        <w:rPr>
          <w:rFonts w:ascii="Garamond" w:hAnsi="Garamond"/>
          <w:i/>
          <w:sz w:val="28"/>
          <w:szCs w:val="28"/>
        </w:rPr>
        <w:t>Vendégség</w:t>
      </w:r>
      <w:r>
        <w:rPr>
          <w:rFonts w:ascii="Garamond" w:hAnsi="Garamond"/>
          <w:i/>
          <w:sz w:val="28"/>
          <w:szCs w:val="28"/>
        </w:rPr>
        <w:t>,</w:t>
      </w:r>
      <w:r>
        <w:rPr>
          <w:rFonts w:ascii="Garamond" w:hAnsi="Garamond"/>
          <w:sz w:val="28"/>
          <w:szCs w:val="28"/>
        </w:rPr>
        <w:t xml:space="preserve"> III, 5. 5)  Vallja a hagyományos tanítást, amely szerint az Egyház S</w:t>
      </w:r>
      <w:r w:rsidRPr="00417C72">
        <w:rPr>
          <w:rFonts w:ascii="Garamond" w:hAnsi="Garamond"/>
          <w:i/>
          <w:sz w:val="28"/>
          <w:szCs w:val="28"/>
        </w:rPr>
        <w:t xml:space="preserve">ponsa Christi, </w:t>
      </w:r>
      <w:r w:rsidRPr="000C781F">
        <w:rPr>
          <w:rFonts w:ascii="Garamond" w:hAnsi="Garamond"/>
          <w:i/>
          <w:sz w:val="28"/>
          <w:szCs w:val="28"/>
        </w:rPr>
        <w:t>Krisztus jegyese</w:t>
      </w:r>
      <w:r w:rsidR="008A41FA">
        <w:rPr>
          <w:rFonts w:ascii="Garamond" w:hAnsi="Garamond"/>
          <w:sz w:val="28"/>
          <w:szCs w:val="28"/>
        </w:rPr>
        <w:t xml:space="preserve">.  </w:t>
      </w:r>
      <w:r>
        <w:rPr>
          <w:rFonts w:ascii="Garamond" w:hAnsi="Garamond"/>
          <w:sz w:val="28"/>
          <w:szCs w:val="28"/>
        </w:rPr>
        <w:t xml:space="preserve">A </w:t>
      </w:r>
      <w:r w:rsidRPr="000C781F">
        <w:rPr>
          <w:rFonts w:ascii="Garamond" w:hAnsi="Garamond"/>
          <w:i/>
          <w:sz w:val="28"/>
          <w:szCs w:val="28"/>
        </w:rPr>
        <w:t xml:space="preserve">Paradiso </w:t>
      </w:r>
      <w:r>
        <w:rPr>
          <w:rFonts w:ascii="Garamond" w:hAnsi="Garamond"/>
          <w:sz w:val="28"/>
          <w:szCs w:val="28"/>
        </w:rPr>
        <w:t>31. éneke így kezdődik:</w:t>
      </w:r>
    </w:p>
    <w:p w:rsidR="009F7F0E" w:rsidRDefault="009F7F0E" w:rsidP="009F7F0E">
      <w:pPr>
        <w:rPr>
          <w:rFonts w:ascii="Garamond" w:hAnsi="Garamond"/>
          <w:sz w:val="28"/>
          <w:szCs w:val="28"/>
        </w:rPr>
      </w:pPr>
    </w:p>
    <w:p w:rsidR="009F7F0E" w:rsidRPr="00417C72" w:rsidRDefault="009F7F0E" w:rsidP="00A0733A">
      <w:pPr>
        <w:ind w:left="2268"/>
        <w:rPr>
          <w:rFonts w:ascii="Garamond" w:hAnsi="Garamond"/>
          <w:i/>
          <w:sz w:val="28"/>
          <w:szCs w:val="28"/>
        </w:rPr>
      </w:pPr>
      <w:r w:rsidRPr="00417C72">
        <w:rPr>
          <w:rFonts w:ascii="Garamond" w:hAnsi="Garamond"/>
          <w:i/>
          <w:sz w:val="28"/>
          <w:szCs w:val="28"/>
        </w:rPr>
        <w:t>Hófehér Rózsaként láttam tehát</w:t>
      </w:r>
    </w:p>
    <w:p w:rsidR="009F7F0E" w:rsidRPr="00417C72" w:rsidRDefault="009F7F0E" w:rsidP="00A0733A">
      <w:pPr>
        <w:ind w:left="2268"/>
        <w:rPr>
          <w:rFonts w:ascii="Garamond" w:hAnsi="Garamond"/>
          <w:i/>
          <w:sz w:val="28"/>
          <w:szCs w:val="28"/>
        </w:rPr>
      </w:pPr>
      <w:r>
        <w:rPr>
          <w:rFonts w:ascii="Garamond" w:hAnsi="Garamond"/>
          <w:i/>
          <w:sz w:val="28"/>
          <w:szCs w:val="28"/>
        </w:rPr>
        <w:t xml:space="preserve">   </w:t>
      </w:r>
      <w:r w:rsidRPr="00417C72">
        <w:rPr>
          <w:rFonts w:ascii="Garamond" w:hAnsi="Garamond"/>
          <w:i/>
          <w:sz w:val="28"/>
          <w:szCs w:val="28"/>
        </w:rPr>
        <w:t>a szent seregek egyikét, melyet</w:t>
      </w:r>
    </w:p>
    <w:p w:rsidR="009F7F0E" w:rsidRDefault="009F7F0E" w:rsidP="00A0733A">
      <w:pPr>
        <w:ind w:left="2268"/>
        <w:rPr>
          <w:rFonts w:ascii="Garamond" w:hAnsi="Garamond"/>
          <w:i/>
          <w:sz w:val="28"/>
          <w:szCs w:val="28"/>
        </w:rPr>
      </w:pPr>
      <w:r>
        <w:rPr>
          <w:rFonts w:ascii="Garamond" w:hAnsi="Garamond"/>
          <w:i/>
          <w:sz w:val="28"/>
          <w:szCs w:val="28"/>
        </w:rPr>
        <w:t xml:space="preserve">   </w:t>
      </w:r>
      <w:r w:rsidRPr="00417C72">
        <w:rPr>
          <w:rFonts w:ascii="Garamond" w:hAnsi="Garamond"/>
          <w:i/>
          <w:sz w:val="28"/>
          <w:szCs w:val="28"/>
        </w:rPr>
        <w:t>vérével jegyzett el  Krisztus magának</w:t>
      </w:r>
      <w:r>
        <w:rPr>
          <w:rFonts w:ascii="Garamond" w:hAnsi="Garamond"/>
          <w:i/>
          <w:sz w:val="28"/>
          <w:szCs w:val="28"/>
        </w:rPr>
        <w:t>.</w:t>
      </w:r>
    </w:p>
    <w:p w:rsidR="009F7F0E" w:rsidRDefault="009F7F0E" w:rsidP="009F7F0E">
      <w:pPr>
        <w:rPr>
          <w:rFonts w:ascii="Garamond" w:hAnsi="Garamond"/>
          <w:i/>
          <w:sz w:val="28"/>
          <w:szCs w:val="28"/>
        </w:rPr>
      </w:pPr>
    </w:p>
    <w:p w:rsidR="009F7F0E" w:rsidRDefault="009F7F0E" w:rsidP="009F7F0E">
      <w:pPr>
        <w:rPr>
          <w:rFonts w:ascii="Garamond" w:hAnsi="Garamond"/>
          <w:sz w:val="28"/>
          <w:szCs w:val="28"/>
        </w:rPr>
      </w:pPr>
      <w:r w:rsidRPr="000C781F">
        <w:rPr>
          <w:rFonts w:ascii="Garamond" w:hAnsi="Garamond"/>
          <w:sz w:val="28"/>
          <w:szCs w:val="28"/>
        </w:rPr>
        <w:lastRenderedPageBreak/>
        <w:t>Az Egyház</w:t>
      </w:r>
      <w:r>
        <w:rPr>
          <w:rFonts w:ascii="Garamond" w:hAnsi="Garamond"/>
          <w:sz w:val="28"/>
          <w:szCs w:val="28"/>
        </w:rPr>
        <w:t xml:space="preserve"> épületének alapja Krisztus (</w:t>
      </w:r>
      <w:r w:rsidRPr="000C781F">
        <w:rPr>
          <w:rFonts w:ascii="Garamond" w:hAnsi="Garamond"/>
          <w:i/>
          <w:sz w:val="28"/>
          <w:szCs w:val="28"/>
        </w:rPr>
        <w:t>Monarchia</w:t>
      </w:r>
      <w:r>
        <w:rPr>
          <w:rFonts w:ascii="Garamond" w:hAnsi="Garamond"/>
          <w:sz w:val="28"/>
          <w:szCs w:val="28"/>
        </w:rPr>
        <w:t>, III, 10). A keresztény feladata, hogy rábízza magát az Egyházra, édesanyjára, mert ő nem hazudik. (</w:t>
      </w:r>
      <w:r w:rsidRPr="000C781F">
        <w:rPr>
          <w:rFonts w:ascii="Garamond" w:hAnsi="Garamond"/>
          <w:i/>
          <w:sz w:val="28"/>
          <w:szCs w:val="28"/>
        </w:rPr>
        <w:t>Vendégség,</w:t>
      </w:r>
      <w:r>
        <w:rPr>
          <w:rFonts w:ascii="Garamond" w:hAnsi="Garamond"/>
          <w:sz w:val="28"/>
          <w:szCs w:val="28"/>
        </w:rPr>
        <w:t xml:space="preserve"> II, 3,10).  Danténak a pápaságra vonatkozó nézete világos: a pápa Krisztus helytartója (Pug. 20, 87), az Egyházat vezető legfőbb Pásztor (Par. 5, 77); a pápa a </w:t>
      </w:r>
      <w:r w:rsidRPr="003C5325">
        <w:rPr>
          <w:rFonts w:ascii="Garamond" w:hAnsi="Garamond"/>
          <w:i/>
          <w:sz w:val="28"/>
          <w:szCs w:val="28"/>
        </w:rPr>
        <w:t xml:space="preserve">par excellence </w:t>
      </w:r>
      <w:r>
        <w:rPr>
          <w:rFonts w:ascii="Garamond" w:hAnsi="Garamond"/>
          <w:sz w:val="28"/>
          <w:szCs w:val="28"/>
        </w:rPr>
        <w:t>Püspök az egyetemes Egyház élén (</w:t>
      </w:r>
      <w:r w:rsidRPr="00B373E1">
        <w:rPr>
          <w:rFonts w:ascii="Garamond" w:hAnsi="Garamond"/>
          <w:i/>
          <w:sz w:val="28"/>
          <w:szCs w:val="28"/>
        </w:rPr>
        <w:t>Mon.</w:t>
      </w:r>
      <w:r>
        <w:rPr>
          <w:rFonts w:ascii="Garamond" w:hAnsi="Garamond"/>
          <w:sz w:val="28"/>
          <w:szCs w:val="28"/>
        </w:rPr>
        <w:t xml:space="preserve"> III, 6 és 11.</w:t>
      </w:r>
    </w:p>
    <w:p w:rsidR="009F7F0E" w:rsidRDefault="009F7F0E" w:rsidP="009F7F0E">
      <w:pPr>
        <w:rPr>
          <w:rFonts w:ascii="Garamond" w:hAnsi="Garamond"/>
          <w:sz w:val="28"/>
          <w:szCs w:val="28"/>
        </w:rPr>
      </w:pPr>
      <w:r>
        <w:rPr>
          <w:rFonts w:ascii="Garamond" w:hAnsi="Garamond"/>
          <w:sz w:val="28"/>
          <w:szCs w:val="28"/>
        </w:rPr>
        <w:t xml:space="preserve">    A pápa </w:t>
      </w:r>
      <w:r w:rsidRPr="00CC586A">
        <w:rPr>
          <w:rFonts w:ascii="Garamond" w:hAnsi="Garamond"/>
          <w:i/>
          <w:sz w:val="28"/>
          <w:szCs w:val="28"/>
        </w:rPr>
        <w:t>személyét</w:t>
      </w:r>
      <w:r w:rsidR="006C4721">
        <w:rPr>
          <w:rFonts w:ascii="Garamond" w:hAnsi="Garamond"/>
          <w:sz w:val="28"/>
          <w:szCs w:val="28"/>
        </w:rPr>
        <w:t xml:space="preserve"> is - megbí</w:t>
      </w:r>
      <w:r>
        <w:rPr>
          <w:rFonts w:ascii="Garamond" w:hAnsi="Garamond"/>
          <w:sz w:val="28"/>
          <w:szCs w:val="28"/>
        </w:rPr>
        <w:t xml:space="preserve">zatása, pápai szolgálata miatt - tisztelet illeti meg.  Dante erről annyira meg van győződve, hogy a Purgatóriumban (19, 127-135) letérdel V. Hadrián pápa előtt, aki azt parancsolja neki: álljon fel, mert az emberek haláluk után mind egyenlők Isten előtt. Katolikus magtartást tanúsít VIII. Bonifáccal </w:t>
      </w:r>
      <w:r w:rsidRPr="009C4867">
        <w:rPr>
          <w:rFonts w:ascii="Garamond" w:hAnsi="Garamond"/>
          <w:i/>
          <w:sz w:val="28"/>
          <w:szCs w:val="28"/>
        </w:rPr>
        <w:t xml:space="preserve">mint pápával </w:t>
      </w:r>
      <w:r>
        <w:rPr>
          <w:rFonts w:ascii="Garamond" w:hAnsi="Garamond"/>
          <w:sz w:val="28"/>
          <w:szCs w:val="28"/>
        </w:rPr>
        <w:t xml:space="preserve">szemben, akit erkölcsileg trónbitorlónak tart, és méltatlannak ítél a pápai szolgálatra a simónia és egyéb vétkek miatt, és akit </w:t>
      </w:r>
      <w:r w:rsidRPr="009C4867">
        <w:rPr>
          <w:rFonts w:ascii="Garamond" w:hAnsi="Garamond"/>
          <w:sz w:val="28"/>
          <w:szCs w:val="28"/>
        </w:rPr>
        <w:t xml:space="preserve">mindezekért a Pokolba </w:t>
      </w:r>
      <w:r>
        <w:rPr>
          <w:rFonts w:ascii="Garamond" w:hAnsi="Garamond"/>
          <w:sz w:val="28"/>
          <w:szCs w:val="28"/>
        </w:rPr>
        <w:t>helyezett. Szent Péter a Paradicsom 27. énekében  (19-27) elvörösödik a dühtől, amikor Bonifácra utal:</w:t>
      </w:r>
    </w:p>
    <w:p w:rsidR="009F7F0E" w:rsidRDefault="009F7F0E" w:rsidP="009F7F0E">
      <w:pPr>
        <w:rPr>
          <w:rFonts w:ascii="Garamond" w:hAnsi="Garamond"/>
          <w:sz w:val="28"/>
          <w:szCs w:val="28"/>
        </w:rPr>
      </w:pPr>
    </w:p>
    <w:p w:rsidR="009F7F0E" w:rsidRPr="00C74F3A" w:rsidRDefault="009F7F0E" w:rsidP="00A0733A">
      <w:pPr>
        <w:ind w:left="2268"/>
        <w:rPr>
          <w:rFonts w:ascii="Garamond" w:hAnsi="Garamond"/>
          <w:i/>
          <w:sz w:val="28"/>
          <w:szCs w:val="28"/>
        </w:rPr>
      </w:pPr>
      <w:r w:rsidRPr="00C74F3A">
        <w:rPr>
          <w:rFonts w:ascii="Garamond" w:hAnsi="Garamond"/>
          <w:i/>
          <w:sz w:val="28"/>
          <w:szCs w:val="28"/>
        </w:rPr>
        <w:t>„Aki lent bitorolja helyemet/</w:t>
      </w:r>
    </w:p>
    <w:p w:rsidR="009F7F0E" w:rsidRPr="00C74F3A" w:rsidRDefault="009F7F0E" w:rsidP="00A0733A">
      <w:pPr>
        <w:ind w:left="2268"/>
        <w:rPr>
          <w:rFonts w:ascii="Garamond" w:hAnsi="Garamond"/>
          <w:i/>
          <w:sz w:val="28"/>
          <w:szCs w:val="28"/>
        </w:rPr>
      </w:pPr>
      <w:r w:rsidRPr="00C74F3A">
        <w:rPr>
          <w:rFonts w:ascii="Garamond" w:hAnsi="Garamond"/>
          <w:i/>
          <w:sz w:val="28"/>
          <w:szCs w:val="28"/>
        </w:rPr>
        <w:t>(az én helyemet! az én helyemet,</w:t>
      </w:r>
    </w:p>
    <w:p w:rsidR="009F7F0E" w:rsidRPr="00C74F3A" w:rsidRDefault="009F7F0E" w:rsidP="00A0733A">
      <w:pPr>
        <w:ind w:left="2268"/>
        <w:rPr>
          <w:rFonts w:ascii="Garamond" w:hAnsi="Garamond"/>
          <w:i/>
          <w:sz w:val="28"/>
          <w:szCs w:val="28"/>
        </w:rPr>
      </w:pPr>
      <w:r w:rsidRPr="00C74F3A">
        <w:rPr>
          <w:rFonts w:ascii="Garamond" w:hAnsi="Garamond"/>
          <w:i/>
          <w:sz w:val="28"/>
          <w:szCs w:val="28"/>
        </w:rPr>
        <w:t xml:space="preserve">mely Isten Fia szemében üres!), </w:t>
      </w:r>
    </w:p>
    <w:p w:rsidR="009F7F0E" w:rsidRPr="00C74F3A" w:rsidRDefault="009F7F0E" w:rsidP="00A0733A">
      <w:pPr>
        <w:ind w:left="2268"/>
        <w:rPr>
          <w:rFonts w:ascii="Garamond" w:hAnsi="Garamond"/>
          <w:i/>
          <w:sz w:val="28"/>
          <w:szCs w:val="28"/>
        </w:rPr>
      </w:pPr>
      <w:r w:rsidRPr="00C74F3A">
        <w:rPr>
          <w:rFonts w:ascii="Garamond" w:hAnsi="Garamond"/>
          <w:i/>
          <w:sz w:val="28"/>
          <w:szCs w:val="28"/>
        </w:rPr>
        <w:t>a síromból vérrel-szennyel teli</w:t>
      </w:r>
    </w:p>
    <w:p w:rsidR="009F7F0E" w:rsidRPr="00C74F3A" w:rsidRDefault="009F7F0E" w:rsidP="00A0733A">
      <w:pPr>
        <w:ind w:left="2268"/>
        <w:rPr>
          <w:rFonts w:ascii="Garamond" w:hAnsi="Garamond"/>
          <w:i/>
          <w:sz w:val="28"/>
          <w:szCs w:val="28"/>
        </w:rPr>
      </w:pPr>
      <w:r w:rsidRPr="00C74F3A">
        <w:rPr>
          <w:rFonts w:ascii="Garamond" w:hAnsi="Garamond"/>
          <w:i/>
          <w:sz w:val="28"/>
          <w:szCs w:val="28"/>
        </w:rPr>
        <w:t xml:space="preserve">pöcegödröt csinált, melynek a Romlott, </w:t>
      </w:r>
    </w:p>
    <w:p w:rsidR="009F7F0E" w:rsidRDefault="009F7F0E" w:rsidP="00A0733A">
      <w:pPr>
        <w:ind w:left="2268"/>
        <w:rPr>
          <w:rFonts w:ascii="Garamond" w:hAnsi="Garamond"/>
          <w:i/>
          <w:sz w:val="28"/>
          <w:szCs w:val="28"/>
        </w:rPr>
      </w:pPr>
      <w:r w:rsidRPr="00C74F3A">
        <w:rPr>
          <w:rFonts w:ascii="Garamond" w:hAnsi="Garamond"/>
          <w:i/>
          <w:sz w:val="28"/>
          <w:szCs w:val="28"/>
        </w:rPr>
        <w:t>ki innen zuhant le, roppant örül!”</w:t>
      </w:r>
    </w:p>
    <w:p w:rsidR="009F7F0E" w:rsidRDefault="009F7F0E" w:rsidP="009F7F0E">
      <w:pPr>
        <w:rPr>
          <w:rFonts w:ascii="Garamond" w:hAnsi="Garamond"/>
          <w:i/>
          <w:sz w:val="28"/>
          <w:szCs w:val="28"/>
        </w:rPr>
      </w:pPr>
    </w:p>
    <w:p w:rsidR="009F7F0E" w:rsidRDefault="009F7F0E" w:rsidP="009F7F0E">
      <w:pPr>
        <w:rPr>
          <w:rFonts w:ascii="Garamond" w:hAnsi="Garamond"/>
          <w:sz w:val="28"/>
          <w:szCs w:val="28"/>
        </w:rPr>
      </w:pPr>
      <w:r>
        <w:rPr>
          <w:rFonts w:ascii="Garamond" w:hAnsi="Garamond"/>
          <w:sz w:val="28"/>
          <w:szCs w:val="28"/>
        </w:rPr>
        <w:t xml:space="preserve">Miközben az apostolfejedelem, Péter méltatlan utódjának ítéli Bonifácot, addig  Lucifer, aki az égből zuhant a Pokolba, örül a pápai szék meggyalázásának. </w:t>
      </w:r>
    </w:p>
    <w:p w:rsidR="009F7F0E" w:rsidRDefault="009F7F0E" w:rsidP="009F7F0E">
      <w:pPr>
        <w:rPr>
          <w:rFonts w:ascii="Garamond" w:hAnsi="Garamond"/>
          <w:sz w:val="28"/>
          <w:szCs w:val="28"/>
        </w:rPr>
      </w:pPr>
      <w:r>
        <w:rPr>
          <w:rFonts w:ascii="Garamond" w:hAnsi="Garamond"/>
          <w:sz w:val="28"/>
          <w:szCs w:val="28"/>
        </w:rPr>
        <w:t xml:space="preserve">   </w:t>
      </w:r>
      <w:r w:rsidRPr="005F57C0">
        <w:rPr>
          <w:rFonts w:ascii="Garamond" w:hAnsi="Garamond"/>
          <w:sz w:val="28"/>
          <w:szCs w:val="28"/>
        </w:rPr>
        <w:t>A. Valensin ismételten hangsúlyozza, hogy Dante, a katolikus költő nem a Krisztus által rendelt péteri szolgálatot ítéli e</w:t>
      </w:r>
      <w:r>
        <w:rPr>
          <w:rFonts w:ascii="Garamond" w:hAnsi="Garamond"/>
          <w:sz w:val="28"/>
          <w:szCs w:val="28"/>
        </w:rPr>
        <w:t xml:space="preserve">l, hanem – éppen mivel szereti </w:t>
      </w:r>
      <w:r w:rsidRPr="005F57C0">
        <w:rPr>
          <w:rFonts w:ascii="Garamond" w:hAnsi="Garamond"/>
          <w:sz w:val="28"/>
          <w:szCs w:val="28"/>
        </w:rPr>
        <w:t>Krisztus Jegyesét, az Egyházat -</w:t>
      </w:r>
      <w:r>
        <w:rPr>
          <w:rFonts w:ascii="Garamond" w:hAnsi="Garamond"/>
          <w:sz w:val="28"/>
          <w:szCs w:val="28"/>
        </w:rPr>
        <w:t xml:space="preserve"> </w:t>
      </w:r>
      <w:r w:rsidRPr="005F57C0">
        <w:rPr>
          <w:rFonts w:ascii="Garamond" w:hAnsi="Garamond"/>
          <w:sz w:val="28"/>
          <w:szCs w:val="28"/>
        </w:rPr>
        <w:t xml:space="preserve">egyes korabeli pápák méltatlan </w:t>
      </w:r>
      <w:r w:rsidR="007428A5">
        <w:rPr>
          <w:rFonts w:ascii="Garamond" w:hAnsi="Garamond"/>
          <w:sz w:val="28"/>
          <w:szCs w:val="28"/>
        </w:rPr>
        <w:t xml:space="preserve">tisztségviselését, </w:t>
      </w:r>
      <w:r w:rsidRPr="005F57C0">
        <w:rPr>
          <w:rFonts w:ascii="Garamond" w:hAnsi="Garamond"/>
          <w:sz w:val="28"/>
          <w:szCs w:val="28"/>
        </w:rPr>
        <w:t>bűneit.</w:t>
      </w:r>
    </w:p>
    <w:p w:rsidR="008A41FA" w:rsidRDefault="008A41FA" w:rsidP="009F7F0E">
      <w:pPr>
        <w:rPr>
          <w:rFonts w:ascii="Garamond" w:hAnsi="Garamond"/>
          <w:sz w:val="28"/>
          <w:szCs w:val="28"/>
        </w:rPr>
      </w:pPr>
    </w:p>
    <w:p w:rsidR="00AC4C60" w:rsidRDefault="00AC4C60" w:rsidP="0017535F">
      <w:pPr>
        <w:jc w:val="center"/>
        <w:rPr>
          <w:rFonts w:ascii="Garamond" w:hAnsi="Garamond"/>
          <w:sz w:val="28"/>
          <w:szCs w:val="28"/>
        </w:rPr>
      </w:pPr>
      <w:r>
        <w:rPr>
          <w:rFonts w:ascii="Garamond" w:hAnsi="Garamond"/>
          <w:sz w:val="28"/>
          <w:szCs w:val="28"/>
        </w:rPr>
        <w:t>*</w:t>
      </w:r>
    </w:p>
    <w:p w:rsidR="00A4638E" w:rsidRDefault="00A4638E" w:rsidP="009F7F0E">
      <w:pPr>
        <w:rPr>
          <w:rFonts w:ascii="Garamond" w:hAnsi="Garamond"/>
          <w:sz w:val="28"/>
          <w:szCs w:val="28"/>
        </w:rPr>
      </w:pPr>
    </w:p>
    <w:p w:rsidR="0017535F" w:rsidRDefault="009F7F0E" w:rsidP="009F7F0E">
      <w:pPr>
        <w:rPr>
          <w:rFonts w:ascii="Garamond" w:hAnsi="Garamond"/>
          <w:b/>
          <w:i/>
          <w:sz w:val="28"/>
          <w:szCs w:val="28"/>
        </w:rPr>
      </w:pPr>
      <w:r w:rsidRPr="008A41FA">
        <w:rPr>
          <w:rFonts w:ascii="Garamond" w:hAnsi="Garamond"/>
          <w:b/>
          <w:i/>
          <w:sz w:val="28"/>
          <w:szCs w:val="28"/>
        </w:rPr>
        <w:t xml:space="preserve">              </w:t>
      </w:r>
      <w:r w:rsidR="006C4721" w:rsidRPr="008A41FA">
        <w:rPr>
          <w:rFonts w:ascii="Garamond" w:hAnsi="Garamond"/>
          <w:b/>
          <w:i/>
          <w:sz w:val="28"/>
          <w:szCs w:val="28"/>
        </w:rPr>
        <w:t xml:space="preserve">          </w:t>
      </w:r>
    </w:p>
    <w:p w:rsidR="0017535F" w:rsidRDefault="0017535F">
      <w:pPr>
        <w:rPr>
          <w:rFonts w:ascii="Garamond" w:hAnsi="Garamond"/>
          <w:b/>
          <w:i/>
          <w:sz w:val="28"/>
          <w:szCs w:val="28"/>
        </w:rPr>
      </w:pPr>
      <w:r>
        <w:rPr>
          <w:rFonts w:ascii="Garamond" w:hAnsi="Garamond"/>
          <w:b/>
          <w:i/>
          <w:sz w:val="28"/>
          <w:szCs w:val="28"/>
        </w:rPr>
        <w:br w:type="page"/>
      </w:r>
    </w:p>
    <w:p w:rsidR="009F7F0E" w:rsidRPr="008A41FA" w:rsidRDefault="006C4721" w:rsidP="0017535F">
      <w:pPr>
        <w:jc w:val="center"/>
        <w:rPr>
          <w:rFonts w:ascii="Garamond" w:hAnsi="Garamond"/>
          <w:b/>
          <w:i/>
          <w:sz w:val="28"/>
          <w:szCs w:val="28"/>
        </w:rPr>
      </w:pPr>
      <w:r w:rsidRPr="008A41FA">
        <w:rPr>
          <w:rFonts w:ascii="Garamond" w:hAnsi="Garamond"/>
          <w:b/>
          <w:i/>
          <w:sz w:val="28"/>
          <w:szCs w:val="28"/>
        </w:rPr>
        <w:lastRenderedPageBreak/>
        <w:t>Ferenc pápa</w:t>
      </w:r>
      <w:r w:rsidR="00A4638E" w:rsidRPr="008A41FA">
        <w:rPr>
          <w:rFonts w:ascii="Garamond" w:hAnsi="Garamond"/>
          <w:b/>
          <w:i/>
          <w:sz w:val="28"/>
          <w:szCs w:val="28"/>
        </w:rPr>
        <w:t>: Dante a remény prófétája</w:t>
      </w:r>
    </w:p>
    <w:p w:rsidR="006C4721" w:rsidRPr="006C4721" w:rsidRDefault="006C4721" w:rsidP="009F7F0E">
      <w:pPr>
        <w:rPr>
          <w:rFonts w:ascii="Garamond" w:hAnsi="Garamond"/>
          <w:b/>
          <w:i/>
          <w:sz w:val="28"/>
          <w:szCs w:val="28"/>
        </w:rPr>
      </w:pPr>
    </w:p>
    <w:p w:rsidR="009C4867" w:rsidRPr="00950BFB" w:rsidRDefault="009C4867" w:rsidP="009C4867">
      <w:pPr>
        <w:rPr>
          <w:rFonts w:ascii="Garamond" w:hAnsi="Garamond"/>
          <w:sz w:val="28"/>
          <w:szCs w:val="28"/>
        </w:rPr>
      </w:pPr>
      <w:r w:rsidRPr="007C3503">
        <w:rPr>
          <w:rFonts w:ascii="Garamond" w:hAnsi="Garamond"/>
          <w:i/>
          <w:sz w:val="28"/>
          <w:szCs w:val="28"/>
        </w:rPr>
        <w:t>2021. Gyümölcsoltó Boldogasszony ünnepén tette közzé Ferenc pápa Candor lucis aeternae k. apostoli levelét Alighieri Dante halálának 700. évfordulójára.</w:t>
      </w:r>
      <w:r w:rsidRPr="007C3503">
        <w:rPr>
          <w:rStyle w:val="Lbjegyzet-hivatkozs"/>
          <w:rFonts w:ascii="Garamond" w:hAnsi="Garamond"/>
          <w:i/>
          <w:sz w:val="28"/>
          <w:szCs w:val="28"/>
        </w:rPr>
        <w:footnoteReference w:id="83"/>
      </w:r>
      <w:r>
        <w:rPr>
          <w:rFonts w:ascii="Garamond" w:hAnsi="Garamond"/>
          <w:sz w:val="28"/>
          <w:szCs w:val="28"/>
        </w:rPr>
        <w:t xml:space="preserve"> </w:t>
      </w:r>
      <w:r w:rsidRPr="004A0563">
        <w:rPr>
          <w:rFonts w:ascii="Garamond" w:hAnsi="Garamond"/>
          <w:i/>
          <w:sz w:val="28"/>
          <w:szCs w:val="28"/>
        </w:rPr>
        <w:t>„Az örök világosság ragyogása”</w:t>
      </w:r>
      <w:r>
        <w:rPr>
          <w:rFonts w:ascii="Garamond" w:hAnsi="Garamond"/>
          <w:i/>
          <w:sz w:val="28"/>
          <w:szCs w:val="28"/>
        </w:rPr>
        <w:t xml:space="preserve"> </w:t>
      </w:r>
      <w:r>
        <w:rPr>
          <w:rFonts w:ascii="Garamond" w:hAnsi="Garamond"/>
          <w:sz w:val="28"/>
          <w:szCs w:val="28"/>
        </w:rPr>
        <w:t xml:space="preserve">kezdetű levél az </w:t>
      </w:r>
      <w:r w:rsidRPr="004A0563">
        <w:rPr>
          <w:rFonts w:ascii="Garamond" w:hAnsi="Garamond"/>
          <w:i/>
          <w:sz w:val="28"/>
          <w:szCs w:val="28"/>
        </w:rPr>
        <w:t>Isteni Színjáték</w:t>
      </w:r>
      <w:r>
        <w:rPr>
          <w:rFonts w:ascii="Garamond" w:hAnsi="Garamond"/>
          <w:sz w:val="28"/>
          <w:szCs w:val="28"/>
        </w:rPr>
        <w:t xml:space="preserve"> költője, a </w:t>
      </w:r>
      <w:r w:rsidRPr="004A0563">
        <w:rPr>
          <w:rFonts w:ascii="Garamond" w:hAnsi="Garamond"/>
          <w:i/>
          <w:sz w:val="28"/>
          <w:szCs w:val="28"/>
        </w:rPr>
        <w:t>remény prófétája</w:t>
      </w:r>
      <w:r>
        <w:rPr>
          <w:rFonts w:ascii="Garamond" w:hAnsi="Garamond"/>
          <w:sz w:val="28"/>
          <w:szCs w:val="28"/>
        </w:rPr>
        <w:t xml:space="preserve"> </w:t>
      </w:r>
      <w:r w:rsidRPr="00AC4C60">
        <w:rPr>
          <w:rFonts w:ascii="Garamond" w:hAnsi="Garamond"/>
          <w:i/>
          <w:sz w:val="28"/>
          <w:szCs w:val="28"/>
        </w:rPr>
        <w:t>üzenetének időszerűségét</w:t>
      </w:r>
      <w:r>
        <w:rPr>
          <w:rFonts w:ascii="Garamond" w:hAnsi="Garamond"/>
          <w:sz w:val="28"/>
          <w:szCs w:val="28"/>
        </w:rPr>
        <w:t xml:space="preserve"> </w:t>
      </w:r>
      <w:r w:rsidRPr="00AC4C60">
        <w:rPr>
          <w:rFonts w:ascii="Garamond" w:hAnsi="Garamond"/>
          <w:i/>
          <w:sz w:val="28"/>
          <w:szCs w:val="28"/>
        </w:rPr>
        <w:t>hangsúlyozza.</w:t>
      </w:r>
      <w:r w:rsidR="00AC4C60">
        <w:rPr>
          <w:rFonts w:ascii="Garamond" w:hAnsi="Garamond"/>
          <w:sz w:val="28"/>
          <w:szCs w:val="28"/>
        </w:rPr>
        <w:t xml:space="preserve"> </w:t>
      </w:r>
    </w:p>
    <w:p w:rsidR="009C4867" w:rsidRDefault="009C4867" w:rsidP="009C4867">
      <w:pPr>
        <w:pStyle w:val="NormlWeb"/>
        <w:shd w:val="clear" w:color="auto" w:fill="FFFFFF"/>
        <w:spacing w:before="0" w:beforeAutospacing="0" w:after="0" w:afterAutospacing="0"/>
        <w:rPr>
          <w:rFonts w:ascii="Garamond" w:hAnsi="Garamond"/>
          <w:sz w:val="28"/>
          <w:szCs w:val="28"/>
        </w:rPr>
      </w:pPr>
      <w:r w:rsidRPr="00663117">
        <w:rPr>
          <w:rFonts w:ascii="Garamond" w:hAnsi="Garamond"/>
          <w:sz w:val="28"/>
          <w:szCs w:val="28"/>
        </w:rPr>
        <w:t xml:space="preserve">  </w:t>
      </w:r>
      <w:r>
        <w:rPr>
          <w:rFonts w:ascii="Garamond" w:hAnsi="Garamond"/>
          <w:sz w:val="28"/>
          <w:szCs w:val="28"/>
        </w:rPr>
        <w:t xml:space="preserve"> Ferenc pápa </w:t>
      </w:r>
      <w:r w:rsidRPr="00663117">
        <w:rPr>
          <w:rFonts w:ascii="Garamond" w:hAnsi="Garamond"/>
          <w:sz w:val="28"/>
          <w:szCs w:val="28"/>
        </w:rPr>
        <w:t xml:space="preserve">Alighieri </w:t>
      </w:r>
      <w:r w:rsidRPr="00A4638E">
        <w:rPr>
          <w:rFonts w:ascii="Garamond" w:hAnsi="Garamond"/>
          <w:i/>
          <w:sz w:val="28"/>
          <w:szCs w:val="28"/>
        </w:rPr>
        <w:t>Dante életét az emberi lét paradigmájának jelöli meg</w:t>
      </w:r>
      <w:r>
        <w:rPr>
          <w:rFonts w:ascii="Garamond" w:hAnsi="Garamond"/>
          <w:sz w:val="28"/>
          <w:szCs w:val="28"/>
        </w:rPr>
        <w:t xml:space="preserve">. </w:t>
      </w:r>
      <w:r w:rsidRPr="00663117">
        <w:rPr>
          <w:rFonts w:ascii="Garamond" w:hAnsi="Garamond"/>
          <w:sz w:val="28"/>
          <w:szCs w:val="28"/>
        </w:rPr>
        <w:t>Az </w:t>
      </w:r>
      <w:r w:rsidRPr="00663117">
        <w:rPr>
          <w:rFonts w:ascii="Garamond" w:hAnsi="Garamond"/>
          <w:i/>
          <w:iCs/>
          <w:sz w:val="28"/>
          <w:szCs w:val="28"/>
        </w:rPr>
        <w:t>Isteni színjáték</w:t>
      </w:r>
      <w:r w:rsidRPr="00663117">
        <w:rPr>
          <w:rFonts w:ascii="Garamond" w:hAnsi="Garamond"/>
          <w:sz w:val="28"/>
          <w:szCs w:val="28"/>
        </w:rPr>
        <w:t xml:space="preserve"> két tartóoszlopa </w:t>
      </w:r>
      <w:r w:rsidRPr="007C3503">
        <w:rPr>
          <w:rFonts w:ascii="Garamond" w:hAnsi="Garamond"/>
          <w:i/>
          <w:sz w:val="28"/>
          <w:szCs w:val="28"/>
        </w:rPr>
        <w:t>az ember lelkébe ültetett vágy, és a boldogság, melyet a szeretet, vagyis Isten látása ad.</w:t>
      </w:r>
      <w:r>
        <w:rPr>
          <w:rFonts w:ascii="Garamond" w:hAnsi="Garamond"/>
          <w:sz w:val="28"/>
          <w:szCs w:val="28"/>
        </w:rPr>
        <w:t xml:space="preserve"> Ezt fejezi ki /a firenzei költő egyik mestere/ </w:t>
      </w:r>
      <w:r w:rsidRPr="007C3503">
        <w:rPr>
          <w:rFonts w:ascii="Garamond" w:hAnsi="Garamond"/>
          <w:i/>
          <w:sz w:val="28"/>
          <w:szCs w:val="28"/>
        </w:rPr>
        <w:t xml:space="preserve">Szent Ágoston </w:t>
      </w:r>
      <w:r>
        <w:rPr>
          <w:rFonts w:ascii="Garamond" w:hAnsi="Garamond"/>
          <w:sz w:val="28"/>
          <w:szCs w:val="28"/>
        </w:rPr>
        <w:t xml:space="preserve">örökszép vallomásával: </w:t>
      </w:r>
      <w:r w:rsidRPr="00E331D4">
        <w:rPr>
          <w:rFonts w:ascii="Garamond" w:hAnsi="Garamond"/>
          <w:i/>
          <w:sz w:val="28"/>
          <w:szCs w:val="28"/>
        </w:rPr>
        <w:t>„Uram, Magadnak teremtettél minket, és nnyugtalan a szívünk, míg meg nem nyugszik Tebenned</w:t>
      </w:r>
      <w:r>
        <w:rPr>
          <w:rFonts w:ascii="Garamond" w:hAnsi="Garamond"/>
          <w:sz w:val="28"/>
          <w:szCs w:val="28"/>
        </w:rPr>
        <w:t xml:space="preserve">.” </w:t>
      </w:r>
    </w:p>
    <w:p w:rsidR="009C4867" w:rsidRPr="00663117" w:rsidRDefault="009C4867" w:rsidP="009C4867">
      <w:pPr>
        <w:pStyle w:val="NormlWeb"/>
        <w:shd w:val="clear" w:color="auto" w:fill="FFFFFF"/>
        <w:spacing w:before="0" w:beforeAutospacing="0" w:after="0" w:afterAutospacing="0"/>
        <w:rPr>
          <w:rFonts w:ascii="Garamond" w:hAnsi="Garamond"/>
          <w:sz w:val="28"/>
          <w:szCs w:val="28"/>
        </w:rPr>
      </w:pPr>
      <w:r>
        <w:rPr>
          <w:rFonts w:ascii="Garamond" w:hAnsi="Garamond"/>
          <w:sz w:val="28"/>
          <w:szCs w:val="28"/>
        </w:rPr>
        <w:t xml:space="preserve">  Az apostoli levél még hangsúlyozza: </w:t>
      </w:r>
      <w:r w:rsidRPr="00663117">
        <w:rPr>
          <w:rFonts w:ascii="Garamond" w:hAnsi="Garamond"/>
          <w:sz w:val="28"/>
          <w:szCs w:val="28"/>
        </w:rPr>
        <w:t>a </w:t>
      </w:r>
      <w:r w:rsidRPr="00663117">
        <w:rPr>
          <w:rFonts w:ascii="Garamond" w:hAnsi="Garamond"/>
          <w:i/>
          <w:iCs/>
          <w:sz w:val="28"/>
          <w:szCs w:val="28"/>
        </w:rPr>
        <w:t>Divina Commedia </w:t>
      </w:r>
      <w:r>
        <w:rPr>
          <w:rFonts w:ascii="Garamond" w:hAnsi="Garamond"/>
          <w:i/>
          <w:iCs/>
          <w:sz w:val="28"/>
          <w:szCs w:val="28"/>
        </w:rPr>
        <w:t xml:space="preserve"> </w:t>
      </w:r>
      <w:r w:rsidRPr="008A41FA">
        <w:rPr>
          <w:rFonts w:ascii="Garamond" w:hAnsi="Garamond"/>
          <w:i/>
          <w:iCs/>
          <w:sz w:val="28"/>
          <w:szCs w:val="28"/>
        </w:rPr>
        <w:t>ma is időszerű</w:t>
      </w:r>
      <w:r w:rsidRPr="008A41FA">
        <w:rPr>
          <w:rFonts w:ascii="Garamond" w:hAnsi="Garamond"/>
          <w:i/>
          <w:sz w:val="28"/>
          <w:szCs w:val="28"/>
        </w:rPr>
        <w:t xml:space="preserve"> és örökérvényű. </w:t>
      </w:r>
      <w:r w:rsidRPr="00663117">
        <w:rPr>
          <w:rFonts w:ascii="Garamond" w:hAnsi="Garamond"/>
          <w:sz w:val="28"/>
          <w:szCs w:val="28"/>
        </w:rPr>
        <w:t xml:space="preserve">Kultúránk szerves része, mely emlékeztet minket Európa és a Nyugat </w:t>
      </w:r>
      <w:r w:rsidRPr="00E331D4">
        <w:rPr>
          <w:rFonts w:ascii="Garamond" w:hAnsi="Garamond"/>
          <w:i/>
          <w:sz w:val="28"/>
          <w:szCs w:val="28"/>
        </w:rPr>
        <w:t>keresztény gyökereire.</w:t>
      </w:r>
      <w:r w:rsidRPr="00663117">
        <w:rPr>
          <w:rFonts w:ascii="Garamond" w:hAnsi="Garamond"/>
          <w:sz w:val="28"/>
          <w:szCs w:val="28"/>
        </w:rPr>
        <w:t xml:space="preserve"> Megtestesíti azokat az eszményeket és értékeket, amelyeket az egyház és a civil társadalom mai is hirdet, mint az emberi együttélés alapját, hogy testvérként éljünk</w:t>
      </w:r>
      <w:r>
        <w:rPr>
          <w:rFonts w:ascii="Garamond" w:hAnsi="Garamond"/>
          <w:sz w:val="28"/>
          <w:szCs w:val="28"/>
        </w:rPr>
        <w:t>.</w:t>
      </w:r>
      <w:r w:rsidRPr="00663117">
        <w:rPr>
          <w:rFonts w:ascii="Garamond" w:hAnsi="Garamond"/>
          <w:sz w:val="28"/>
          <w:szCs w:val="28"/>
        </w:rPr>
        <w:t xml:space="preserve"> Dante</w:t>
      </w:r>
      <w:r>
        <w:rPr>
          <w:rFonts w:ascii="Garamond" w:hAnsi="Garamond"/>
          <w:sz w:val="28"/>
          <w:szCs w:val="28"/>
        </w:rPr>
        <w:t xml:space="preserve"> </w:t>
      </w:r>
      <w:r w:rsidRPr="00663117">
        <w:rPr>
          <w:rFonts w:ascii="Garamond" w:hAnsi="Garamond"/>
          <w:sz w:val="28"/>
          <w:szCs w:val="28"/>
        </w:rPr>
        <w:t xml:space="preserve">a </w:t>
      </w:r>
      <w:r w:rsidRPr="00E331D4">
        <w:rPr>
          <w:rFonts w:ascii="Garamond" w:hAnsi="Garamond"/>
          <w:i/>
          <w:sz w:val="28"/>
          <w:szCs w:val="28"/>
        </w:rPr>
        <w:t>remény prófétája,</w:t>
      </w:r>
      <w:r w:rsidRPr="00663117">
        <w:rPr>
          <w:rFonts w:ascii="Garamond" w:hAnsi="Garamond"/>
          <w:sz w:val="28"/>
          <w:szCs w:val="28"/>
        </w:rPr>
        <w:t xml:space="preserve"> mert műve arra sarkallja az emberiséget, hogy megszabaduljon a bűn </w:t>
      </w:r>
      <w:r>
        <w:rPr>
          <w:rFonts w:ascii="Garamond" w:hAnsi="Garamond"/>
          <w:sz w:val="28"/>
          <w:szCs w:val="28"/>
        </w:rPr>
        <w:t>„</w:t>
      </w:r>
      <w:r w:rsidRPr="00663117">
        <w:rPr>
          <w:rFonts w:ascii="Garamond" w:hAnsi="Garamond"/>
          <w:sz w:val="28"/>
          <w:szCs w:val="28"/>
        </w:rPr>
        <w:t>sötét erdejéből</w:t>
      </w:r>
      <w:r>
        <w:rPr>
          <w:rFonts w:ascii="Garamond" w:hAnsi="Garamond"/>
          <w:sz w:val="28"/>
          <w:szCs w:val="28"/>
        </w:rPr>
        <w:t>”,</w:t>
      </w:r>
      <w:r w:rsidRPr="00663117">
        <w:rPr>
          <w:rFonts w:ascii="Garamond" w:hAnsi="Garamond"/>
          <w:sz w:val="28"/>
          <w:szCs w:val="28"/>
        </w:rPr>
        <w:t xml:space="preserve"> és ráleljen az igaz útra. Ezáltal eléri a történelemben az élet teljességét, és az Istenben való örök boldogságo</w:t>
      </w:r>
      <w:r>
        <w:rPr>
          <w:rFonts w:ascii="Garamond" w:hAnsi="Garamond"/>
          <w:sz w:val="28"/>
          <w:szCs w:val="28"/>
        </w:rPr>
        <w:t xml:space="preserve">t. A Dante által kijelölt út </w:t>
      </w:r>
      <w:r w:rsidRPr="00663117">
        <w:rPr>
          <w:rFonts w:ascii="Garamond" w:hAnsi="Garamond"/>
          <w:sz w:val="28"/>
          <w:szCs w:val="28"/>
        </w:rPr>
        <w:t xml:space="preserve">igazi zarándoklat, amely mindenki számára lehetséges és </w:t>
      </w:r>
      <w:r>
        <w:rPr>
          <w:rFonts w:ascii="Garamond" w:hAnsi="Garamond"/>
          <w:sz w:val="28"/>
          <w:szCs w:val="28"/>
        </w:rPr>
        <w:t>járható</w:t>
      </w:r>
      <w:r w:rsidRPr="00663117">
        <w:rPr>
          <w:rFonts w:ascii="Garamond" w:hAnsi="Garamond"/>
          <w:sz w:val="28"/>
          <w:szCs w:val="28"/>
        </w:rPr>
        <w:t>, mert Isten irgalmassága mindig megadja az esélyt, hog</w:t>
      </w:r>
      <w:r>
        <w:rPr>
          <w:rFonts w:ascii="Garamond" w:hAnsi="Garamond"/>
          <w:sz w:val="28"/>
          <w:szCs w:val="28"/>
        </w:rPr>
        <w:t>y megváltozzunk és megtérjünk.</w:t>
      </w:r>
      <w:r w:rsidRPr="00663117">
        <w:rPr>
          <w:rFonts w:ascii="Garamond" w:hAnsi="Garamond"/>
          <w:sz w:val="28"/>
          <w:szCs w:val="28"/>
        </w:rPr>
        <w:t xml:space="preserve"> </w:t>
      </w:r>
    </w:p>
    <w:p w:rsidR="009C4867" w:rsidRDefault="009C4867" w:rsidP="009C4867">
      <w:pPr>
        <w:rPr>
          <w:rFonts w:ascii="Garamond" w:hAnsi="Garamond"/>
          <w:sz w:val="28"/>
          <w:szCs w:val="28"/>
        </w:rPr>
      </w:pPr>
      <w:r>
        <w:rPr>
          <w:rFonts w:ascii="Garamond" w:hAnsi="Garamond"/>
          <w:sz w:val="28"/>
          <w:szCs w:val="28"/>
        </w:rPr>
        <w:t xml:space="preserve">  A 19-21. század pápái mind ilyen elismerően nyilatkoztak. Idézi </w:t>
      </w:r>
      <w:r w:rsidRPr="00950BFB">
        <w:rPr>
          <w:rFonts w:ascii="Garamond" w:hAnsi="Garamond"/>
          <w:color w:val="282828"/>
          <w:sz w:val="28"/>
          <w:szCs w:val="28"/>
          <w:shd w:val="clear" w:color="auto" w:fill="FFFFFF"/>
        </w:rPr>
        <w:t xml:space="preserve">XV. </w:t>
      </w:r>
      <w:r>
        <w:rPr>
          <w:rFonts w:ascii="Garamond" w:hAnsi="Garamond"/>
          <w:sz w:val="28"/>
          <w:szCs w:val="28"/>
          <w:shd w:val="clear" w:color="auto" w:fill="FFFFFF"/>
        </w:rPr>
        <w:t>Benedek pápát, aki</w:t>
      </w:r>
      <w:r w:rsidRPr="00950BFB">
        <w:rPr>
          <w:rFonts w:ascii="Garamond" w:hAnsi="Garamond"/>
          <w:sz w:val="28"/>
          <w:szCs w:val="28"/>
          <w:shd w:val="clear" w:color="auto" w:fill="FFFFFF"/>
        </w:rPr>
        <w:t xml:space="preserve"> </w:t>
      </w:r>
      <w:r w:rsidRPr="008A41FA">
        <w:rPr>
          <w:rFonts w:ascii="Garamond" w:hAnsi="Garamond"/>
          <w:i/>
          <w:sz w:val="28"/>
          <w:szCs w:val="28"/>
        </w:rPr>
        <w:t>száz évvel ezelőtt</w:t>
      </w:r>
      <w:r>
        <w:rPr>
          <w:rFonts w:ascii="Garamond" w:hAnsi="Garamond"/>
          <w:sz w:val="28"/>
          <w:szCs w:val="28"/>
        </w:rPr>
        <w:t xml:space="preserve"> </w:t>
      </w:r>
      <w:r w:rsidRPr="00950BFB">
        <w:rPr>
          <w:rFonts w:ascii="Garamond" w:hAnsi="Garamond"/>
          <w:sz w:val="28"/>
          <w:szCs w:val="28"/>
          <w:shd w:val="clear" w:color="auto" w:fill="FFFFFF"/>
        </w:rPr>
        <w:t xml:space="preserve">a </w:t>
      </w:r>
      <w:r>
        <w:rPr>
          <w:rFonts w:ascii="Garamond" w:hAnsi="Garamond"/>
          <w:sz w:val="28"/>
          <w:szCs w:val="28"/>
          <w:shd w:val="clear" w:color="auto" w:fill="FFFFFF"/>
        </w:rPr>
        <w:t>„</w:t>
      </w:r>
      <w:r w:rsidRPr="00950BFB">
        <w:rPr>
          <w:rFonts w:ascii="Garamond" w:hAnsi="Garamond"/>
          <w:sz w:val="28"/>
          <w:szCs w:val="28"/>
          <w:shd w:val="clear" w:color="auto" w:fill="FFFFFF"/>
        </w:rPr>
        <w:t>Legnagyobb Költő</w:t>
      </w:r>
      <w:r>
        <w:rPr>
          <w:rFonts w:ascii="Garamond" w:hAnsi="Garamond"/>
          <w:sz w:val="28"/>
          <w:szCs w:val="28"/>
          <w:shd w:val="clear" w:color="auto" w:fill="FFFFFF"/>
        </w:rPr>
        <w:t>”</w:t>
      </w:r>
      <w:r w:rsidRPr="00950BFB">
        <w:rPr>
          <w:rFonts w:ascii="Garamond" w:hAnsi="Garamond"/>
          <w:sz w:val="28"/>
          <w:szCs w:val="28"/>
          <w:shd w:val="clear" w:color="auto" w:fill="FFFFFF"/>
        </w:rPr>
        <w:t xml:space="preserve"> halálának hatodik centenáriumára </w:t>
      </w:r>
      <w:r w:rsidRPr="00950BFB">
        <w:rPr>
          <w:rFonts w:ascii="Garamond" w:hAnsi="Garamond"/>
          <w:i/>
          <w:sz w:val="28"/>
          <w:szCs w:val="28"/>
          <w:shd w:val="clear" w:color="auto" w:fill="FFFFFF"/>
        </w:rPr>
        <w:t>In praeclara summurom</w:t>
      </w:r>
      <w:r w:rsidRPr="00950BFB">
        <w:rPr>
          <w:rFonts w:ascii="Garamond" w:hAnsi="Garamond"/>
          <w:sz w:val="28"/>
          <w:szCs w:val="28"/>
          <w:shd w:val="clear" w:color="auto" w:fill="FFFFFF"/>
        </w:rPr>
        <w:t xml:space="preserve"> kezdetű enciklikáját jelentette meg, </w:t>
      </w:r>
      <w:r>
        <w:rPr>
          <w:rFonts w:ascii="Garamond" w:hAnsi="Garamond"/>
          <w:sz w:val="28"/>
          <w:szCs w:val="28"/>
          <w:shd w:val="clear" w:color="auto" w:fill="FFFFFF"/>
        </w:rPr>
        <w:t>a</w:t>
      </w:r>
      <w:r w:rsidRPr="00950BFB">
        <w:rPr>
          <w:rFonts w:ascii="Garamond" w:hAnsi="Garamond"/>
          <w:sz w:val="28"/>
          <w:szCs w:val="28"/>
          <w:shd w:val="clear" w:color="auto" w:fill="FFFFFF"/>
        </w:rPr>
        <w:t xml:space="preserve">melyben kiemelte azt a „benső kapcsolatot, </w:t>
      </w:r>
      <w:r>
        <w:rPr>
          <w:rFonts w:ascii="Garamond" w:hAnsi="Garamond"/>
          <w:sz w:val="28"/>
          <w:szCs w:val="28"/>
          <w:shd w:val="clear" w:color="auto" w:fill="FFFFFF"/>
        </w:rPr>
        <w:t>amely Dantét a Péter székéhez fűzte</w:t>
      </w:r>
      <w:r w:rsidRPr="00950BFB">
        <w:rPr>
          <w:rFonts w:ascii="Garamond" w:hAnsi="Garamond"/>
          <w:sz w:val="28"/>
          <w:szCs w:val="28"/>
          <w:shd w:val="clear" w:color="auto" w:fill="FFFFFF"/>
        </w:rPr>
        <w:t>. Az enciklika elismerően szól a költő „zseniális elméjének páratlan tágasságáról és kifinomultságáról”, továbbá „arról az erőteljes lendületről, mellyel a sugallatait az istenhitből nyerte”.</w:t>
      </w:r>
      <w:r>
        <w:rPr>
          <w:rFonts w:ascii="Garamond" w:hAnsi="Garamond"/>
          <w:sz w:val="28"/>
          <w:szCs w:val="28"/>
        </w:rPr>
        <w:t xml:space="preserve"> </w:t>
      </w:r>
    </w:p>
    <w:p w:rsidR="009C4867" w:rsidRDefault="00167D32" w:rsidP="009C4867">
      <w:pPr>
        <w:rPr>
          <w:rFonts w:ascii="Garamond" w:hAnsi="Garamond"/>
          <w:sz w:val="28"/>
          <w:szCs w:val="28"/>
        </w:rPr>
      </w:pPr>
      <w:r>
        <w:rPr>
          <w:rFonts w:ascii="Garamond" w:hAnsi="Garamond"/>
          <w:sz w:val="28"/>
          <w:szCs w:val="28"/>
        </w:rPr>
        <w:t xml:space="preserve">  </w:t>
      </w:r>
      <w:r w:rsidR="009C4867">
        <w:rPr>
          <w:rFonts w:ascii="Garamond" w:hAnsi="Garamond"/>
          <w:sz w:val="28"/>
          <w:szCs w:val="28"/>
        </w:rPr>
        <w:t>Fer</w:t>
      </w:r>
      <w:r>
        <w:rPr>
          <w:rFonts w:ascii="Garamond" w:hAnsi="Garamond"/>
          <w:sz w:val="28"/>
          <w:szCs w:val="28"/>
        </w:rPr>
        <w:t>e</w:t>
      </w:r>
      <w:r w:rsidR="009C4867">
        <w:rPr>
          <w:rFonts w:ascii="Garamond" w:hAnsi="Garamond"/>
          <w:sz w:val="28"/>
          <w:szCs w:val="28"/>
        </w:rPr>
        <w:t xml:space="preserve">nc pápa azonban nem utal a száz évvel ezelőtt Dantét ünneplő Prohászka Ottokár megjegyzésére: „hajdanában a pápa követe meg akarta égettetni a </w:t>
      </w:r>
      <w:r w:rsidR="009C4867" w:rsidRPr="00976401">
        <w:rPr>
          <w:rFonts w:ascii="Garamond" w:hAnsi="Garamond"/>
          <w:i/>
          <w:sz w:val="28"/>
          <w:szCs w:val="28"/>
        </w:rPr>
        <w:t>Divina Commediá</w:t>
      </w:r>
      <w:r w:rsidR="009C4867">
        <w:rPr>
          <w:rFonts w:ascii="Garamond" w:hAnsi="Garamond"/>
          <w:sz w:val="28"/>
          <w:szCs w:val="28"/>
        </w:rPr>
        <w:t>-t, s csak hatalmas nagy urak befolyásának köszönhető, hogy az meg nem történt.”</w:t>
      </w:r>
      <w:r w:rsidR="009C4867">
        <w:rPr>
          <w:rStyle w:val="Lbjegyzet-hivatkozs"/>
          <w:rFonts w:ascii="Garamond" w:hAnsi="Garamond"/>
          <w:sz w:val="28"/>
          <w:szCs w:val="28"/>
        </w:rPr>
        <w:footnoteReference w:id="84"/>
      </w:r>
      <w:r w:rsidR="009C4867">
        <w:rPr>
          <w:rFonts w:ascii="Garamond" w:hAnsi="Garamond"/>
          <w:sz w:val="28"/>
          <w:szCs w:val="28"/>
        </w:rPr>
        <w:t xml:space="preserve"> </w:t>
      </w:r>
    </w:p>
    <w:p w:rsidR="009C4867" w:rsidRDefault="009C4867" w:rsidP="009C4867">
      <w:pPr>
        <w:rPr>
          <w:rFonts w:ascii="Garamond" w:hAnsi="Garamond"/>
          <w:sz w:val="28"/>
          <w:szCs w:val="28"/>
        </w:rPr>
      </w:pPr>
    </w:p>
    <w:p w:rsidR="009C4867" w:rsidRDefault="009C4867" w:rsidP="009C4867">
      <w:pPr>
        <w:rPr>
          <w:rFonts w:ascii="Garamond" w:hAnsi="Garamond"/>
          <w:i/>
          <w:sz w:val="28"/>
          <w:szCs w:val="28"/>
        </w:rPr>
      </w:pPr>
      <w:r w:rsidRPr="00C9702B">
        <w:rPr>
          <w:rFonts w:ascii="Garamond" w:hAnsi="Garamond"/>
          <w:i/>
          <w:sz w:val="28"/>
          <w:szCs w:val="28"/>
        </w:rPr>
        <w:t>Dante időszerűségéhez</w:t>
      </w:r>
    </w:p>
    <w:p w:rsidR="00AC4C60" w:rsidRDefault="00AC4C60" w:rsidP="009C4867">
      <w:pPr>
        <w:rPr>
          <w:rFonts w:ascii="Garamond" w:hAnsi="Garamond"/>
          <w:i/>
          <w:sz w:val="28"/>
          <w:szCs w:val="28"/>
        </w:rPr>
      </w:pPr>
    </w:p>
    <w:p w:rsidR="009C4867" w:rsidRDefault="009C4867" w:rsidP="009C4867">
      <w:pPr>
        <w:rPr>
          <w:rFonts w:ascii="Garamond" w:hAnsi="Garamond"/>
          <w:sz w:val="28"/>
          <w:szCs w:val="28"/>
        </w:rPr>
      </w:pPr>
      <w:r>
        <w:rPr>
          <w:rFonts w:ascii="Garamond" w:hAnsi="Garamond"/>
          <w:sz w:val="28"/>
          <w:szCs w:val="28"/>
        </w:rPr>
        <w:t xml:space="preserve"> </w:t>
      </w:r>
      <w:r w:rsidRPr="00147C07">
        <w:rPr>
          <w:rFonts w:ascii="Garamond" w:hAnsi="Garamond"/>
          <w:i/>
          <w:sz w:val="28"/>
          <w:szCs w:val="28"/>
        </w:rPr>
        <w:t>Ferenc páp</w:t>
      </w:r>
      <w:r w:rsidR="00167D32">
        <w:rPr>
          <w:rFonts w:ascii="Garamond" w:hAnsi="Garamond"/>
          <w:i/>
          <w:sz w:val="28"/>
          <w:szCs w:val="28"/>
        </w:rPr>
        <w:t>a apostoli levele</w:t>
      </w:r>
      <w:r>
        <w:rPr>
          <w:rFonts w:ascii="Garamond" w:hAnsi="Garamond"/>
          <w:sz w:val="28"/>
          <w:szCs w:val="28"/>
        </w:rPr>
        <w:t xml:space="preserve"> a első pont</w:t>
      </w:r>
      <w:r w:rsidR="00167D32">
        <w:rPr>
          <w:rFonts w:ascii="Garamond" w:hAnsi="Garamond"/>
          <w:sz w:val="28"/>
          <w:szCs w:val="28"/>
        </w:rPr>
        <w:t>jában</w:t>
      </w:r>
      <w:r>
        <w:rPr>
          <w:rFonts w:ascii="Garamond" w:hAnsi="Garamond"/>
          <w:sz w:val="28"/>
          <w:szCs w:val="28"/>
        </w:rPr>
        <w:t xml:space="preserve"> hosszasan ismerteti elődei Dantét magasztaló megnyilatkozásait. Legtöbbet a II. Vatikáni reformzsinat Pápájától, a ma már szent </w:t>
      </w:r>
      <w:r w:rsidRPr="008A41FA">
        <w:rPr>
          <w:rFonts w:ascii="Garamond" w:hAnsi="Garamond"/>
          <w:i/>
          <w:sz w:val="28"/>
          <w:szCs w:val="28"/>
        </w:rPr>
        <w:t>VI. Páltól</w:t>
      </w:r>
      <w:r>
        <w:rPr>
          <w:rFonts w:ascii="Garamond" w:hAnsi="Garamond"/>
          <w:sz w:val="28"/>
          <w:szCs w:val="28"/>
        </w:rPr>
        <w:t>, aki igyekezett megvalósítani a „</w:t>
      </w:r>
      <w:r w:rsidRPr="003C719A">
        <w:rPr>
          <w:rFonts w:ascii="Garamond" w:hAnsi="Garamond"/>
          <w:i/>
          <w:sz w:val="28"/>
          <w:szCs w:val="28"/>
        </w:rPr>
        <w:t>szegény é szolgáló Egyház</w:t>
      </w:r>
      <w:r>
        <w:rPr>
          <w:rFonts w:ascii="Garamond" w:hAnsi="Garamond"/>
          <w:sz w:val="28"/>
          <w:szCs w:val="28"/>
        </w:rPr>
        <w:t>” eszményét. Mert a Dante álta</w:t>
      </w:r>
      <w:r w:rsidR="00167D32">
        <w:rPr>
          <w:rFonts w:ascii="Garamond" w:hAnsi="Garamond"/>
          <w:sz w:val="28"/>
          <w:szCs w:val="28"/>
        </w:rPr>
        <w:t>l</w:t>
      </w:r>
      <w:r>
        <w:rPr>
          <w:rFonts w:ascii="Garamond" w:hAnsi="Garamond"/>
          <w:sz w:val="28"/>
          <w:szCs w:val="28"/>
        </w:rPr>
        <w:t xml:space="preserve"> áhított megújulás és rerom ma is időszerű, ahogy Ferenc pápa megnyilatkozásai és intézkedései szinte naponta tanúsítjak.</w:t>
      </w:r>
    </w:p>
    <w:p w:rsidR="009C4867" w:rsidRDefault="009C4867" w:rsidP="009C4867">
      <w:pPr>
        <w:rPr>
          <w:rFonts w:ascii="Garamond" w:hAnsi="Garamond"/>
          <w:sz w:val="28"/>
          <w:szCs w:val="28"/>
        </w:rPr>
      </w:pPr>
      <w:r>
        <w:rPr>
          <w:rFonts w:ascii="Garamond" w:hAnsi="Garamond"/>
          <w:sz w:val="28"/>
          <w:szCs w:val="28"/>
        </w:rPr>
        <w:t xml:space="preserve">  Az olasz </w:t>
      </w:r>
      <w:r w:rsidRPr="000C6690">
        <w:rPr>
          <w:rFonts w:ascii="Garamond" w:hAnsi="Garamond"/>
          <w:i/>
          <w:sz w:val="28"/>
          <w:szCs w:val="28"/>
        </w:rPr>
        <w:t>VI. Pál 1965-ben</w:t>
      </w:r>
      <w:r>
        <w:rPr>
          <w:rFonts w:ascii="Garamond" w:hAnsi="Garamond"/>
          <w:sz w:val="28"/>
          <w:szCs w:val="28"/>
        </w:rPr>
        <w:t xml:space="preserve">, a zsinat befejezésekor a </w:t>
      </w:r>
      <w:r w:rsidRPr="00147C07">
        <w:rPr>
          <w:rFonts w:ascii="Garamond" w:hAnsi="Garamond"/>
          <w:i/>
          <w:sz w:val="28"/>
          <w:szCs w:val="28"/>
        </w:rPr>
        <w:t>firenzei Költő születésének VII. centenáriuma</w:t>
      </w:r>
      <w:r>
        <w:rPr>
          <w:rFonts w:ascii="Garamond" w:hAnsi="Garamond"/>
          <w:sz w:val="28"/>
          <w:szCs w:val="28"/>
        </w:rPr>
        <w:t xml:space="preserve"> alkalmából több alkalommal is méltatta a „mi költőnket”, aki „nagyon </w:t>
      </w:r>
      <w:r>
        <w:rPr>
          <w:rFonts w:ascii="Garamond" w:hAnsi="Garamond"/>
          <w:sz w:val="28"/>
          <w:szCs w:val="28"/>
        </w:rPr>
        <w:lastRenderedPageBreak/>
        <w:t xml:space="preserve">szerette és dicsőítette az Egyházat.” De ugyanakkor a keresztény szellemmel átitatott Költő „nem kímélte meg a </w:t>
      </w:r>
      <w:r w:rsidRPr="00147C07">
        <w:rPr>
          <w:rFonts w:ascii="Garamond" w:hAnsi="Garamond"/>
          <w:i/>
          <w:sz w:val="28"/>
          <w:szCs w:val="28"/>
        </w:rPr>
        <w:t>prófétai kritikától</w:t>
      </w:r>
      <w:r>
        <w:rPr>
          <w:rFonts w:ascii="Garamond" w:hAnsi="Garamond"/>
          <w:sz w:val="28"/>
          <w:szCs w:val="28"/>
        </w:rPr>
        <w:t xml:space="preserve"> sem azt az Egyházat, amelynek hirde</w:t>
      </w:r>
      <w:r w:rsidR="008A41FA">
        <w:rPr>
          <w:rFonts w:ascii="Garamond" w:hAnsi="Garamond"/>
          <w:sz w:val="28"/>
          <w:szCs w:val="28"/>
        </w:rPr>
        <w:t>t</w:t>
      </w:r>
      <w:r>
        <w:rPr>
          <w:rFonts w:ascii="Garamond" w:hAnsi="Garamond"/>
          <w:sz w:val="28"/>
          <w:szCs w:val="28"/>
        </w:rPr>
        <w:t xml:space="preserve">nie kellett az Evangéliumot és képviselnie nem önmagét, hanem Krisztust. </w:t>
      </w:r>
      <w:r w:rsidRPr="008A41FA">
        <w:rPr>
          <w:rFonts w:ascii="Garamond" w:hAnsi="Garamond"/>
          <w:i/>
          <w:sz w:val="28"/>
          <w:szCs w:val="28"/>
        </w:rPr>
        <w:t>’Merjünk emlékezni arra, hogy Dante keményen és szigorúan felemelte szavát nem egy római pápa ellen, súlyos vádakkal illette az egyház intézményeket és azokat a személyeket, akik az Egyház szolgái és képvi</w:t>
      </w:r>
      <w:r w:rsidR="008A41FA" w:rsidRPr="008A41FA">
        <w:rPr>
          <w:rFonts w:ascii="Garamond" w:hAnsi="Garamond"/>
          <w:i/>
          <w:sz w:val="28"/>
          <w:szCs w:val="28"/>
        </w:rPr>
        <w:t>s</w:t>
      </w:r>
      <w:r w:rsidRPr="008A41FA">
        <w:rPr>
          <w:rFonts w:ascii="Garamond" w:hAnsi="Garamond"/>
          <w:i/>
          <w:sz w:val="28"/>
          <w:szCs w:val="28"/>
        </w:rPr>
        <w:t>elői voltak’</w:t>
      </w:r>
      <w:r w:rsidRPr="00184740">
        <w:rPr>
          <w:rFonts w:ascii="Garamond" w:hAnsi="Garamond"/>
          <w:sz w:val="28"/>
          <w:szCs w:val="28"/>
        </w:rPr>
        <w:t>.</w:t>
      </w:r>
      <w:r>
        <w:rPr>
          <w:rFonts w:ascii="Garamond" w:hAnsi="Garamond"/>
          <w:i/>
          <w:sz w:val="28"/>
          <w:szCs w:val="28"/>
        </w:rPr>
        <w:t xml:space="preserve"> </w:t>
      </w:r>
      <w:r>
        <w:rPr>
          <w:rFonts w:ascii="Garamond" w:hAnsi="Garamond"/>
          <w:sz w:val="28"/>
          <w:szCs w:val="28"/>
        </w:rPr>
        <w:t xml:space="preserve">Mindazonáltal – fűzi hozzá Ferenc pápa VI. Pál szavaihoz – </w:t>
      </w:r>
      <w:r w:rsidRPr="008A41FA">
        <w:rPr>
          <w:rFonts w:ascii="Garamond" w:hAnsi="Garamond"/>
          <w:i/>
          <w:sz w:val="28"/>
          <w:szCs w:val="28"/>
        </w:rPr>
        <w:t>az ilyen tények sohasem rendítették meg Dante hitét és gyermeki ragaszkodását a szent Egyházhoz.”</w:t>
      </w:r>
    </w:p>
    <w:p w:rsidR="009C4867" w:rsidRDefault="009C4867" w:rsidP="009C4867">
      <w:pPr>
        <w:rPr>
          <w:rFonts w:ascii="Garamond" w:hAnsi="Garamond"/>
          <w:i/>
          <w:sz w:val="28"/>
          <w:szCs w:val="28"/>
        </w:rPr>
      </w:pPr>
      <w:r>
        <w:rPr>
          <w:rFonts w:ascii="Garamond" w:hAnsi="Garamond"/>
          <w:sz w:val="28"/>
          <w:szCs w:val="28"/>
        </w:rPr>
        <w:t xml:space="preserve">   </w:t>
      </w:r>
      <w:r w:rsidRPr="00846C39">
        <w:rPr>
          <w:rFonts w:ascii="Garamond" w:hAnsi="Garamond"/>
          <w:i/>
          <w:sz w:val="28"/>
          <w:szCs w:val="28"/>
        </w:rPr>
        <w:t>Ferenc pápa</w:t>
      </w:r>
      <w:r>
        <w:rPr>
          <w:rFonts w:ascii="Garamond" w:hAnsi="Garamond"/>
          <w:sz w:val="28"/>
          <w:szCs w:val="28"/>
        </w:rPr>
        <w:t xml:space="preserve"> apostoli levelében</w:t>
      </w:r>
      <w:r w:rsidRPr="00A9036A">
        <w:rPr>
          <w:rFonts w:ascii="Garamond" w:hAnsi="Garamond"/>
          <w:i/>
          <w:sz w:val="28"/>
          <w:szCs w:val="28"/>
        </w:rPr>
        <w:t xml:space="preserve"> saját véleményét is kifejti, </w:t>
      </w:r>
      <w:r>
        <w:rPr>
          <w:rFonts w:ascii="Garamond" w:hAnsi="Garamond"/>
          <w:sz w:val="28"/>
          <w:szCs w:val="28"/>
        </w:rPr>
        <w:t xml:space="preserve">amikor megvilágítja </w:t>
      </w:r>
      <w:r w:rsidRPr="00A9036A">
        <w:rPr>
          <w:rFonts w:ascii="Garamond" w:hAnsi="Garamond"/>
          <w:i/>
          <w:sz w:val="28"/>
          <w:szCs w:val="28"/>
        </w:rPr>
        <w:t>Dante, a reménység prófétája küldetését</w:t>
      </w:r>
      <w:r>
        <w:rPr>
          <w:rFonts w:ascii="Garamond" w:hAnsi="Garamond"/>
          <w:sz w:val="28"/>
          <w:szCs w:val="28"/>
        </w:rPr>
        <w:t xml:space="preserve">. A </w:t>
      </w:r>
      <w:r w:rsidRPr="00A9036A">
        <w:rPr>
          <w:rFonts w:ascii="Garamond" w:hAnsi="Garamond"/>
          <w:i/>
          <w:sz w:val="28"/>
          <w:szCs w:val="28"/>
        </w:rPr>
        <w:t>Színjáték</w:t>
      </w:r>
      <w:r>
        <w:rPr>
          <w:rFonts w:ascii="Garamond" w:hAnsi="Garamond"/>
          <w:sz w:val="28"/>
          <w:szCs w:val="28"/>
        </w:rPr>
        <w:t>b</w:t>
      </w:r>
      <w:r w:rsidR="005426BF">
        <w:rPr>
          <w:rFonts w:ascii="Garamond" w:hAnsi="Garamond"/>
          <w:sz w:val="28"/>
          <w:szCs w:val="28"/>
        </w:rPr>
        <w:t>an</w:t>
      </w:r>
      <w:r>
        <w:rPr>
          <w:rFonts w:ascii="Garamond" w:hAnsi="Garamond"/>
          <w:sz w:val="28"/>
          <w:szCs w:val="28"/>
        </w:rPr>
        <w:t xml:space="preserve"> maga a főszereplő Költő határozza meg </w:t>
      </w:r>
      <w:r w:rsidRPr="001C28E5">
        <w:rPr>
          <w:rFonts w:ascii="Garamond" w:hAnsi="Garamond"/>
          <w:i/>
          <w:sz w:val="28"/>
          <w:szCs w:val="28"/>
        </w:rPr>
        <w:t>saját küldetését: feladata az lesz, hogy megírja a korabeli Egyház történetének szomorúan tragikus mozzanatát, leleplezi egyes pápák és egyháziak méltatlan</w:t>
      </w:r>
      <w:r>
        <w:rPr>
          <w:rFonts w:ascii="Garamond" w:hAnsi="Garamond"/>
          <w:sz w:val="28"/>
          <w:szCs w:val="28"/>
        </w:rPr>
        <w:t xml:space="preserve">, </w:t>
      </w:r>
      <w:r w:rsidRPr="001C28E5">
        <w:rPr>
          <w:rFonts w:ascii="Garamond" w:hAnsi="Garamond"/>
          <w:i/>
          <w:sz w:val="28"/>
          <w:szCs w:val="28"/>
        </w:rPr>
        <w:t>züllött életmódját. Erre a küldetésre bátorítja  Szent Péter (</w:t>
      </w:r>
      <w:r>
        <w:rPr>
          <w:rFonts w:ascii="Garamond" w:hAnsi="Garamond"/>
          <w:sz w:val="28"/>
          <w:szCs w:val="28"/>
        </w:rPr>
        <w:t>Par</w:t>
      </w:r>
      <w:r w:rsidRPr="001C28E5">
        <w:rPr>
          <w:rFonts w:ascii="Garamond" w:hAnsi="Garamond"/>
          <w:sz w:val="28"/>
          <w:szCs w:val="28"/>
        </w:rPr>
        <w:t>. 27, 64-66),</w:t>
      </w:r>
      <w:r>
        <w:rPr>
          <w:rFonts w:ascii="Garamond" w:hAnsi="Garamond"/>
          <w:sz w:val="28"/>
          <w:szCs w:val="28"/>
        </w:rPr>
        <w:t xml:space="preserve"> miután a híres jelenetben (27, 22-27) dühében kivörösödve kikelt az akkori züllött pápa (VIII. Bonifác) ellen, „</w:t>
      </w:r>
      <w:r w:rsidRPr="006F1736">
        <w:rPr>
          <w:rFonts w:ascii="Garamond" w:hAnsi="Garamond"/>
          <w:i/>
          <w:sz w:val="28"/>
          <w:szCs w:val="28"/>
        </w:rPr>
        <w:t>aki lent bitorolja helyemet.”</w:t>
      </w:r>
    </w:p>
    <w:p w:rsidR="003C719A" w:rsidRDefault="009C4867" w:rsidP="00F40428">
      <w:pPr>
        <w:rPr>
          <w:rFonts w:ascii="Garamond" w:hAnsi="Garamond"/>
          <w:sz w:val="28"/>
          <w:szCs w:val="28"/>
        </w:rPr>
      </w:pPr>
      <w:r w:rsidRPr="00A9036A">
        <w:rPr>
          <w:rFonts w:ascii="Garamond" w:hAnsi="Garamond"/>
          <w:sz w:val="28"/>
          <w:szCs w:val="28"/>
        </w:rPr>
        <w:t xml:space="preserve">    De</w:t>
      </w:r>
      <w:r>
        <w:rPr>
          <w:rFonts w:ascii="Garamond" w:hAnsi="Garamond"/>
          <w:i/>
          <w:sz w:val="28"/>
          <w:szCs w:val="28"/>
        </w:rPr>
        <w:t xml:space="preserve"> </w:t>
      </w:r>
      <w:r w:rsidRPr="00967FCF">
        <w:rPr>
          <w:rFonts w:ascii="Garamond" w:hAnsi="Garamond"/>
          <w:sz w:val="28"/>
          <w:szCs w:val="28"/>
        </w:rPr>
        <w:t xml:space="preserve">Ferenc pápa </w:t>
      </w:r>
      <w:r>
        <w:rPr>
          <w:rFonts w:ascii="Garamond" w:hAnsi="Garamond"/>
          <w:sz w:val="28"/>
          <w:szCs w:val="28"/>
        </w:rPr>
        <w:t xml:space="preserve">mindjárt </w:t>
      </w:r>
      <w:r w:rsidRPr="00967FCF">
        <w:rPr>
          <w:rFonts w:ascii="Garamond" w:hAnsi="Garamond"/>
          <w:sz w:val="28"/>
          <w:szCs w:val="28"/>
        </w:rPr>
        <w:t>hozzáfűzi</w:t>
      </w:r>
      <w:r>
        <w:rPr>
          <w:rFonts w:ascii="Garamond" w:hAnsi="Garamond"/>
          <w:sz w:val="28"/>
          <w:szCs w:val="28"/>
        </w:rPr>
        <w:t>:</w:t>
      </w:r>
      <w:r w:rsidRPr="00967FCF">
        <w:rPr>
          <w:rFonts w:ascii="Garamond" w:hAnsi="Garamond"/>
          <w:sz w:val="28"/>
          <w:szCs w:val="28"/>
        </w:rPr>
        <w:t xml:space="preserve"> </w:t>
      </w:r>
      <w:r>
        <w:rPr>
          <w:rFonts w:ascii="Garamond" w:hAnsi="Garamond"/>
          <w:sz w:val="28"/>
          <w:szCs w:val="28"/>
        </w:rPr>
        <w:t>„Dante, m</w:t>
      </w:r>
      <w:r w:rsidRPr="00967FCF">
        <w:rPr>
          <w:rFonts w:ascii="Garamond" w:hAnsi="Garamond"/>
          <w:sz w:val="28"/>
          <w:szCs w:val="28"/>
        </w:rPr>
        <w:t>ikö</w:t>
      </w:r>
      <w:r>
        <w:rPr>
          <w:rFonts w:ascii="Garamond" w:hAnsi="Garamond"/>
          <w:sz w:val="28"/>
          <w:szCs w:val="28"/>
        </w:rPr>
        <w:t xml:space="preserve">zben leleplezi az Egyház néhány részlegének korrupcióját, Damjáni Szent Péter, Szent Benedek és Szent Péter szavai által </w:t>
      </w:r>
      <w:r w:rsidRPr="008819BD">
        <w:rPr>
          <w:rFonts w:ascii="Garamond" w:hAnsi="Garamond"/>
          <w:i/>
          <w:sz w:val="28"/>
          <w:szCs w:val="28"/>
        </w:rPr>
        <w:t>szócsöve lesz a mély megújulásnak, és erősen  bízik abban, hogy a Gondviselés támogatja,  megsegíti küldetésében</w:t>
      </w:r>
      <w:r>
        <w:rPr>
          <w:rFonts w:ascii="Garamond" w:hAnsi="Garamond"/>
          <w:sz w:val="28"/>
          <w:szCs w:val="28"/>
        </w:rPr>
        <w:t>: „Ám a Gondviselés, mely Róma hírét/ s a világét megvédte Scipióval,/hamaro</w:t>
      </w:r>
      <w:r w:rsidR="00167D32">
        <w:rPr>
          <w:rFonts w:ascii="Garamond" w:hAnsi="Garamond"/>
          <w:sz w:val="28"/>
          <w:szCs w:val="28"/>
        </w:rPr>
        <w:t>san segít, én azt tudom.” (Par</w:t>
      </w:r>
      <w:r>
        <w:rPr>
          <w:rFonts w:ascii="Garamond" w:hAnsi="Garamond"/>
          <w:sz w:val="28"/>
          <w:szCs w:val="28"/>
        </w:rPr>
        <w:t>. 27, 61-63).</w:t>
      </w:r>
    </w:p>
    <w:p w:rsidR="004A41F0" w:rsidRDefault="004A41F0" w:rsidP="00F40428">
      <w:pPr>
        <w:rPr>
          <w:rFonts w:ascii="Garamond" w:hAnsi="Garamond"/>
          <w:sz w:val="28"/>
          <w:szCs w:val="28"/>
        </w:rPr>
      </w:pPr>
    </w:p>
    <w:p w:rsidR="003C719A" w:rsidRDefault="003C719A" w:rsidP="00167D32">
      <w:pPr>
        <w:rPr>
          <w:rFonts w:ascii="Garamond" w:hAnsi="Garamond"/>
          <w:i/>
          <w:sz w:val="20"/>
          <w:szCs w:val="20"/>
          <w:shd w:val="clear" w:color="auto" w:fill="FFFFFF"/>
        </w:rPr>
      </w:pPr>
    </w:p>
    <w:p w:rsidR="00167D32" w:rsidRPr="002D5707" w:rsidRDefault="00167D32" w:rsidP="0017535F">
      <w:pPr>
        <w:jc w:val="center"/>
        <w:rPr>
          <w:rFonts w:ascii="Garamond" w:hAnsi="Garamond"/>
          <w:i/>
          <w:sz w:val="20"/>
          <w:szCs w:val="20"/>
          <w:shd w:val="clear" w:color="auto" w:fill="FFFFFF"/>
        </w:rPr>
      </w:pPr>
      <w:r w:rsidRPr="002D5707">
        <w:rPr>
          <w:rFonts w:ascii="Garamond" w:hAnsi="Garamond"/>
          <w:i/>
          <w:sz w:val="20"/>
          <w:szCs w:val="20"/>
          <w:shd w:val="clear" w:color="auto" w:fill="FFFFFF"/>
        </w:rPr>
        <w:t>UTÓHANG</w:t>
      </w:r>
    </w:p>
    <w:p w:rsidR="00167D32" w:rsidRPr="00F34567" w:rsidRDefault="00167D32" w:rsidP="00167D32">
      <w:pPr>
        <w:rPr>
          <w:rFonts w:ascii="Garamond" w:hAnsi="Garamond"/>
          <w:i/>
          <w:sz w:val="28"/>
          <w:szCs w:val="28"/>
          <w:shd w:val="clear" w:color="auto" w:fill="FFFFFF"/>
        </w:rPr>
      </w:pPr>
    </w:p>
    <w:p w:rsidR="00F34567" w:rsidRPr="00A4638E" w:rsidRDefault="00167D32" w:rsidP="00167D32">
      <w:pPr>
        <w:rPr>
          <w:rFonts w:ascii="Garamond" w:hAnsi="Garamond"/>
          <w:sz w:val="28"/>
          <w:szCs w:val="28"/>
          <w:shd w:val="clear" w:color="auto" w:fill="FFFFFF"/>
        </w:rPr>
      </w:pPr>
      <w:r w:rsidRPr="00A4638E">
        <w:rPr>
          <w:rFonts w:ascii="Garamond" w:hAnsi="Garamond"/>
          <w:sz w:val="28"/>
          <w:szCs w:val="28"/>
          <w:shd w:val="clear" w:color="auto" w:fill="FFFFFF"/>
        </w:rPr>
        <w:t>A fenti jegyzetek, reflexiók előkészítet</w:t>
      </w:r>
      <w:r w:rsidR="00F34567" w:rsidRPr="00A4638E">
        <w:rPr>
          <w:rFonts w:ascii="Garamond" w:hAnsi="Garamond"/>
          <w:sz w:val="28"/>
          <w:szCs w:val="28"/>
          <w:shd w:val="clear" w:color="auto" w:fill="FFFFFF"/>
        </w:rPr>
        <w:t>t</w:t>
      </w:r>
      <w:r w:rsidRPr="00A4638E">
        <w:rPr>
          <w:rFonts w:ascii="Garamond" w:hAnsi="Garamond"/>
          <w:sz w:val="28"/>
          <w:szCs w:val="28"/>
          <w:shd w:val="clear" w:color="auto" w:fill="FFFFFF"/>
        </w:rPr>
        <w:t xml:space="preserve">ék </w:t>
      </w:r>
      <w:r w:rsidR="002D5707">
        <w:rPr>
          <w:rFonts w:ascii="Garamond" w:hAnsi="Garamond"/>
          <w:sz w:val="28"/>
          <w:szCs w:val="28"/>
          <w:shd w:val="clear" w:color="auto" w:fill="FFFFFF"/>
        </w:rPr>
        <w:t>72</w:t>
      </w:r>
      <w:r w:rsidR="004256D7">
        <w:rPr>
          <w:rFonts w:ascii="Garamond" w:hAnsi="Garamond"/>
          <w:sz w:val="28"/>
          <w:szCs w:val="28"/>
          <w:shd w:val="clear" w:color="auto" w:fill="FFFFFF"/>
        </w:rPr>
        <w:t xml:space="preserve"> </w:t>
      </w:r>
      <w:r w:rsidR="00F34567" w:rsidRPr="00A4638E">
        <w:rPr>
          <w:rFonts w:ascii="Garamond" w:hAnsi="Garamond"/>
          <w:sz w:val="28"/>
          <w:szCs w:val="28"/>
          <w:shd w:val="clear" w:color="auto" w:fill="FFFFFF"/>
        </w:rPr>
        <w:t xml:space="preserve">oldalas szakszerű tanulmányomat, amelyre </w:t>
      </w:r>
      <w:r w:rsidR="002D5707">
        <w:rPr>
          <w:rFonts w:ascii="Garamond" w:hAnsi="Garamond"/>
          <w:sz w:val="28"/>
          <w:szCs w:val="28"/>
          <w:shd w:val="clear" w:color="auto" w:fill="FFFFFF"/>
        </w:rPr>
        <w:t xml:space="preserve">Húsvétkor </w:t>
      </w:r>
      <w:r w:rsidR="00F34567" w:rsidRPr="00A4638E">
        <w:rPr>
          <w:rFonts w:ascii="Garamond" w:hAnsi="Garamond"/>
          <w:sz w:val="28"/>
          <w:szCs w:val="28"/>
          <w:shd w:val="clear" w:color="auto" w:fill="FFFFFF"/>
        </w:rPr>
        <w:t xml:space="preserve">tettem pontot. </w:t>
      </w:r>
      <w:r w:rsidR="00F34567" w:rsidRPr="008A41FA">
        <w:rPr>
          <w:rFonts w:ascii="Garamond" w:hAnsi="Garamond"/>
          <w:i/>
          <w:sz w:val="28"/>
          <w:szCs w:val="28"/>
          <w:shd w:val="clear" w:color="auto" w:fill="FFFFFF"/>
        </w:rPr>
        <w:t>Természetesen a fenti „olvasónaplóból</w:t>
      </w:r>
      <w:r w:rsidR="004256D7" w:rsidRPr="008A41FA">
        <w:rPr>
          <w:rFonts w:ascii="Garamond" w:hAnsi="Garamond"/>
          <w:i/>
          <w:sz w:val="28"/>
          <w:szCs w:val="28"/>
          <w:shd w:val="clear" w:color="auto" w:fill="FFFFFF"/>
        </w:rPr>
        <w:t>” is több részletet beépítettem kis könyvnek szánt</w:t>
      </w:r>
      <w:r w:rsidR="002D5707" w:rsidRPr="008A41FA">
        <w:rPr>
          <w:rFonts w:ascii="Garamond" w:hAnsi="Garamond"/>
          <w:i/>
          <w:sz w:val="28"/>
          <w:szCs w:val="28"/>
          <w:shd w:val="clear" w:color="auto" w:fill="FFFFFF"/>
        </w:rPr>
        <w:t>, szakszerűbb elemzéseimbe.</w:t>
      </w:r>
      <w:r w:rsidR="004256D7">
        <w:rPr>
          <w:rFonts w:ascii="Garamond" w:hAnsi="Garamond"/>
          <w:sz w:val="28"/>
          <w:szCs w:val="28"/>
          <w:shd w:val="clear" w:color="auto" w:fill="FFFFFF"/>
        </w:rPr>
        <w:t xml:space="preserve"> </w:t>
      </w:r>
      <w:r w:rsidR="00F34567" w:rsidRPr="00A4638E">
        <w:rPr>
          <w:rFonts w:ascii="Garamond" w:hAnsi="Garamond"/>
          <w:sz w:val="28"/>
          <w:szCs w:val="28"/>
          <w:shd w:val="clear" w:color="auto" w:fill="FFFFFF"/>
        </w:rPr>
        <w:t xml:space="preserve">(Bizonyos </w:t>
      </w:r>
      <w:r w:rsidR="002D5707">
        <w:rPr>
          <w:rFonts w:ascii="Garamond" w:hAnsi="Garamond"/>
          <w:sz w:val="28"/>
          <w:szCs w:val="28"/>
          <w:shd w:val="clear" w:color="auto" w:fill="FFFFFF"/>
        </w:rPr>
        <w:t xml:space="preserve">itteni </w:t>
      </w:r>
      <w:r w:rsidR="00F34567" w:rsidRPr="00A4638E">
        <w:rPr>
          <w:rFonts w:ascii="Garamond" w:hAnsi="Garamond"/>
          <w:sz w:val="28"/>
          <w:szCs w:val="28"/>
          <w:shd w:val="clear" w:color="auto" w:fill="FFFFFF"/>
        </w:rPr>
        <w:t>utalások igazában e nagyobb tanulmányban érthetők teljesen. Kissé népszerűbben pedig egy 10. részes sorozatot készítettem a Vatikáni Rádiónak júliusra.</w:t>
      </w:r>
      <w:r w:rsidR="002D5707">
        <w:rPr>
          <w:rFonts w:ascii="Garamond" w:hAnsi="Garamond"/>
          <w:sz w:val="28"/>
          <w:szCs w:val="28"/>
          <w:shd w:val="clear" w:color="auto" w:fill="FFFFFF"/>
        </w:rPr>
        <w:t xml:space="preserve"> Ha Isten engedi, majd ott olvasom be, ha nem mehetek, hangomat is elküldöm a szöveggel.)</w:t>
      </w:r>
    </w:p>
    <w:p w:rsidR="00A4638E" w:rsidRPr="00A4638E" w:rsidRDefault="00A4638E" w:rsidP="00167D32">
      <w:pPr>
        <w:rPr>
          <w:rFonts w:ascii="Garamond" w:hAnsi="Garamond"/>
          <w:sz w:val="28"/>
          <w:szCs w:val="28"/>
          <w:shd w:val="clear" w:color="auto" w:fill="FFFFFF"/>
        </w:rPr>
      </w:pPr>
    </w:p>
    <w:p w:rsidR="00167D32" w:rsidRPr="00F34567" w:rsidRDefault="00F34567" w:rsidP="00167D32">
      <w:pPr>
        <w:rPr>
          <w:rFonts w:ascii="Garamond" w:hAnsi="Garamond"/>
          <w:i/>
          <w:sz w:val="28"/>
          <w:szCs w:val="28"/>
          <w:shd w:val="clear" w:color="auto" w:fill="FFFFFF"/>
        </w:rPr>
      </w:pPr>
      <w:r>
        <w:rPr>
          <w:rFonts w:ascii="Garamond" w:hAnsi="Garamond"/>
          <w:i/>
          <w:sz w:val="28"/>
          <w:szCs w:val="28"/>
          <w:shd w:val="clear" w:color="auto" w:fill="FFFFFF"/>
        </w:rPr>
        <w:t xml:space="preserve">   </w:t>
      </w:r>
      <w:r w:rsidR="00167D32" w:rsidRPr="00653943">
        <w:rPr>
          <w:rFonts w:ascii="Garamond" w:hAnsi="Garamond"/>
          <w:sz w:val="28"/>
          <w:szCs w:val="28"/>
          <w:shd w:val="clear" w:color="auto" w:fill="FFFFFF"/>
        </w:rPr>
        <w:t>Pár hónapos</w:t>
      </w:r>
      <w:r w:rsidR="00167D32" w:rsidRPr="00653943">
        <w:rPr>
          <w:rFonts w:ascii="Garamond" w:eastAsia="Times New Roman" w:hAnsi="Garamond" w:cs="Times New Roman"/>
          <w:sz w:val="28"/>
          <w:szCs w:val="28"/>
          <w:lang w:eastAsia="hu-HU"/>
        </w:rPr>
        <w:t xml:space="preserve"> </w:t>
      </w:r>
      <w:r w:rsidR="00167D32">
        <w:rPr>
          <w:rFonts w:ascii="Garamond" w:eastAsia="Times New Roman" w:hAnsi="Garamond" w:cs="Times New Roman"/>
          <w:sz w:val="28"/>
          <w:szCs w:val="28"/>
          <w:lang w:eastAsia="hu-HU"/>
        </w:rPr>
        <w:t>intenzív Dante-tanulmányozásom során (még éjjel is néha több órán át a Paradicsomban jártam) és végül esszém mostani átsimítása közben ki</w:t>
      </w:r>
      <w:r>
        <w:rPr>
          <w:rFonts w:ascii="Garamond" w:eastAsia="Times New Roman" w:hAnsi="Garamond" w:cs="Times New Roman"/>
          <w:sz w:val="28"/>
          <w:szCs w:val="28"/>
          <w:lang w:eastAsia="hu-HU"/>
        </w:rPr>
        <w:t>a</w:t>
      </w:r>
      <w:r w:rsidR="00167D32">
        <w:rPr>
          <w:rFonts w:ascii="Garamond" w:eastAsia="Times New Roman" w:hAnsi="Garamond" w:cs="Times New Roman"/>
          <w:sz w:val="28"/>
          <w:szCs w:val="28"/>
          <w:lang w:eastAsia="hu-HU"/>
        </w:rPr>
        <w:t>lakult „látomásom”</w:t>
      </w:r>
      <w:r w:rsidR="0017535F">
        <w:rPr>
          <w:rFonts w:ascii="Garamond" w:eastAsia="Times New Roman" w:hAnsi="Garamond" w:cs="Times New Roman"/>
          <w:sz w:val="28"/>
          <w:szCs w:val="28"/>
          <w:lang w:eastAsia="hu-HU"/>
        </w:rPr>
        <w:t>.</w:t>
      </w:r>
      <w:r w:rsidR="00167D32">
        <w:rPr>
          <w:rFonts w:ascii="Garamond" w:eastAsia="Times New Roman" w:hAnsi="Garamond" w:cs="Times New Roman"/>
          <w:sz w:val="28"/>
          <w:szCs w:val="28"/>
          <w:lang w:eastAsia="hu-HU"/>
        </w:rPr>
        <w:t xml:space="preserve"> </w:t>
      </w:r>
      <w:r w:rsidR="00167D32">
        <w:rPr>
          <w:rFonts w:ascii="Garamond" w:hAnsi="Garamond"/>
          <w:sz w:val="28"/>
          <w:szCs w:val="28"/>
        </w:rPr>
        <w:t xml:space="preserve">Főleg amikor Danténak a </w:t>
      </w:r>
      <w:r w:rsidR="00167D32" w:rsidRPr="001C5145">
        <w:rPr>
          <w:rFonts w:ascii="Garamond" w:hAnsi="Garamond"/>
          <w:i/>
          <w:sz w:val="28"/>
          <w:szCs w:val="28"/>
        </w:rPr>
        <w:t>Paradisó</w:t>
      </w:r>
      <w:r w:rsidR="00167D32">
        <w:rPr>
          <w:rFonts w:ascii="Garamond" w:hAnsi="Garamond"/>
          <w:sz w:val="28"/>
          <w:szCs w:val="28"/>
        </w:rPr>
        <w:t>ban kifejtett néhány egészen modern teológiai fejtegetését elemeztem, pl. amikor megkérdőjelezi a korabeli felfogást Isten üdvösségtervéről: vajon igazságos-e ha a meg nem keresztelteket, nem hívőket kárhozatra vetheti a Szerete-Isten,  megérett hipotézisem. Amint a költő Dante előre halad a</w:t>
      </w:r>
      <w:r w:rsidR="00167D32" w:rsidRPr="000638D3">
        <w:rPr>
          <w:rFonts w:ascii="Garamond" w:hAnsi="Garamond"/>
          <w:i/>
          <w:sz w:val="28"/>
          <w:szCs w:val="28"/>
        </w:rPr>
        <w:t xml:space="preserve"> Commedia</w:t>
      </w:r>
      <w:r w:rsidR="00167D32">
        <w:rPr>
          <w:rFonts w:ascii="Garamond" w:hAnsi="Garamond"/>
          <w:sz w:val="28"/>
          <w:szCs w:val="28"/>
        </w:rPr>
        <w:t xml:space="preserve"> megírásában, látása tisztul, végül véleménye </w:t>
      </w:r>
      <w:r w:rsidR="00167D32" w:rsidRPr="00A4638E">
        <w:rPr>
          <w:rFonts w:ascii="Garamond" w:hAnsi="Garamond"/>
          <w:i/>
          <w:sz w:val="28"/>
          <w:szCs w:val="28"/>
        </w:rPr>
        <w:t>mintha elővételezné a II. Vatikáni zsinat új szemléletét (LG 13, GS 22</w:t>
      </w:r>
      <w:r w:rsidR="002D5707">
        <w:rPr>
          <w:rFonts w:ascii="Garamond" w:hAnsi="Garamond"/>
          <w:sz w:val="28"/>
          <w:szCs w:val="28"/>
        </w:rPr>
        <w:t xml:space="preserve">). Minthogy </w:t>
      </w:r>
      <w:r w:rsidR="00167D32">
        <w:rPr>
          <w:rFonts w:ascii="Garamond" w:hAnsi="Garamond"/>
          <w:sz w:val="28"/>
          <w:szCs w:val="28"/>
        </w:rPr>
        <w:t>a Szeretet-Isten mindenkit az üdvösségre rendelt/hívott meg, azok is, akiknek nem hirdették az evangéliumot, nem találkoztak Krisztussal, de köv</w:t>
      </w:r>
      <w:r w:rsidR="00A4638E">
        <w:rPr>
          <w:rFonts w:ascii="Garamond" w:hAnsi="Garamond"/>
          <w:sz w:val="28"/>
          <w:szCs w:val="28"/>
        </w:rPr>
        <w:t>etik lelkiismer</w:t>
      </w:r>
      <w:r w:rsidR="00167D32">
        <w:rPr>
          <w:rFonts w:ascii="Garamond" w:hAnsi="Garamond"/>
          <w:sz w:val="28"/>
          <w:szCs w:val="28"/>
        </w:rPr>
        <w:t>etük szavát az igaz és a jó keresésében, elnyerhetik az üdvösséget.</w:t>
      </w:r>
      <w:r w:rsidR="008A41FA">
        <w:rPr>
          <w:rFonts w:ascii="Garamond" w:hAnsi="Garamond"/>
          <w:sz w:val="28"/>
          <w:szCs w:val="28"/>
        </w:rPr>
        <w:t xml:space="preserve"> Tovább Dante véleménye eltérő </w:t>
      </w:r>
      <w:r w:rsidR="00167D32">
        <w:rPr>
          <w:rFonts w:ascii="Garamond" w:hAnsi="Garamond"/>
          <w:sz w:val="28"/>
          <w:szCs w:val="28"/>
        </w:rPr>
        <w:t>az egyház tanításától az ön</w:t>
      </w:r>
      <w:r w:rsidR="00A4638E">
        <w:rPr>
          <w:rFonts w:ascii="Garamond" w:hAnsi="Garamond"/>
          <w:sz w:val="28"/>
          <w:szCs w:val="28"/>
        </w:rPr>
        <w:t>g</w:t>
      </w:r>
      <w:r w:rsidR="00167D32">
        <w:rPr>
          <w:rFonts w:ascii="Garamond" w:hAnsi="Garamond"/>
          <w:sz w:val="28"/>
          <w:szCs w:val="28"/>
        </w:rPr>
        <w:t xml:space="preserve">yilkosság és a limbus mivolta megítélésében is. De a legfeltűnőbb, </w:t>
      </w:r>
      <w:r w:rsidR="00167D32" w:rsidRPr="006B391B">
        <w:rPr>
          <w:rFonts w:ascii="Garamond" w:hAnsi="Garamond"/>
          <w:i/>
          <w:sz w:val="28"/>
          <w:szCs w:val="28"/>
        </w:rPr>
        <w:t>meghökkentő</w:t>
      </w:r>
      <w:r w:rsidR="00167D32">
        <w:rPr>
          <w:rFonts w:ascii="Garamond" w:hAnsi="Garamond"/>
          <w:i/>
          <w:sz w:val="28"/>
          <w:szCs w:val="28"/>
        </w:rPr>
        <w:t xml:space="preserve"> </w:t>
      </w:r>
      <w:r w:rsidR="00167D32" w:rsidRPr="006B391B">
        <w:rPr>
          <w:rFonts w:ascii="Garamond" w:hAnsi="Garamond"/>
          <w:i/>
          <w:sz w:val="28"/>
          <w:szCs w:val="28"/>
        </w:rPr>
        <w:t>„szereoposztása”</w:t>
      </w:r>
      <w:r w:rsidR="00167D32">
        <w:rPr>
          <w:rFonts w:ascii="Garamond" w:hAnsi="Garamond"/>
          <w:sz w:val="28"/>
          <w:szCs w:val="28"/>
        </w:rPr>
        <w:t xml:space="preserve"> </w:t>
      </w:r>
      <w:r w:rsidR="00167D32" w:rsidRPr="00145492">
        <w:rPr>
          <w:rFonts w:ascii="Garamond" w:hAnsi="Garamond"/>
          <w:i/>
          <w:sz w:val="28"/>
          <w:szCs w:val="28"/>
        </w:rPr>
        <w:t>Színjáték</w:t>
      </w:r>
      <w:r w:rsidR="00167D32">
        <w:rPr>
          <w:rFonts w:ascii="Garamond" w:hAnsi="Garamond"/>
          <w:i/>
          <w:sz w:val="28"/>
          <w:szCs w:val="28"/>
        </w:rPr>
        <w:t>á</w:t>
      </w:r>
      <w:r w:rsidR="00167D32">
        <w:rPr>
          <w:rFonts w:ascii="Garamond" w:hAnsi="Garamond"/>
          <w:sz w:val="28"/>
          <w:szCs w:val="28"/>
        </w:rPr>
        <w:t xml:space="preserve">ban: a </w:t>
      </w:r>
      <w:r w:rsidR="00167D32">
        <w:rPr>
          <w:rFonts w:ascii="Garamond" w:hAnsi="Garamond"/>
          <w:sz w:val="28"/>
          <w:szCs w:val="28"/>
        </w:rPr>
        <w:lastRenderedPageBreak/>
        <w:t>legtöbb esetben a „</w:t>
      </w:r>
      <w:r w:rsidR="008A41FA">
        <w:rPr>
          <w:rFonts w:ascii="Garamond" w:hAnsi="Garamond"/>
          <w:i/>
          <w:sz w:val="28"/>
          <w:szCs w:val="28"/>
        </w:rPr>
        <w:t>rendező</w:t>
      </w:r>
      <w:r w:rsidR="00167D32" w:rsidRPr="008A41FA">
        <w:rPr>
          <w:rFonts w:ascii="Garamond" w:hAnsi="Garamond"/>
          <w:i/>
          <w:sz w:val="28"/>
          <w:szCs w:val="28"/>
        </w:rPr>
        <w:t>” önkényére</w:t>
      </w:r>
      <w:r w:rsidR="00167D32">
        <w:rPr>
          <w:rFonts w:ascii="Garamond" w:hAnsi="Garamond"/>
          <w:sz w:val="28"/>
          <w:szCs w:val="28"/>
        </w:rPr>
        <w:t xml:space="preserve"> vall, hogy pápák, császárok, filozófusok közül kit szánt kárhozatra, kit üdvösségre.</w:t>
      </w:r>
    </w:p>
    <w:p w:rsidR="008A41FA" w:rsidRDefault="00167D32" w:rsidP="00167D32">
      <w:pPr>
        <w:rPr>
          <w:rFonts w:ascii="Garamond" w:hAnsi="Garamond"/>
          <w:sz w:val="28"/>
          <w:szCs w:val="28"/>
        </w:rPr>
      </w:pPr>
      <w:r>
        <w:rPr>
          <w:rFonts w:ascii="Garamond" w:hAnsi="Garamond"/>
          <w:sz w:val="28"/>
          <w:szCs w:val="28"/>
        </w:rPr>
        <w:t xml:space="preserve">   A </w:t>
      </w:r>
      <w:r w:rsidRPr="00D42B6E">
        <w:rPr>
          <w:rFonts w:ascii="Garamond" w:hAnsi="Garamond"/>
          <w:i/>
          <w:sz w:val="28"/>
          <w:szCs w:val="28"/>
        </w:rPr>
        <w:t>Színjáték</w:t>
      </w:r>
      <w:r>
        <w:rPr>
          <w:rFonts w:ascii="Garamond" w:hAnsi="Garamond"/>
          <w:sz w:val="28"/>
          <w:szCs w:val="28"/>
        </w:rPr>
        <w:t xml:space="preserve"> és Dante más műveinek, meg a kommentárok figyelmesebb tanulmányozása után </w:t>
      </w:r>
      <w:r w:rsidRPr="00A4638E">
        <w:rPr>
          <w:rFonts w:ascii="Garamond" w:hAnsi="Garamond"/>
          <w:i/>
          <w:sz w:val="28"/>
          <w:szCs w:val="28"/>
        </w:rPr>
        <w:t>ez a feltételes véleményem alakult ki:</w:t>
      </w:r>
      <w:r>
        <w:rPr>
          <w:rFonts w:ascii="Garamond" w:hAnsi="Garamond"/>
          <w:sz w:val="28"/>
          <w:szCs w:val="28"/>
        </w:rPr>
        <w:t xml:space="preserve"> </w:t>
      </w:r>
    </w:p>
    <w:p w:rsidR="00A4638E" w:rsidRDefault="008A41FA" w:rsidP="00167D32">
      <w:pPr>
        <w:rPr>
          <w:rFonts w:ascii="Garamond" w:hAnsi="Garamond"/>
          <w:sz w:val="28"/>
          <w:szCs w:val="28"/>
        </w:rPr>
      </w:pPr>
      <w:r>
        <w:rPr>
          <w:rFonts w:ascii="Garamond" w:hAnsi="Garamond"/>
          <w:sz w:val="28"/>
          <w:szCs w:val="28"/>
        </w:rPr>
        <w:t xml:space="preserve">  </w:t>
      </w:r>
      <w:r w:rsidR="00167D32">
        <w:rPr>
          <w:rFonts w:ascii="Garamond" w:hAnsi="Garamond"/>
          <w:sz w:val="28"/>
          <w:szCs w:val="28"/>
        </w:rPr>
        <w:t xml:space="preserve">Dante talán már kezdetben, a Pokol írásánál is, </w:t>
      </w:r>
      <w:r w:rsidR="00167D32" w:rsidRPr="006B391B">
        <w:rPr>
          <w:rFonts w:ascii="Garamond" w:hAnsi="Garamond"/>
          <w:i/>
          <w:sz w:val="28"/>
          <w:szCs w:val="28"/>
        </w:rPr>
        <w:t>meg akarta kérdőjelezni a kárhozat-pokol korabeli mitikus elképzelését, és prvokációból úgy „rendezett”, hogy rávilágítson az ellentmondásra</w:t>
      </w:r>
      <w:r w:rsidR="00167D32">
        <w:rPr>
          <w:rFonts w:ascii="Garamond" w:hAnsi="Garamond"/>
          <w:sz w:val="28"/>
          <w:szCs w:val="28"/>
        </w:rPr>
        <w:t xml:space="preserve">: Ha Isten szeretet, és mindent a Szeretet mozgat univerzumában, amelynek kulcsszava az </w:t>
      </w:r>
      <w:r w:rsidR="00167D32" w:rsidRPr="00D42B6E">
        <w:rPr>
          <w:rFonts w:ascii="Garamond" w:hAnsi="Garamond"/>
          <w:i/>
          <w:sz w:val="24"/>
          <w:szCs w:val="24"/>
        </w:rPr>
        <w:t>AMOR</w:t>
      </w:r>
      <w:r w:rsidR="00167D32">
        <w:rPr>
          <w:rFonts w:ascii="Garamond" w:hAnsi="Garamond"/>
          <w:sz w:val="28"/>
          <w:szCs w:val="28"/>
        </w:rPr>
        <w:t xml:space="preserve">, akkor elfogadhatatlan az örök kárhozatról/pokolról szóló hivatalos tanítás. </w:t>
      </w:r>
    </w:p>
    <w:p w:rsidR="00167D32" w:rsidRDefault="00A4638E" w:rsidP="00167D32">
      <w:pPr>
        <w:rPr>
          <w:rFonts w:ascii="Garamond" w:hAnsi="Garamond"/>
          <w:sz w:val="28"/>
          <w:szCs w:val="28"/>
        </w:rPr>
      </w:pPr>
      <w:r>
        <w:rPr>
          <w:rFonts w:ascii="Garamond" w:hAnsi="Garamond"/>
          <w:sz w:val="28"/>
          <w:szCs w:val="28"/>
        </w:rPr>
        <w:t xml:space="preserve"> </w:t>
      </w:r>
      <w:r w:rsidR="00167D32">
        <w:rPr>
          <w:rFonts w:ascii="Garamond" w:hAnsi="Garamond"/>
          <w:sz w:val="28"/>
          <w:szCs w:val="28"/>
        </w:rPr>
        <w:t xml:space="preserve"> A </w:t>
      </w:r>
      <w:r w:rsidR="00167D32" w:rsidRPr="00207814">
        <w:rPr>
          <w:rFonts w:ascii="Garamond" w:hAnsi="Garamond"/>
          <w:i/>
          <w:sz w:val="28"/>
          <w:szCs w:val="28"/>
        </w:rPr>
        <w:t>Commediá</w:t>
      </w:r>
      <w:r w:rsidR="00167D32">
        <w:rPr>
          <w:rFonts w:ascii="Garamond" w:hAnsi="Garamond"/>
          <w:sz w:val="28"/>
          <w:szCs w:val="28"/>
        </w:rPr>
        <w:t xml:space="preserve">ban leírt pokol alig különbözik Vergilius </w:t>
      </w:r>
      <w:r w:rsidR="00167D32" w:rsidRPr="00207814">
        <w:rPr>
          <w:rFonts w:ascii="Garamond" w:hAnsi="Garamond"/>
          <w:i/>
          <w:sz w:val="28"/>
          <w:szCs w:val="28"/>
        </w:rPr>
        <w:t>Aeneis</w:t>
      </w:r>
      <w:r w:rsidR="008A41FA">
        <w:rPr>
          <w:rFonts w:ascii="Garamond" w:hAnsi="Garamond"/>
          <w:sz w:val="28"/>
          <w:szCs w:val="28"/>
        </w:rPr>
        <w:t>-ének mi</w:t>
      </w:r>
      <w:r w:rsidR="00167D32">
        <w:rPr>
          <w:rFonts w:ascii="Garamond" w:hAnsi="Garamond"/>
          <w:sz w:val="28"/>
          <w:szCs w:val="28"/>
        </w:rPr>
        <w:t>tikus alvilágától. De hát már az Újszövetségben élünk; Isten Fia értünk testesült m</w:t>
      </w:r>
      <w:r w:rsidR="002D5707">
        <w:rPr>
          <w:rFonts w:ascii="Garamond" w:hAnsi="Garamond"/>
          <w:sz w:val="28"/>
          <w:szCs w:val="28"/>
        </w:rPr>
        <w:t xml:space="preserve">eg, szenvedett kereszthalát </w:t>
      </w:r>
      <w:r w:rsidR="006B5C52">
        <w:rPr>
          <w:rFonts w:ascii="Garamond" w:hAnsi="Garamond"/>
          <w:sz w:val="28"/>
          <w:szCs w:val="28"/>
        </w:rPr>
        <w:t xml:space="preserve">és feltámadt, </w:t>
      </w:r>
      <w:r w:rsidR="00167D32">
        <w:rPr>
          <w:rFonts w:ascii="Garamond" w:hAnsi="Garamond"/>
          <w:sz w:val="28"/>
          <w:szCs w:val="28"/>
        </w:rPr>
        <w:t xml:space="preserve">elhozta a végleges üdvösséget; mindenkit üdvözít, aki hisz Benne, nincs eleve kárhozatra rendelés. </w:t>
      </w:r>
    </w:p>
    <w:p w:rsidR="00167D32" w:rsidRDefault="00167D32" w:rsidP="00167D32">
      <w:pPr>
        <w:rPr>
          <w:rFonts w:ascii="Garamond" w:hAnsi="Garamond"/>
          <w:sz w:val="28"/>
          <w:szCs w:val="28"/>
        </w:rPr>
      </w:pPr>
      <w:r>
        <w:rPr>
          <w:rFonts w:ascii="Garamond" w:hAnsi="Garamond"/>
          <w:sz w:val="28"/>
          <w:szCs w:val="28"/>
        </w:rPr>
        <w:t xml:space="preserve">   Nekem úgy tűnik, hogy a főszeplő Költő a </w:t>
      </w:r>
      <w:r w:rsidRPr="00207814">
        <w:rPr>
          <w:rFonts w:ascii="Garamond" w:hAnsi="Garamond"/>
          <w:i/>
          <w:sz w:val="28"/>
          <w:szCs w:val="28"/>
        </w:rPr>
        <w:t>Paradiso</w:t>
      </w:r>
      <w:r>
        <w:rPr>
          <w:rFonts w:ascii="Garamond" w:hAnsi="Garamond"/>
          <w:sz w:val="28"/>
          <w:szCs w:val="28"/>
        </w:rPr>
        <w:t xml:space="preserve">ban ezt már világosan meglátta. Tehát nemcsak a korabeli pápák, egyháziak korrupcióját kell lelepleznie, hanem ugyanakkor a reformátor pápák és  szentek (Assisi Ferencek) lelki megújítási prpramját is hirdetnie kell – a Szentlélek vezetésével. Ez is hozzátartozik prófétai küldetéséhez. </w:t>
      </w:r>
    </w:p>
    <w:p w:rsidR="00167D32" w:rsidRPr="00D85567" w:rsidRDefault="00A4638E" w:rsidP="00167D32">
      <w:pPr>
        <w:rPr>
          <w:rFonts w:ascii="Garamond" w:eastAsia="Times New Roman" w:hAnsi="Garamond" w:cs="Times New Roman"/>
          <w:sz w:val="28"/>
          <w:szCs w:val="28"/>
          <w:lang w:eastAsia="hu-HU"/>
        </w:rPr>
      </w:pPr>
      <w:r>
        <w:rPr>
          <w:rFonts w:ascii="Garamond" w:hAnsi="Garamond"/>
          <w:sz w:val="28"/>
          <w:szCs w:val="28"/>
        </w:rPr>
        <w:t xml:space="preserve">   </w:t>
      </w:r>
      <w:r w:rsidR="00167D32">
        <w:rPr>
          <w:rFonts w:ascii="Garamond" w:hAnsi="Garamond"/>
          <w:sz w:val="28"/>
          <w:szCs w:val="28"/>
        </w:rPr>
        <w:t>Gondviselésszerűnek t</w:t>
      </w:r>
      <w:r>
        <w:rPr>
          <w:rFonts w:ascii="Garamond" w:hAnsi="Garamond"/>
          <w:sz w:val="28"/>
          <w:szCs w:val="28"/>
        </w:rPr>
        <w:t>a</w:t>
      </w:r>
      <w:r w:rsidR="00167D32">
        <w:rPr>
          <w:rFonts w:ascii="Garamond" w:hAnsi="Garamond"/>
          <w:sz w:val="28"/>
          <w:szCs w:val="28"/>
        </w:rPr>
        <w:t>rtom, hogy Dante-kutatáso</w:t>
      </w:r>
      <w:r w:rsidR="005426BF">
        <w:rPr>
          <w:rFonts w:ascii="Garamond" w:hAnsi="Garamond"/>
          <w:sz w:val="28"/>
          <w:szCs w:val="28"/>
        </w:rPr>
        <w:t>m és reflexióm közben megjelent</w:t>
      </w:r>
      <w:r w:rsidR="00167D32">
        <w:rPr>
          <w:rFonts w:ascii="Garamond" w:hAnsi="Garamond"/>
          <w:sz w:val="28"/>
          <w:szCs w:val="28"/>
        </w:rPr>
        <w:t xml:space="preserve"> </w:t>
      </w:r>
      <w:r w:rsidR="00167D32" w:rsidRPr="00D85567">
        <w:rPr>
          <w:rFonts w:ascii="Garamond" w:hAnsi="Garamond"/>
          <w:i/>
          <w:sz w:val="28"/>
          <w:szCs w:val="28"/>
        </w:rPr>
        <w:t>Ferenc pápa</w:t>
      </w:r>
      <w:r w:rsidR="00167D32">
        <w:rPr>
          <w:rFonts w:ascii="Garamond" w:hAnsi="Garamond"/>
          <w:sz w:val="28"/>
          <w:szCs w:val="28"/>
        </w:rPr>
        <w:t xml:space="preserve"> </w:t>
      </w:r>
      <w:r w:rsidR="00167D32" w:rsidRPr="00D85567">
        <w:rPr>
          <w:rFonts w:ascii="Garamond" w:hAnsi="Garamond"/>
          <w:i/>
          <w:sz w:val="28"/>
          <w:szCs w:val="28"/>
        </w:rPr>
        <w:t>Candor lucis aeternae</w:t>
      </w:r>
      <w:r w:rsidR="00167D32">
        <w:rPr>
          <w:rFonts w:ascii="Garamond" w:hAnsi="Garamond"/>
          <w:sz w:val="28"/>
          <w:szCs w:val="28"/>
        </w:rPr>
        <w:t xml:space="preserve"> k. körleve, amelyet utólag beépítettem készülő tanulmányomba.</w:t>
      </w:r>
      <w:r w:rsidR="00167D32" w:rsidRPr="00572BC0">
        <w:rPr>
          <w:rFonts w:ascii="Garamond" w:hAnsi="Garamond"/>
          <w:sz w:val="28"/>
          <w:szCs w:val="28"/>
        </w:rPr>
        <w:t xml:space="preserve"> </w:t>
      </w:r>
      <w:r>
        <w:rPr>
          <w:rFonts w:ascii="Garamond" w:hAnsi="Garamond"/>
          <w:sz w:val="28"/>
          <w:szCs w:val="28"/>
        </w:rPr>
        <w:t xml:space="preserve">Közben </w:t>
      </w:r>
      <w:r w:rsidR="00167D32">
        <w:rPr>
          <w:rFonts w:ascii="Garamond" w:hAnsi="Garamond"/>
          <w:sz w:val="28"/>
          <w:szCs w:val="28"/>
        </w:rPr>
        <w:t xml:space="preserve"> megszületett: feltételes „</w:t>
      </w:r>
      <w:r w:rsidR="00167D32" w:rsidRPr="00D85567">
        <w:rPr>
          <w:rFonts w:ascii="Garamond" w:hAnsi="Garamond"/>
          <w:i/>
          <w:sz w:val="28"/>
          <w:szCs w:val="28"/>
        </w:rPr>
        <w:t>meglátásom</w:t>
      </w:r>
      <w:r w:rsidR="00167D32">
        <w:rPr>
          <w:rFonts w:ascii="Garamond" w:hAnsi="Garamond"/>
          <w:sz w:val="28"/>
          <w:szCs w:val="28"/>
        </w:rPr>
        <w:t>”:</w:t>
      </w:r>
    </w:p>
    <w:p w:rsidR="00167D32" w:rsidRDefault="00167D32" w:rsidP="00167D32">
      <w:pPr>
        <w:pStyle w:val="NormlWeb"/>
        <w:shd w:val="clear" w:color="auto" w:fill="FFFFFF"/>
        <w:spacing w:before="120" w:beforeAutospacing="0" w:after="120" w:afterAutospacing="0"/>
        <w:rPr>
          <w:rFonts w:ascii="Garamond" w:hAnsi="Garamond"/>
          <w:i/>
          <w:sz w:val="28"/>
          <w:szCs w:val="28"/>
        </w:rPr>
      </w:pPr>
      <w:r>
        <w:rPr>
          <w:rFonts w:ascii="Garamond" w:hAnsi="Garamond"/>
          <w:i/>
          <w:sz w:val="28"/>
          <w:szCs w:val="28"/>
        </w:rPr>
        <w:t xml:space="preserve">Vajon a próféta és reformátor Dante nem ilyen pápáról álmodott, mint napjainkban egyházi reformokat kereső Ferenc pápa, aki a próféta Költő kedvencét, Ferencet választotta névadójának, és a </w:t>
      </w:r>
      <w:r w:rsidRPr="00D85567">
        <w:rPr>
          <w:rFonts w:ascii="Garamond" w:hAnsi="Garamond"/>
          <w:i/>
          <w:sz w:val="28"/>
          <w:szCs w:val="28"/>
          <w:u w:val="single"/>
        </w:rPr>
        <w:t>Laudato si’</w:t>
      </w:r>
      <w:r w:rsidRPr="00D85567">
        <w:rPr>
          <w:rFonts w:ascii="Garamond" w:hAnsi="Garamond"/>
          <w:i/>
          <w:sz w:val="28"/>
          <w:szCs w:val="28"/>
        </w:rPr>
        <w:t xml:space="preserve"> k.</w:t>
      </w:r>
      <w:r>
        <w:rPr>
          <w:rFonts w:ascii="Garamond" w:hAnsi="Garamond"/>
          <w:i/>
          <w:sz w:val="28"/>
          <w:szCs w:val="28"/>
        </w:rPr>
        <w:t xml:space="preserve"> enciklikájában az Assisi Szent spiritualitását tűztte ki a posztmodrn világ és az Egyház megújulási progra</w:t>
      </w:r>
      <w:r w:rsidR="002D5707">
        <w:rPr>
          <w:rFonts w:ascii="Garamond" w:hAnsi="Garamond"/>
          <w:i/>
          <w:sz w:val="28"/>
          <w:szCs w:val="28"/>
        </w:rPr>
        <w:t>m</w:t>
      </w:r>
      <w:r>
        <w:rPr>
          <w:rFonts w:ascii="Garamond" w:hAnsi="Garamond"/>
          <w:i/>
          <w:sz w:val="28"/>
          <w:szCs w:val="28"/>
        </w:rPr>
        <w:t>jául ?</w:t>
      </w:r>
      <w:r>
        <w:rPr>
          <w:rStyle w:val="Lbjegyzet-hivatkozs"/>
          <w:rFonts w:ascii="Garamond" w:hAnsi="Garamond"/>
          <w:i/>
          <w:sz w:val="28"/>
          <w:szCs w:val="28"/>
        </w:rPr>
        <w:footnoteReference w:id="85"/>
      </w:r>
    </w:p>
    <w:p w:rsidR="002D5707" w:rsidRDefault="002D5707" w:rsidP="00167D32">
      <w:pPr>
        <w:pStyle w:val="NormlWeb"/>
        <w:shd w:val="clear" w:color="auto" w:fill="FFFFFF"/>
        <w:spacing w:before="120" w:beforeAutospacing="0" w:after="120" w:afterAutospacing="0"/>
        <w:rPr>
          <w:rFonts w:ascii="Garamond" w:hAnsi="Garamond"/>
          <w:i/>
          <w:sz w:val="28"/>
          <w:szCs w:val="28"/>
        </w:rPr>
      </w:pPr>
    </w:p>
    <w:p w:rsidR="002D5707" w:rsidRDefault="002D5707" w:rsidP="00167D32">
      <w:pPr>
        <w:pStyle w:val="NormlWeb"/>
        <w:shd w:val="clear" w:color="auto" w:fill="FFFFFF"/>
        <w:spacing w:before="120" w:beforeAutospacing="0" w:after="120" w:afterAutospacing="0"/>
        <w:rPr>
          <w:rFonts w:ascii="Garamond" w:hAnsi="Garamond"/>
          <w:i/>
          <w:sz w:val="28"/>
          <w:szCs w:val="28"/>
        </w:rPr>
      </w:pPr>
      <w:r>
        <w:rPr>
          <w:rFonts w:ascii="Garamond" w:hAnsi="Garamond"/>
          <w:i/>
          <w:sz w:val="28"/>
          <w:szCs w:val="28"/>
        </w:rPr>
        <w:t xml:space="preserve">                                                         *</w:t>
      </w:r>
    </w:p>
    <w:p w:rsidR="002D5707" w:rsidRDefault="002D5707" w:rsidP="002D5707">
      <w:pPr>
        <w:rPr>
          <w:rFonts w:ascii="Garamond" w:hAnsi="Garamond"/>
          <w:b/>
          <w:sz w:val="28"/>
          <w:szCs w:val="28"/>
          <w:shd w:val="clear" w:color="auto" w:fill="FFFFFF"/>
        </w:rPr>
      </w:pPr>
      <w:r w:rsidRPr="003C719A">
        <w:rPr>
          <w:rFonts w:ascii="Garamond" w:hAnsi="Garamond"/>
          <w:b/>
          <w:sz w:val="28"/>
          <w:szCs w:val="28"/>
          <w:shd w:val="clear" w:color="auto" w:fill="FFFFFF"/>
        </w:rPr>
        <w:t>2021. április 23</w:t>
      </w:r>
      <w:r w:rsidR="0017535F">
        <w:rPr>
          <w:rFonts w:ascii="Garamond" w:hAnsi="Garamond"/>
          <w:b/>
          <w:sz w:val="28"/>
          <w:szCs w:val="28"/>
          <w:shd w:val="clear" w:color="auto" w:fill="FFFFFF"/>
        </w:rPr>
        <w:t>.</w:t>
      </w:r>
    </w:p>
    <w:p w:rsidR="002D5707" w:rsidRDefault="002D5707" w:rsidP="002D5707">
      <w:pPr>
        <w:rPr>
          <w:rFonts w:ascii="Garamond" w:hAnsi="Garamond"/>
          <w:b/>
          <w:sz w:val="28"/>
          <w:szCs w:val="28"/>
          <w:shd w:val="clear" w:color="auto" w:fill="FFFFFF"/>
        </w:rPr>
      </w:pPr>
    </w:p>
    <w:p w:rsidR="002D5707" w:rsidRDefault="002D5707" w:rsidP="002D5707">
      <w:pPr>
        <w:rPr>
          <w:rFonts w:ascii="Garamond" w:hAnsi="Garamond"/>
          <w:sz w:val="28"/>
          <w:szCs w:val="28"/>
          <w:shd w:val="clear" w:color="auto" w:fill="FFFFFF"/>
        </w:rPr>
      </w:pPr>
      <w:r w:rsidRPr="003C719A">
        <w:rPr>
          <w:rFonts w:ascii="Garamond" w:hAnsi="Garamond"/>
          <w:sz w:val="28"/>
          <w:szCs w:val="28"/>
          <w:shd w:val="clear" w:color="auto" w:fill="FFFFFF"/>
        </w:rPr>
        <w:t xml:space="preserve">Ma éppen </w:t>
      </w:r>
      <w:r>
        <w:rPr>
          <w:rFonts w:ascii="Garamond" w:hAnsi="Garamond"/>
          <w:sz w:val="28"/>
          <w:szCs w:val="28"/>
          <w:shd w:val="clear" w:color="auto" w:fill="FFFFFF"/>
        </w:rPr>
        <w:t xml:space="preserve">pontot tettem </w:t>
      </w:r>
      <w:r w:rsidR="006B5C52">
        <w:rPr>
          <w:rFonts w:ascii="Garamond" w:hAnsi="Garamond"/>
          <w:sz w:val="28"/>
          <w:szCs w:val="28"/>
          <w:shd w:val="clear" w:color="auto" w:fill="FFFFFF"/>
        </w:rPr>
        <w:t xml:space="preserve">a </w:t>
      </w:r>
      <w:r>
        <w:rPr>
          <w:rFonts w:ascii="Garamond" w:hAnsi="Garamond"/>
          <w:sz w:val="28"/>
          <w:szCs w:val="28"/>
          <w:shd w:val="clear" w:color="auto" w:fill="FFFFFF"/>
        </w:rPr>
        <w:t xml:space="preserve">(végül is) 84 oldalas tanulmányomra, amelyben főleg </w:t>
      </w:r>
      <w:r w:rsidRPr="006B5C52">
        <w:rPr>
          <w:rFonts w:ascii="Garamond" w:hAnsi="Garamond"/>
          <w:i/>
          <w:sz w:val="28"/>
          <w:szCs w:val="28"/>
          <w:shd w:val="clear" w:color="auto" w:fill="FFFFFF"/>
        </w:rPr>
        <w:t>Dante kereszténységét és teológiáját</w:t>
      </w:r>
      <w:r>
        <w:rPr>
          <w:rFonts w:ascii="Garamond" w:hAnsi="Garamond"/>
          <w:sz w:val="28"/>
          <w:szCs w:val="28"/>
          <w:shd w:val="clear" w:color="auto" w:fill="FFFFFF"/>
        </w:rPr>
        <w:t xml:space="preserve"> tanulmányoztam, megmutatva ma is időszerű üzenetét, amelyet Ferenc pápa közben megjelent </w:t>
      </w:r>
      <w:r w:rsidRPr="003C719A">
        <w:rPr>
          <w:rFonts w:ascii="Garamond" w:hAnsi="Garamond"/>
          <w:i/>
          <w:sz w:val="28"/>
          <w:szCs w:val="28"/>
          <w:shd w:val="clear" w:color="auto" w:fill="FFFFFF"/>
        </w:rPr>
        <w:t>Splendor lucis aeternae</w:t>
      </w:r>
      <w:r>
        <w:rPr>
          <w:rFonts w:ascii="Garamond" w:hAnsi="Garamond"/>
          <w:sz w:val="28"/>
          <w:szCs w:val="28"/>
          <w:shd w:val="clear" w:color="auto" w:fill="FFFFFF"/>
        </w:rPr>
        <w:t xml:space="preserve"> k. apostoli levele is megerősített. Remélem, hamarosan sikerül kis könyvben kiadnom e szakszerű – részben új meglátásokat felvető – tanulmányomat (a hazai Dante-irodalomhoz viszonyítva pl. új, hogy hangsúlyozom és igazolom a joachimizmus erős befolyását a próféta/reformátor Dantéra, továbbá bizonyos ma is vitatott/időszerű teológiai kérdések felvetését.</w:t>
      </w:r>
    </w:p>
    <w:p w:rsidR="002D5707" w:rsidRDefault="002D5707" w:rsidP="002D5707">
      <w:pPr>
        <w:rPr>
          <w:rFonts w:ascii="Garamond" w:hAnsi="Garamond"/>
          <w:sz w:val="28"/>
          <w:szCs w:val="28"/>
          <w:shd w:val="clear" w:color="auto" w:fill="FFFFFF"/>
        </w:rPr>
      </w:pPr>
    </w:p>
    <w:p w:rsidR="002D5707" w:rsidRDefault="002D5707" w:rsidP="002D5707">
      <w:pPr>
        <w:rPr>
          <w:rFonts w:ascii="Garamond" w:hAnsi="Garamond"/>
          <w:sz w:val="28"/>
          <w:szCs w:val="28"/>
          <w:shd w:val="clear" w:color="auto" w:fill="FFFFFF"/>
        </w:rPr>
      </w:pPr>
      <w:r>
        <w:rPr>
          <w:rFonts w:ascii="Garamond" w:hAnsi="Garamond"/>
          <w:sz w:val="28"/>
          <w:szCs w:val="28"/>
          <w:shd w:val="clear" w:color="auto" w:fill="FFFFFF"/>
        </w:rPr>
        <w:t xml:space="preserve"> Éppen ma (2021. IV. 23</w:t>
      </w:r>
      <w:r w:rsidR="0017535F">
        <w:rPr>
          <w:rFonts w:ascii="Garamond" w:hAnsi="Garamond"/>
          <w:sz w:val="28"/>
          <w:szCs w:val="28"/>
          <w:shd w:val="clear" w:color="auto" w:fill="FFFFFF"/>
        </w:rPr>
        <w:t>.</w:t>
      </w:r>
      <w:r>
        <w:rPr>
          <w:rFonts w:ascii="Garamond" w:hAnsi="Garamond"/>
          <w:sz w:val="28"/>
          <w:szCs w:val="28"/>
          <w:shd w:val="clear" w:color="auto" w:fill="FFFFFF"/>
        </w:rPr>
        <w:t xml:space="preserve">) érkezett meg a </w:t>
      </w:r>
      <w:r w:rsidRPr="004256D7">
        <w:rPr>
          <w:rFonts w:ascii="Garamond" w:hAnsi="Garamond"/>
          <w:i/>
          <w:sz w:val="28"/>
          <w:szCs w:val="28"/>
          <w:shd w:val="clear" w:color="auto" w:fill="FFFFFF"/>
        </w:rPr>
        <w:t>La Civiltà Cattolica</w:t>
      </w:r>
      <w:r>
        <w:rPr>
          <w:rFonts w:ascii="Garamond" w:hAnsi="Garamond"/>
          <w:i/>
          <w:sz w:val="28"/>
          <w:szCs w:val="28"/>
          <w:shd w:val="clear" w:color="auto" w:fill="FFFFFF"/>
        </w:rPr>
        <w:t xml:space="preserve"> </w:t>
      </w:r>
      <w:r w:rsidRPr="004256D7">
        <w:rPr>
          <w:rFonts w:ascii="Garamond" w:hAnsi="Garamond"/>
          <w:sz w:val="28"/>
          <w:szCs w:val="28"/>
          <w:shd w:val="clear" w:color="auto" w:fill="FFFFFF"/>
        </w:rPr>
        <w:t>4099. száma</w:t>
      </w:r>
      <w:r>
        <w:rPr>
          <w:rFonts w:ascii="Garamond" w:hAnsi="Garamond"/>
          <w:i/>
          <w:sz w:val="28"/>
          <w:szCs w:val="28"/>
          <w:shd w:val="clear" w:color="auto" w:fill="FFFFFF"/>
        </w:rPr>
        <w:t xml:space="preserve"> </w:t>
      </w:r>
      <w:r w:rsidRPr="004256D7">
        <w:rPr>
          <w:rFonts w:ascii="Garamond" w:hAnsi="Garamond"/>
          <w:sz w:val="28"/>
          <w:szCs w:val="28"/>
          <w:shd w:val="clear" w:color="auto" w:fill="FFFFFF"/>
        </w:rPr>
        <w:t>(</w:t>
      </w:r>
      <w:r w:rsidR="006B5C52">
        <w:rPr>
          <w:rFonts w:ascii="Garamond" w:hAnsi="Garamond"/>
          <w:sz w:val="28"/>
          <w:szCs w:val="28"/>
          <w:shd w:val="clear" w:color="auto" w:fill="FFFFFF"/>
        </w:rPr>
        <w:t>3/17 aprile 2021): ebben</w:t>
      </w:r>
      <w:r>
        <w:rPr>
          <w:rFonts w:ascii="Garamond" w:hAnsi="Garamond"/>
          <w:sz w:val="28"/>
          <w:szCs w:val="28"/>
          <w:shd w:val="clear" w:color="auto" w:fill="FFFFFF"/>
        </w:rPr>
        <w:t xml:space="preserve"> (70-72) </w:t>
      </w:r>
      <w:r w:rsidR="006B5C52">
        <w:rPr>
          <w:rFonts w:ascii="Garamond" w:hAnsi="Garamond"/>
          <w:sz w:val="28"/>
          <w:szCs w:val="28"/>
          <w:shd w:val="clear" w:color="auto" w:fill="FFFFFF"/>
        </w:rPr>
        <w:t xml:space="preserve">olvasom </w:t>
      </w:r>
      <w:r w:rsidR="00866EE3">
        <w:rPr>
          <w:rFonts w:ascii="Garamond" w:hAnsi="Garamond"/>
          <w:sz w:val="28"/>
          <w:szCs w:val="28"/>
          <w:shd w:val="clear" w:color="auto" w:fill="FFFFFF"/>
        </w:rPr>
        <w:t xml:space="preserve">a főszerkesztő, </w:t>
      </w:r>
      <w:r w:rsidR="006B5C52">
        <w:rPr>
          <w:rFonts w:ascii="Garamond" w:hAnsi="Garamond"/>
          <w:sz w:val="28"/>
          <w:szCs w:val="28"/>
          <w:shd w:val="clear" w:color="auto" w:fill="FFFFFF"/>
        </w:rPr>
        <w:t>Antonio Spadaro SJ jegyzetét</w:t>
      </w:r>
      <w:r>
        <w:rPr>
          <w:rFonts w:ascii="Garamond" w:hAnsi="Garamond"/>
          <w:sz w:val="28"/>
          <w:szCs w:val="28"/>
          <w:shd w:val="clear" w:color="auto" w:fill="FFFFFF"/>
        </w:rPr>
        <w:t xml:space="preserve"> Ferenc pápa</w:t>
      </w:r>
      <w:r w:rsidR="00866EE3">
        <w:rPr>
          <w:rFonts w:ascii="Garamond" w:hAnsi="Garamond"/>
          <w:sz w:val="28"/>
          <w:szCs w:val="28"/>
          <w:shd w:val="clear" w:color="auto" w:fill="FFFFFF"/>
        </w:rPr>
        <w:t xml:space="preserve"> Dantéról szóló,</w:t>
      </w:r>
      <w:r>
        <w:rPr>
          <w:rFonts w:ascii="Garamond" w:hAnsi="Garamond"/>
          <w:sz w:val="28"/>
          <w:szCs w:val="28"/>
          <w:shd w:val="clear" w:color="auto" w:fill="FFFFFF"/>
        </w:rPr>
        <w:t xml:space="preserve"> </w:t>
      </w:r>
      <w:r w:rsidRPr="004256D7">
        <w:rPr>
          <w:rFonts w:ascii="Garamond" w:hAnsi="Garamond"/>
          <w:i/>
          <w:sz w:val="28"/>
          <w:szCs w:val="28"/>
          <w:shd w:val="clear" w:color="auto" w:fill="FFFFFF"/>
        </w:rPr>
        <w:t>Candor lucis aeternae</w:t>
      </w:r>
      <w:r>
        <w:rPr>
          <w:rFonts w:ascii="Garamond" w:hAnsi="Garamond"/>
          <w:sz w:val="28"/>
          <w:szCs w:val="28"/>
          <w:shd w:val="clear" w:color="auto" w:fill="FFFFFF"/>
        </w:rPr>
        <w:t xml:space="preserve"> k. apostoli leveléről</w:t>
      </w:r>
      <w:r w:rsidR="006B5C52">
        <w:rPr>
          <w:rFonts w:ascii="Garamond" w:hAnsi="Garamond"/>
          <w:sz w:val="28"/>
          <w:szCs w:val="28"/>
          <w:shd w:val="clear" w:color="auto" w:fill="FFFFFF"/>
        </w:rPr>
        <w:t xml:space="preserve">, amely </w:t>
      </w:r>
      <w:r>
        <w:rPr>
          <w:rFonts w:ascii="Garamond" w:hAnsi="Garamond"/>
          <w:sz w:val="28"/>
          <w:szCs w:val="28"/>
          <w:shd w:val="clear" w:color="auto" w:fill="FFFFFF"/>
        </w:rPr>
        <w:t xml:space="preserve"> </w:t>
      </w:r>
      <w:r w:rsidRPr="002D5707">
        <w:rPr>
          <w:rFonts w:ascii="Garamond" w:hAnsi="Garamond"/>
          <w:i/>
          <w:sz w:val="28"/>
          <w:szCs w:val="28"/>
          <w:shd w:val="clear" w:color="auto" w:fill="FFFFFF"/>
        </w:rPr>
        <w:lastRenderedPageBreak/>
        <w:t>megerősíti meglátásomat</w:t>
      </w:r>
      <w:r w:rsidR="006B5C52">
        <w:rPr>
          <w:rFonts w:ascii="Garamond" w:hAnsi="Garamond"/>
          <w:sz w:val="28"/>
          <w:szCs w:val="28"/>
          <w:shd w:val="clear" w:color="auto" w:fill="FFFFFF"/>
        </w:rPr>
        <w:t>. Szerintem</w:t>
      </w:r>
      <w:r>
        <w:rPr>
          <w:rFonts w:ascii="Garamond" w:hAnsi="Garamond"/>
          <w:sz w:val="28"/>
          <w:szCs w:val="28"/>
          <w:shd w:val="clear" w:color="auto" w:fill="FFFFFF"/>
        </w:rPr>
        <w:t xml:space="preserve"> Bergoglio/Ferenc pápa mintegy azonosul</w:t>
      </w:r>
      <w:r w:rsidR="00866EE3">
        <w:rPr>
          <w:rFonts w:ascii="Garamond" w:hAnsi="Garamond"/>
          <w:sz w:val="28"/>
          <w:szCs w:val="28"/>
          <w:shd w:val="clear" w:color="auto" w:fill="FFFFFF"/>
        </w:rPr>
        <w:t>t</w:t>
      </w:r>
      <w:r>
        <w:rPr>
          <w:rFonts w:ascii="Garamond" w:hAnsi="Garamond"/>
          <w:sz w:val="28"/>
          <w:szCs w:val="28"/>
          <w:shd w:val="clear" w:color="auto" w:fill="FFFFFF"/>
        </w:rPr>
        <w:t xml:space="preserve">  a </w:t>
      </w:r>
      <w:r w:rsidRPr="006B5C52">
        <w:rPr>
          <w:rFonts w:ascii="Garamond" w:hAnsi="Garamond"/>
          <w:i/>
          <w:sz w:val="28"/>
          <w:szCs w:val="28"/>
          <w:shd w:val="clear" w:color="auto" w:fill="FFFFFF"/>
        </w:rPr>
        <w:t>próféta/reformátor Dantéval</w:t>
      </w:r>
      <w:r>
        <w:rPr>
          <w:rFonts w:ascii="Garamond" w:hAnsi="Garamond"/>
          <w:sz w:val="28"/>
          <w:szCs w:val="28"/>
          <w:shd w:val="clear" w:color="auto" w:fill="FFFFFF"/>
        </w:rPr>
        <w:t xml:space="preserve">, amikor </w:t>
      </w:r>
      <w:r w:rsidR="00D5066E">
        <w:rPr>
          <w:rFonts w:ascii="Garamond" w:hAnsi="Garamond"/>
          <w:sz w:val="28"/>
          <w:szCs w:val="28"/>
          <w:shd w:val="clear" w:color="auto" w:fill="FFFFFF"/>
        </w:rPr>
        <w:t xml:space="preserve">– </w:t>
      </w:r>
      <w:r w:rsidR="00866EE3">
        <w:rPr>
          <w:rFonts w:ascii="Garamond" w:hAnsi="Garamond"/>
          <w:sz w:val="28"/>
          <w:szCs w:val="28"/>
          <w:shd w:val="clear" w:color="auto" w:fill="FFFFFF"/>
        </w:rPr>
        <w:t xml:space="preserve">a </w:t>
      </w:r>
      <w:r w:rsidR="006B5C52">
        <w:rPr>
          <w:rFonts w:ascii="Garamond" w:hAnsi="Garamond"/>
          <w:sz w:val="28"/>
          <w:szCs w:val="28"/>
          <w:shd w:val="clear" w:color="auto" w:fill="FFFFFF"/>
        </w:rPr>
        <w:t>Dante</w:t>
      </w:r>
      <w:r w:rsidR="00866EE3">
        <w:rPr>
          <w:rFonts w:ascii="Garamond" w:hAnsi="Garamond"/>
          <w:sz w:val="28"/>
          <w:szCs w:val="28"/>
          <w:shd w:val="clear" w:color="auto" w:fill="FFFFFF"/>
        </w:rPr>
        <w:t xml:space="preserve"> által kedvelt </w:t>
      </w:r>
      <w:r w:rsidR="00D5066E">
        <w:rPr>
          <w:rFonts w:ascii="Garamond" w:hAnsi="Garamond"/>
          <w:sz w:val="28"/>
          <w:szCs w:val="28"/>
          <w:shd w:val="clear" w:color="auto" w:fill="FFFFFF"/>
        </w:rPr>
        <w:t xml:space="preserve">Assisi </w:t>
      </w:r>
      <w:r w:rsidR="00866EE3">
        <w:rPr>
          <w:rFonts w:ascii="Garamond" w:hAnsi="Garamond"/>
          <w:sz w:val="28"/>
          <w:szCs w:val="28"/>
          <w:shd w:val="clear" w:color="auto" w:fill="FFFFFF"/>
        </w:rPr>
        <w:t xml:space="preserve">Ferenc </w:t>
      </w:r>
      <w:r w:rsidR="00D5066E">
        <w:rPr>
          <w:rFonts w:ascii="Garamond" w:hAnsi="Garamond"/>
          <w:sz w:val="28"/>
          <w:szCs w:val="28"/>
          <w:shd w:val="clear" w:color="auto" w:fill="FFFFFF"/>
        </w:rPr>
        <w:t>nevé</w:t>
      </w:r>
      <w:r w:rsidR="00866EE3">
        <w:rPr>
          <w:rFonts w:ascii="Garamond" w:hAnsi="Garamond"/>
          <w:sz w:val="28"/>
          <w:szCs w:val="28"/>
          <w:shd w:val="clear" w:color="auto" w:fill="FFFFFF"/>
        </w:rPr>
        <w:t xml:space="preserve">t felvéve </w:t>
      </w:r>
      <w:r w:rsidR="0017535F">
        <w:rPr>
          <w:rFonts w:ascii="Garamond" w:hAnsi="Garamond"/>
          <w:i/>
          <w:sz w:val="28"/>
          <w:szCs w:val="28"/>
        </w:rPr>
        <w:t>–</w:t>
      </w:r>
      <w:r w:rsidR="006B5C52">
        <w:rPr>
          <w:rFonts w:ascii="Garamond" w:hAnsi="Garamond"/>
          <w:sz w:val="28"/>
          <w:szCs w:val="28"/>
          <w:shd w:val="clear" w:color="auto" w:fill="FFFFFF"/>
        </w:rPr>
        <w:t xml:space="preserve"> </w:t>
      </w:r>
      <w:r w:rsidR="00866EE3">
        <w:rPr>
          <w:rFonts w:ascii="Garamond" w:hAnsi="Garamond"/>
          <w:sz w:val="28"/>
          <w:szCs w:val="28"/>
          <w:shd w:val="clear" w:color="auto" w:fill="FFFFFF"/>
        </w:rPr>
        <w:t>a</w:t>
      </w:r>
      <w:r w:rsidR="00D5066E">
        <w:rPr>
          <w:rFonts w:ascii="Garamond" w:hAnsi="Garamond"/>
          <w:sz w:val="28"/>
          <w:szCs w:val="28"/>
          <w:shd w:val="clear" w:color="auto" w:fill="FFFFFF"/>
        </w:rPr>
        <w:t xml:space="preserve"> középkori szent megújulási programját </w:t>
      </w:r>
      <w:r w:rsidR="00866EE3">
        <w:rPr>
          <w:rFonts w:ascii="Garamond" w:hAnsi="Garamond"/>
          <w:sz w:val="28"/>
          <w:szCs w:val="28"/>
          <w:shd w:val="clear" w:color="auto" w:fill="FFFFFF"/>
        </w:rPr>
        <w:t xml:space="preserve">is </w:t>
      </w:r>
      <w:r w:rsidR="00D5066E">
        <w:rPr>
          <w:rFonts w:ascii="Garamond" w:hAnsi="Garamond"/>
          <w:sz w:val="28"/>
          <w:szCs w:val="28"/>
          <w:shd w:val="clear" w:color="auto" w:fill="FFFFFF"/>
        </w:rPr>
        <w:t xml:space="preserve">magáévá tette, és </w:t>
      </w:r>
      <w:r w:rsidR="0017535F">
        <w:rPr>
          <w:rFonts w:ascii="Garamond" w:hAnsi="Garamond"/>
          <w:i/>
          <w:sz w:val="28"/>
          <w:szCs w:val="28"/>
        </w:rPr>
        <w:t xml:space="preserve">– </w:t>
      </w:r>
      <w:r>
        <w:rPr>
          <w:rFonts w:ascii="Garamond" w:hAnsi="Garamond"/>
          <w:sz w:val="28"/>
          <w:szCs w:val="28"/>
          <w:shd w:val="clear" w:color="auto" w:fill="FFFFFF"/>
        </w:rPr>
        <w:t>a II. Vatikáni zsinat nyomán</w:t>
      </w:r>
      <w:r w:rsidR="00D5066E">
        <w:rPr>
          <w:rFonts w:ascii="Garamond" w:hAnsi="Garamond"/>
          <w:sz w:val="28"/>
          <w:szCs w:val="28"/>
          <w:shd w:val="clear" w:color="auto" w:fill="FFFFFF"/>
        </w:rPr>
        <w:t xml:space="preserve"> - </w:t>
      </w:r>
      <w:r>
        <w:rPr>
          <w:rFonts w:ascii="Garamond" w:hAnsi="Garamond"/>
          <w:sz w:val="28"/>
          <w:szCs w:val="28"/>
          <w:shd w:val="clear" w:color="auto" w:fill="FFFFFF"/>
        </w:rPr>
        <w:t xml:space="preserve">a „szegény és szolgáló Egyház” eszményét igyekszik megvalósítani </w:t>
      </w:r>
      <w:r w:rsidR="00866EE3">
        <w:rPr>
          <w:rFonts w:ascii="Garamond" w:hAnsi="Garamond"/>
          <w:sz w:val="28"/>
          <w:szCs w:val="28"/>
          <w:shd w:val="clear" w:color="auto" w:fill="FFFFFF"/>
        </w:rPr>
        <w:t xml:space="preserve">a történelem e </w:t>
      </w:r>
      <w:r w:rsidR="00D5066E">
        <w:rPr>
          <w:rFonts w:ascii="Garamond" w:hAnsi="Garamond"/>
          <w:sz w:val="28"/>
          <w:szCs w:val="28"/>
          <w:shd w:val="clear" w:color="auto" w:fill="FFFFFF"/>
        </w:rPr>
        <w:t>viharos korszakában.</w:t>
      </w:r>
    </w:p>
    <w:p w:rsidR="00512C34" w:rsidRDefault="00512C34" w:rsidP="002D5707">
      <w:pPr>
        <w:rPr>
          <w:rFonts w:ascii="Garamond" w:hAnsi="Garamond"/>
          <w:sz w:val="28"/>
          <w:szCs w:val="28"/>
          <w:shd w:val="clear" w:color="auto" w:fill="FFFFFF"/>
        </w:rPr>
      </w:pPr>
    </w:p>
    <w:p w:rsidR="00512C34" w:rsidRDefault="00512C34" w:rsidP="002D5707">
      <w:pPr>
        <w:rPr>
          <w:rFonts w:ascii="Garamond" w:hAnsi="Garamond"/>
          <w:sz w:val="28"/>
          <w:szCs w:val="28"/>
          <w:shd w:val="clear" w:color="auto" w:fill="FFFFFF"/>
        </w:rPr>
      </w:pPr>
      <w:r>
        <w:rPr>
          <w:rFonts w:ascii="Garamond" w:hAnsi="Garamond"/>
          <w:sz w:val="28"/>
          <w:szCs w:val="28"/>
          <w:shd w:val="clear" w:color="auto" w:fill="FFFFFF"/>
        </w:rPr>
        <w:t xml:space="preserve">Ugyancsak ma este – </w:t>
      </w:r>
      <w:r w:rsidRPr="00866EE3">
        <w:rPr>
          <w:rFonts w:ascii="Garamond" w:hAnsi="Garamond"/>
          <w:i/>
          <w:sz w:val="28"/>
          <w:szCs w:val="28"/>
          <w:shd w:val="clear" w:color="auto" w:fill="FFFFFF"/>
        </w:rPr>
        <w:t xml:space="preserve">a Szentlélek-teológia megújulását és a karizmatikus mozgalom terjedését böngészve </w:t>
      </w:r>
      <w:r w:rsidR="0017535F">
        <w:rPr>
          <w:rFonts w:ascii="Garamond" w:hAnsi="Garamond"/>
          <w:i/>
          <w:sz w:val="28"/>
          <w:szCs w:val="28"/>
        </w:rPr>
        <w:t>–</w:t>
      </w:r>
      <w:r w:rsidR="0017535F">
        <w:rPr>
          <w:rFonts w:ascii="Garamond" w:hAnsi="Garamond"/>
          <w:i/>
          <w:sz w:val="28"/>
          <w:szCs w:val="28"/>
          <w:shd w:val="clear" w:color="auto" w:fill="FFFFFF"/>
        </w:rPr>
        <w:t xml:space="preserve"> </w:t>
      </w:r>
      <w:r>
        <w:rPr>
          <w:rFonts w:ascii="Garamond" w:hAnsi="Garamond"/>
          <w:sz w:val="28"/>
          <w:szCs w:val="28"/>
          <w:shd w:val="clear" w:color="auto" w:fill="FFFFFF"/>
        </w:rPr>
        <w:t xml:space="preserve">találtam rá egy katolikus karizmatikus – </w:t>
      </w:r>
      <w:r w:rsidR="006B5C52">
        <w:rPr>
          <w:rFonts w:ascii="Garamond" w:hAnsi="Garamond"/>
          <w:sz w:val="28"/>
          <w:szCs w:val="28"/>
          <w:shd w:val="clear" w:color="auto" w:fill="FFFFFF"/>
        </w:rPr>
        <w:t>„</w:t>
      </w:r>
      <w:r w:rsidRPr="006B5C52">
        <w:rPr>
          <w:rFonts w:ascii="Garamond" w:hAnsi="Garamond"/>
          <w:shd w:val="clear" w:color="auto" w:fill="FFFFFF"/>
        </w:rPr>
        <w:t>FÜLEMÜLE</w:t>
      </w:r>
      <w:r w:rsidR="006B5C52">
        <w:rPr>
          <w:rFonts w:ascii="Garamond" w:hAnsi="Garamond"/>
          <w:shd w:val="clear" w:color="auto" w:fill="FFFFFF"/>
        </w:rPr>
        <w:t>”</w:t>
      </w:r>
      <w:r>
        <w:rPr>
          <w:rFonts w:ascii="Garamond" w:hAnsi="Garamond"/>
          <w:sz w:val="28"/>
          <w:szCs w:val="28"/>
          <w:shd w:val="clear" w:color="auto" w:fill="FFFFFF"/>
        </w:rPr>
        <w:t xml:space="preserve"> – blogjára, aki teljes egészében átvette a </w:t>
      </w:r>
      <w:r w:rsidRPr="00512C34">
        <w:rPr>
          <w:rFonts w:ascii="Garamond" w:hAnsi="Garamond"/>
          <w:i/>
          <w:sz w:val="28"/>
          <w:szCs w:val="28"/>
          <w:shd w:val="clear" w:color="auto" w:fill="FFFFFF"/>
        </w:rPr>
        <w:t>Távlatok</w:t>
      </w:r>
      <w:r>
        <w:rPr>
          <w:rFonts w:ascii="Garamond" w:hAnsi="Garamond"/>
          <w:sz w:val="28"/>
          <w:szCs w:val="28"/>
          <w:shd w:val="clear" w:color="auto" w:fill="FFFFFF"/>
        </w:rPr>
        <w:t xml:space="preserve"> 41. számából Nemeshegyi Péter SJ nagyon szép, mélyreható  tanulmányát a Szen</w:t>
      </w:r>
      <w:r w:rsidR="00866EE3">
        <w:rPr>
          <w:rFonts w:ascii="Garamond" w:hAnsi="Garamond"/>
          <w:sz w:val="28"/>
          <w:szCs w:val="28"/>
          <w:shd w:val="clear" w:color="auto" w:fill="FFFFFF"/>
        </w:rPr>
        <w:t>tlélekről. (Erre még visszatére</w:t>
      </w:r>
      <w:r>
        <w:rPr>
          <w:rFonts w:ascii="Garamond" w:hAnsi="Garamond"/>
          <w:sz w:val="28"/>
          <w:szCs w:val="28"/>
          <w:shd w:val="clear" w:color="auto" w:fill="FFFFFF"/>
        </w:rPr>
        <w:t>k.)</w:t>
      </w:r>
    </w:p>
    <w:p w:rsidR="00866EE3" w:rsidRDefault="00866EE3" w:rsidP="002D5707">
      <w:pPr>
        <w:rPr>
          <w:rFonts w:ascii="Garamond" w:hAnsi="Garamond"/>
          <w:sz w:val="28"/>
          <w:szCs w:val="28"/>
          <w:shd w:val="clear" w:color="auto" w:fill="FFFFFF"/>
        </w:rPr>
      </w:pPr>
    </w:p>
    <w:p w:rsidR="00866EE3" w:rsidRPr="004256D7" w:rsidRDefault="001C3526" w:rsidP="002D5707">
      <w:pPr>
        <w:rPr>
          <w:rFonts w:ascii="Garamond" w:hAnsi="Garamond"/>
          <w:sz w:val="28"/>
          <w:szCs w:val="28"/>
          <w:shd w:val="clear" w:color="auto" w:fill="FFFFFF"/>
        </w:rPr>
      </w:pPr>
      <w:r>
        <w:rPr>
          <w:rFonts w:ascii="Garamond" w:hAnsi="Garamond"/>
          <w:sz w:val="28"/>
          <w:szCs w:val="28"/>
          <w:shd w:val="clear" w:color="auto" w:fill="FFFFFF"/>
        </w:rPr>
        <w:t xml:space="preserve">                                                 </w:t>
      </w:r>
      <w:r w:rsidR="00866EE3">
        <w:rPr>
          <w:rFonts w:ascii="Garamond" w:hAnsi="Garamond"/>
          <w:sz w:val="28"/>
          <w:szCs w:val="28"/>
          <w:shd w:val="clear" w:color="auto" w:fill="FFFFFF"/>
        </w:rPr>
        <w:t>*</w:t>
      </w:r>
    </w:p>
    <w:p w:rsidR="00866EE3" w:rsidRDefault="00866EE3" w:rsidP="00167D32">
      <w:pPr>
        <w:pStyle w:val="NormlWeb"/>
        <w:shd w:val="clear" w:color="auto" w:fill="FFFFFF"/>
        <w:spacing w:before="120" w:beforeAutospacing="0" w:after="120" w:afterAutospacing="0"/>
        <w:rPr>
          <w:rFonts w:ascii="Garamond" w:hAnsi="Garamond"/>
          <w:sz w:val="28"/>
          <w:szCs w:val="28"/>
        </w:rPr>
      </w:pPr>
      <w:r w:rsidRPr="007428A5">
        <w:rPr>
          <w:rFonts w:ascii="Garamond" w:hAnsi="Garamond"/>
          <w:i/>
          <w:sz w:val="28"/>
          <w:szCs w:val="28"/>
        </w:rPr>
        <w:t>1998-ban a Távlatok 41. számát a Szentlélek teológiájának és feléledő karizmatikus mozgalmaknak szenteltük.</w:t>
      </w:r>
      <w:r>
        <w:rPr>
          <w:rFonts w:ascii="Garamond" w:hAnsi="Garamond"/>
          <w:sz w:val="28"/>
          <w:szCs w:val="28"/>
        </w:rPr>
        <w:t xml:space="preserve"> Szerkesztőségi bevezetőmből és Nemeshegyi Péter vezető tanulmányából idézek néhány ma is időszerű </w:t>
      </w:r>
      <w:r w:rsidR="001C3526">
        <w:rPr>
          <w:rFonts w:ascii="Garamond" w:hAnsi="Garamond"/>
          <w:sz w:val="28"/>
          <w:szCs w:val="28"/>
        </w:rPr>
        <w:t>gondolatot.</w:t>
      </w:r>
    </w:p>
    <w:p w:rsidR="002D5707" w:rsidRDefault="005763A7" w:rsidP="00167D32">
      <w:pPr>
        <w:pStyle w:val="NormlWeb"/>
        <w:shd w:val="clear" w:color="auto" w:fill="FFFFFF"/>
        <w:spacing w:before="120" w:beforeAutospacing="0" w:after="120" w:afterAutospacing="0"/>
        <w:rPr>
          <w:rFonts w:ascii="Garamond" w:hAnsi="Garamond"/>
          <w:sz w:val="28"/>
          <w:szCs w:val="28"/>
        </w:rPr>
      </w:pPr>
      <w:hyperlink r:id="rId10" w:history="1">
        <w:r w:rsidR="00866EE3" w:rsidRPr="004F6EBD">
          <w:rPr>
            <w:rStyle w:val="Hiperhivatkozs"/>
            <w:rFonts w:ascii="Garamond" w:hAnsi="Garamond"/>
            <w:sz w:val="28"/>
            <w:szCs w:val="28"/>
          </w:rPr>
          <w:t>http://www.tavlatok.hu/49_elottiek/41/41_tartalom.htm</w:t>
        </w:r>
      </w:hyperlink>
      <w:r w:rsidR="00866EE3">
        <w:rPr>
          <w:rFonts w:ascii="Garamond" w:hAnsi="Garamond"/>
          <w:sz w:val="28"/>
          <w:szCs w:val="28"/>
        </w:rPr>
        <w:t xml:space="preserve">. </w:t>
      </w:r>
    </w:p>
    <w:p w:rsidR="001C3526" w:rsidRDefault="001C3526" w:rsidP="00167D32">
      <w:pPr>
        <w:pStyle w:val="NormlWeb"/>
        <w:shd w:val="clear" w:color="auto" w:fill="FFFFFF"/>
        <w:spacing w:before="120" w:beforeAutospacing="0" w:after="120" w:afterAutospacing="0"/>
        <w:rPr>
          <w:rFonts w:ascii="Garamond" w:hAnsi="Garamond"/>
          <w:color w:val="1F1A17"/>
          <w:sz w:val="28"/>
          <w:szCs w:val="28"/>
          <w:shd w:val="clear" w:color="auto" w:fill="FFFFCC"/>
        </w:rPr>
      </w:pPr>
      <w:r w:rsidRPr="001C3526">
        <w:rPr>
          <w:rFonts w:ascii="Garamond" w:hAnsi="Garamond"/>
          <w:color w:val="1F1A17"/>
          <w:sz w:val="28"/>
          <w:szCs w:val="28"/>
          <w:shd w:val="clear" w:color="auto" w:fill="FFFFCC"/>
        </w:rPr>
        <w:t>A harmadik évezred közeledtével</w:t>
      </w:r>
      <w:r w:rsidRPr="001C3526">
        <w:rPr>
          <w:rFonts w:ascii="Garamond" w:hAnsi="Garamond"/>
          <w:i/>
          <w:iCs/>
          <w:color w:val="1F1A17"/>
          <w:sz w:val="28"/>
          <w:szCs w:val="28"/>
          <w:shd w:val="clear" w:color="auto" w:fill="FFFFCC"/>
        </w:rPr>
        <w:t> kezdetű apostoli levelében II. János Pál pápa – a</w:t>
      </w:r>
      <w:r>
        <w:rPr>
          <w:i/>
          <w:iCs/>
          <w:color w:val="1F1A17"/>
          <w:sz w:val="27"/>
          <w:szCs w:val="27"/>
          <w:shd w:val="clear" w:color="auto" w:fill="FFFFCC"/>
        </w:rPr>
        <w:t xml:space="preserve"> </w:t>
      </w:r>
      <w:r w:rsidRPr="001C3526">
        <w:rPr>
          <w:rFonts w:ascii="Garamond" w:hAnsi="Garamond"/>
          <w:i/>
          <w:iCs/>
          <w:color w:val="1F1A17"/>
          <w:sz w:val="28"/>
          <w:szCs w:val="28"/>
          <w:shd w:val="clear" w:color="auto" w:fill="FFFFCC"/>
        </w:rPr>
        <w:t>2000. év jubileumának előkészítéséről írva – 1998-at</w:t>
      </w:r>
      <w:r w:rsidRPr="001C3526">
        <w:rPr>
          <w:rFonts w:ascii="Garamond" w:hAnsi="Garamond"/>
          <w:b/>
          <w:bCs/>
          <w:i/>
          <w:iCs/>
          <w:color w:val="1F1A17"/>
          <w:sz w:val="28"/>
          <w:szCs w:val="28"/>
          <w:shd w:val="clear" w:color="auto" w:fill="FFFFCC"/>
        </w:rPr>
        <w:t> </w:t>
      </w:r>
      <w:r w:rsidRPr="001C3526">
        <w:rPr>
          <w:rFonts w:ascii="Garamond" w:hAnsi="Garamond"/>
          <w:color w:val="1F1A17"/>
          <w:sz w:val="28"/>
          <w:szCs w:val="28"/>
          <w:shd w:val="clear" w:color="auto" w:fill="FFFFCC"/>
        </w:rPr>
        <w:t xml:space="preserve">a </w:t>
      </w:r>
      <w:r w:rsidRPr="006B5C52">
        <w:rPr>
          <w:rFonts w:ascii="Garamond" w:hAnsi="Garamond"/>
          <w:i/>
          <w:color w:val="1F1A17"/>
          <w:sz w:val="28"/>
          <w:szCs w:val="28"/>
          <w:shd w:val="clear" w:color="auto" w:fill="FFFFCC"/>
        </w:rPr>
        <w:t>Szentlélek éveként</w:t>
      </w:r>
      <w:r w:rsidRPr="001C3526">
        <w:rPr>
          <w:rFonts w:ascii="Garamond" w:hAnsi="Garamond"/>
          <w:i/>
          <w:iCs/>
          <w:color w:val="1F1A17"/>
          <w:sz w:val="28"/>
          <w:szCs w:val="28"/>
          <w:shd w:val="clear" w:color="auto" w:fill="FFFFCC"/>
        </w:rPr>
        <w:t xml:space="preserve"> jelölte meg: </w:t>
      </w:r>
      <w:r w:rsidRPr="006B5C52">
        <w:rPr>
          <w:rFonts w:ascii="Garamond" w:hAnsi="Garamond"/>
          <w:iCs/>
          <w:color w:val="1F1A17"/>
          <w:sz w:val="28"/>
          <w:szCs w:val="28"/>
          <w:shd w:val="clear" w:color="auto" w:fill="FFFFCC"/>
        </w:rPr>
        <w:t>az Ő megszentelő jelenléte Krisztus tanítványai közösségében biztosíthatja a Jubileum elsődleges céljának elérését. Ez pedig „nem más, mint </w:t>
      </w:r>
      <w:r w:rsidRPr="006B5C52">
        <w:rPr>
          <w:rFonts w:ascii="Garamond" w:hAnsi="Garamond"/>
          <w:color w:val="1F1A17"/>
          <w:sz w:val="28"/>
          <w:szCs w:val="28"/>
          <w:shd w:val="clear" w:color="auto" w:fill="FFFFCC"/>
        </w:rPr>
        <w:t>a hit és a keresztények tanúságtételének megerősítése és megszilárdítása.</w:t>
      </w:r>
      <w:r w:rsidRPr="006B5C52">
        <w:rPr>
          <w:rFonts w:ascii="Garamond" w:hAnsi="Garamond"/>
          <w:iCs/>
          <w:color w:val="1F1A17"/>
          <w:sz w:val="28"/>
          <w:szCs w:val="28"/>
          <w:shd w:val="clear" w:color="auto" w:fill="FFFFCC"/>
        </w:rPr>
        <w:t> Ezért minden hívőben föl kell ébreszteni az </w:t>
      </w:r>
      <w:r w:rsidRPr="006B5C52">
        <w:rPr>
          <w:rFonts w:ascii="Garamond" w:hAnsi="Garamond"/>
          <w:color w:val="1F1A17"/>
          <w:sz w:val="28"/>
          <w:szCs w:val="28"/>
          <w:shd w:val="clear" w:color="auto" w:fill="FFFFCC"/>
        </w:rPr>
        <w:t>életszentség erős vágyát,</w:t>
      </w:r>
      <w:r w:rsidRPr="006B5C52">
        <w:rPr>
          <w:rFonts w:ascii="Garamond" w:hAnsi="Garamond"/>
          <w:iCs/>
          <w:color w:val="1F1A17"/>
          <w:sz w:val="28"/>
          <w:szCs w:val="28"/>
          <w:shd w:val="clear" w:color="auto" w:fill="FFFFCC"/>
        </w:rPr>
        <w:t> mely megtérésre és személyes megújulásra sarkall az egyre elmélyültebb imádság és a felebarátok, különösen a leginkább rászorulók iránti szeretet légkörében.”</w:t>
      </w:r>
      <w:r w:rsidRPr="006B5C52">
        <w:rPr>
          <w:rFonts w:ascii="Garamond" w:hAnsi="Garamond"/>
          <w:color w:val="1F1A17"/>
          <w:sz w:val="28"/>
          <w:szCs w:val="28"/>
          <w:shd w:val="clear" w:color="auto" w:fill="FFFFCC"/>
        </w:rPr>
        <w:t> </w:t>
      </w:r>
      <w:r w:rsidRPr="006B5C52">
        <w:rPr>
          <w:rFonts w:ascii="Garamond" w:hAnsi="Garamond"/>
          <w:i/>
          <w:color w:val="1F1A17"/>
          <w:sz w:val="28"/>
          <w:szCs w:val="28"/>
          <w:shd w:val="clear" w:color="auto" w:fill="FFFFCC"/>
        </w:rPr>
        <w:t>(Tertio millennio adveniente</w:t>
      </w:r>
      <w:r w:rsidRPr="001C3526">
        <w:rPr>
          <w:rFonts w:ascii="Garamond" w:hAnsi="Garamond"/>
          <w:color w:val="1F1A17"/>
          <w:sz w:val="28"/>
          <w:szCs w:val="28"/>
          <w:shd w:val="clear" w:color="auto" w:fill="FFFFCC"/>
        </w:rPr>
        <w:t>, </w:t>
      </w:r>
      <w:r w:rsidRPr="006B5C52">
        <w:rPr>
          <w:rFonts w:ascii="Garamond" w:hAnsi="Garamond"/>
          <w:iCs/>
          <w:color w:val="1F1A17"/>
          <w:sz w:val="28"/>
          <w:szCs w:val="28"/>
          <w:shd w:val="clear" w:color="auto" w:fill="FFFFCC"/>
        </w:rPr>
        <w:t>42</w:t>
      </w:r>
      <w:r w:rsidRPr="006B5C52">
        <w:rPr>
          <w:rFonts w:ascii="Garamond" w:hAnsi="Garamond"/>
          <w:color w:val="1F1A17"/>
          <w:sz w:val="28"/>
          <w:szCs w:val="28"/>
          <w:shd w:val="clear" w:color="auto" w:fill="FFFFCC"/>
        </w:rPr>
        <w:t>).</w:t>
      </w:r>
    </w:p>
    <w:p w:rsidR="001C3526" w:rsidRPr="006B5C52" w:rsidRDefault="001C3526" w:rsidP="00167D32">
      <w:pPr>
        <w:pStyle w:val="NormlWeb"/>
        <w:shd w:val="clear" w:color="auto" w:fill="FFFFFF"/>
        <w:spacing w:before="120" w:beforeAutospacing="0" w:after="120" w:afterAutospacing="0"/>
        <w:rPr>
          <w:rFonts w:ascii="Garamond" w:hAnsi="Garamond"/>
          <w:i/>
          <w:iCs/>
          <w:color w:val="1F1A17"/>
          <w:sz w:val="28"/>
          <w:szCs w:val="28"/>
          <w:shd w:val="clear" w:color="auto" w:fill="FFFFCC"/>
        </w:rPr>
      </w:pPr>
      <w:r>
        <w:rPr>
          <w:rFonts w:ascii="Garamond" w:hAnsi="Garamond"/>
          <w:iCs/>
          <w:color w:val="1F1A17"/>
          <w:sz w:val="28"/>
          <w:szCs w:val="28"/>
          <w:shd w:val="clear" w:color="auto" w:fill="FFFFCC"/>
        </w:rPr>
        <w:t xml:space="preserve">   </w:t>
      </w:r>
      <w:r w:rsidR="006B5C52">
        <w:rPr>
          <w:rFonts w:ascii="Garamond" w:hAnsi="Garamond"/>
          <w:iCs/>
          <w:color w:val="1F1A17"/>
          <w:sz w:val="28"/>
          <w:szCs w:val="28"/>
          <w:shd w:val="clear" w:color="auto" w:fill="FFFFCC"/>
        </w:rPr>
        <w:t>„</w:t>
      </w:r>
      <w:r w:rsidRPr="001C3526">
        <w:rPr>
          <w:rFonts w:ascii="Garamond" w:hAnsi="Garamond"/>
          <w:iCs/>
          <w:color w:val="1F1A17"/>
          <w:sz w:val="28"/>
          <w:szCs w:val="28"/>
          <w:shd w:val="clear" w:color="auto" w:fill="FFFFCC"/>
        </w:rPr>
        <w:t xml:space="preserve">Mostani számunkban e lelki előkészület feladatait szeretnénk jobban megvilágítani, néhány szempontot nyújtani az eszmélődéshez, tudatosítani életünkben a Szentlélek tevékenységét,  illetve jobban megérteni az idők jeleit: mit mond </w:t>
      </w:r>
      <w:r w:rsidRPr="006B5C52">
        <w:rPr>
          <w:rFonts w:ascii="Garamond" w:hAnsi="Garamond"/>
          <w:i/>
          <w:iCs/>
          <w:color w:val="1F1A17"/>
          <w:sz w:val="28"/>
          <w:szCs w:val="28"/>
          <w:shd w:val="clear" w:color="auto" w:fill="FFFFCC"/>
        </w:rPr>
        <w:t xml:space="preserve">a Lélek itt és most a magyarországi egyháznak, a zsinati korszerűsödést kereső katolikusoknak, az egységet kereső keresztényeknek, a nagy egyházak híveinek, akiknek szembe kell nézniük a szaporodó új vallások, szekták kihívásaival. </w:t>
      </w:r>
    </w:p>
    <w:p w:rsidR="001C3526" w:rsidRDefault="001C3526" w:rsidP="00167D32">
      <w:pPr>
        <w:pStyle w:val="NormlWeb"/>
        <w:shd w:val="clear" w:color="auto" w:fill="FFFFFF"/>
        <w:spacing w:before="120" w:beforeAutospacing="0" w:after="120" w:afterAutospacing="0"/>
        <w:rPr>
          <w:rFonts w:ascii="Garamond" w:hAnsi="Garamond"/>
          <w:i/>
          <w:iCs/>
          <w:color w:val="1F1A17"/>
          <w:sz w:val="28"/>
          <w:szCs w:val="28"/>
          <w:shd w:val="clear" w:color="auto" w:fill="FFFFCC"/>
        </w:rPr>
      </w:pPr>
      <w:r>
        <w:rPr>
          <w:rFonts w:ascii="Garamond" w:hAnsi="Garamond"/>
          <w:iCs/>
          <w:color w:val="1F1A17"/>
          <w:sz w:val="28"/>
          <w:szCs w:val="28"/>
          <w:shd w:val="clear" w:color="auto" w:fill="FFFFCC"/>
        </w:rPr>
        <w:t xml:space="preserve">   </w:t>
      </w:r>
      <w:r w:rsidRPr="009D27CA">
        <w:rPr>
          <w:rFonts w:ascii="Garamond" w:hAnsi="Garamond"/>
          <w:i/>
          <w:iCs/>
          <w:color w:val="1F1A17"/>
          <w:sz w:val="28"/>
          <w:szCs w:val="28"/>
          <w:shd w:val="clear" w:color="auto" w:fill="FFFFCC"/>
        </w:rPr>
        <w:t>Ha igaz</w:t>
      </w:r>
      <w:r w:rsidRPr="001C3526">
        <w:rPr>
          <w:rFonts w:ascii="Garamond" w:hAnsi="Garamond"/>
          <w:iCs/>
          <w:color w:val="1F1A17"/>
          <w:sz w:val="28"/>
          <w:szCs w:val="28"/>
          <w:shd w:val="clear" w:color="auto" w:fill="FFFFCC"/>
        </w:rPr>
        <w:t xml:space="preserve"> az, hogy </w:t>
      </w:r>
      <w:r w:rsidRPr="001C3526">
        <w:rPr>
          <w:rFonts w:ascii="Garamond" w:hAnsi="Garamond"/>
          <w:i/>
          <w:iCs/>
          <w:color w:val="1F1A17"/>
          <w:sz w:val="28"/>
          <w:szCs w:val="28"/>
          <w:shd w:val="clear" w:color="auto" w:fill="FFFFCC"/>
        </w:rPr>
        <w:t>a Szentlélek az Egyház tavaszi megújulását hozhatja, ha hittel, tanulékonyan kitárulunk működésének,</w:t>
      </w:r>
      <w:r w:rsidRPr="001C3526">
        <w:rPr>
          <w:rFonts w:ascii="Garamond" w:hAnsi="Garamond"/>
          <w:iCs/>
          <w:color w:val="1F1A17"/>
          <w:sz w:val="28"/>
          <w:szCs w:val="28"/>
          <w:shd w:val="clear" w:color="auto" w:fill="FFFFCC"/>
        </w:rPr>
        <w:t xml:space="preserve"> ha ki-ki sajátos karizmái szerint keresi és szolgálja Krisztus Testének kiépülését, </w:t>
      </w:r>
      <w:r w:rsidRPr="009D27CA">
        <w:rPr>
          <w:rFonts w:ascii="Garamond" w:hAnsi="Garamond"/>
          <w:i/>
          <w:iCs/>
          <w:color w:val="1F1A17"/>
          <w:sz w:val="28"/>
          <w:szCs w:val="28"/>
          <w:shd w:val="clear" w:color="auto" w:fill="FFFFCC"/>
        </w:rPr>
        <w:t>igaz az is,</w:t>
      </w:r>
      <w:r w:rsidRPr="001C3526">
        <w:rPr>
          <w:rFonts w:ascii="Garamond" w:hAnsi="Garamond"/>
          <w:iCs/>
          <w:color w:val="1F1A17"/>
          <w:sz w:val="28"/>
          <w:szCs w:val="28"/>
          <w:shd w:val="clear" w:color="auto" w:fill="FFFFCC"/>
        </w:rPr>
        <w:t xml:space="preserve"> hogy a történelmi egyházaktól elszakadó hívők, csoportok, vagy ezeket az egyházakat támadó, hitbeli tévedéseket és </w:t>
      </w:r>
      <w:r w:rsidRPr="001C3526">
        <w:rPr>
          <w:rFonts w:ascii="Garamond" w:hAnsi="Garamond"/>
          <w:i/>
          <w:iCs/>
          <w:color w:val="1F1A17"/>
          <w:sz w:val="28"/>
          <w:szCs w:val="28"/>
          <w:shd w:val="clear" w:color="auto" w:fill="FFFFCC"/>
        </w:rPr>
        <w:t>egységet megbontó, zűrzavart okozó szekták</w:t>
      </w:r>
      <w:r w:rsidRPr="001C3526">
        <w:rPr>
          <w:rFonts w:ascii="Garamond" w:hAnsi="Garamond"/>
          <w:iCs/>
          <w:color w:val="1F1A17"/>
          <w:sz w:val="28"/>
          <w:szCs w:val="28"/>
          <w:shd w:val="clear" w:color="auto" w:fill="FFFFCC"/>
        </w:rPr>
        <w:t xml:space="preserve"> – bármennyire is a Szentlélekre hivatkoznak –</w:t>
      </w:r>
      <w:r w:rsidRPr="007428A5">
        <w:rPr>
          <w:rFonts w:ascii="Garamond" w:hAnsi="Garamond"/>
          <w:i/>
          <w:iCs/>
          <w:color w:val="1F1A17"/>
          <w:sz w:val="28"/>
          <w:szCs w:val="28"/>
          <w:shd w:val="clear" w:color="auto" w:fill="FFFFCC"/>
        </w:rPr>
        <w:t xml:space="preserve"> Krisztus</w:t>
      </w:r>
      <w:r w:rsidRPr="001C3526">
        <w:rPr>
          <w:rFonts w:ascii="Garamond" w:hAnsi="Garamond"/>
          <w:i/>
          <w:iCs/>
          <w:color w:val="1F1A17"/>
          <w:sz w:val="28"/>
          <w:szCs w:val="28"/>
          <w:shd w:val="clear" w:color="auto" w:fill="FFFFCC"/>
        </w:rPr>
        <w:t xml:space="preserve"> Testét megtépázzák; az ateista világ szemében pedig a keresztények megoszlása: ellen-tanúságtétel.</w:t>
      </w:r>
      <w:r w:rsidR="006B5C52">
        <w:rPr>
          <w:rFonts w:ascii="Garamond" w:hAnsi="Garamond"/>
          <w:i/>
          <w:iCs/>
          <w:color w:val="1F1A17"/>
          <w:sz w:val="28"/>
          <w:szCs w:val="28"/>
          <w:shd w:val="clear" w:color="auto" w:fill="FFFFCC"/>
        </w:rPr>
        <w:t>”</w:t>
      </w:r>
      <w:r w:rsidRPr="001C3526">
        <w:rPr>
          <w:rFonts w:ascii="Garamond" w:hAnsi="Garamond"/>
          <w:i/>
          <w:iCs/>
          <w:color w:val="1F1A17"/>
          <w:sz w:val="28"/>
          <w:szCs w:val="28"/>
          <w:shd w:val="clear" w:color="auto" w:fill="FFFFCC"/>
        </w:rPr>
        <w:t xml:space="preserve">  </w:t>
      </w:r>
    </w:p>
    <w:p w:rsidR="009D27CA" w:rsidRPr="00D46A93" w:rsidRDefault="009D27CA" w:rsidP="00167D32">
      <w:pPr>
        <w:pStyle w:val="NormlWeb"/>
        <w:shd w:val="clear" w:color="auto" w:fill="FFFFFF"/>
        <w:spacing w:before="120" w:beforeAutospacing="0" w:after="120" w:afterAutospacing="0"/>
        <w:rPr>
          <w:rFonts w:ascii="Garamond" w:hAnsi="Garamond"/>
          <w:sz w:val="28"/>
          <w:szCs w:val="28"/>
        </w:rPr>
      </w:pPr>
      <w:r>
        <w:rPr>
          <w:rFonts w:ascii="Garamond" w:hAnsi="Garamond"/>
          <w:i/>
          <w:iCs/>
          <w:color w:val="1F1A17"/>
          <w:sz w:val="28"/>
          <w:szCs w:val="28"/>
          <w:shd w:val="clear" w:color="auto" w:fill="FFFFCC"/>
        </w:rPr>
        <w:t xml:space="preserve">  </w:t>
      </w:r>
      <w:r w:rsidRPr="00D46A93">
        <w:rPr>
          <w:rFonts w:ascii="Garamond" w:hAnsi="Garamond"/>
          <w:iCs/>
          <w:color w:val="1F1A17"/>
          <w:sz w:val="28"/>
          <w:szCs w:val="28"/>
          <w:shd w:val="clear" w:color="auto" w:fill="FFFFCC"/>
        </w:rPr>
        <w:t xml:space="preserve">1998-as szerkesztőségi cikkemben </w:t>
      </w:r>
      <w:r w:rsidR="006B5C52">
        <w:rPr>
          <w:rFonts w:ascii="Garamond" w:hAnsi="Garamond"/>
          <w:iCs/>
          <w:color w:val="1F1A17"/>
          <w:sz w:val="28"/>
          <w:szCs w:val="28"/>
          <w:shd w:val="clear" w:color="auto" w:fill="FFFFCC"/>
        </w:rPr>
        <w:t xml:space="preserve"> hozzáfűztem:</w:t>
      </w:r>
    </w:p>
    <w:p w:rsidR="00D46A93" w:rsidRDefault="001C3526" w:rsidP="006B5C52">
      <w:pPr>
        <w:rPr>
          <w:rFonts w:ascii="Garamond" w:eastAsia="Times New Roman" w:hAnsi="Garamond" w:cs="Times New Roman"/>
          <w:iCs/>
          <w:color w:val="1F1A17"/>
          <w:sz w:val="28"/>
          <w:szCs w:val="28"/>
          <w:lang w:eastAsia="hu-HU"/>
        </w:rPr>
      </w:pPr>
      <w:r>
        <w:rPr>
          <w:rFonts w:ascii="Garamond" w:hAnsi="Garamond"/>
          <w:i/>
          <w:sz w:val="28"/>
          <w:szCs w:val="28"/>
          <w:shd w:val="clear" w:color="auto" w:fill="FFFFFF"/>
        </w:rPr>
        <w:t xml:space="preserve">     </w:t>
      </w:r>
      <w:r w:rsidR="009D27CA">
        <w:rPr>
          <w:rFonts w:ascii="Garamond" w:hAnsi="Garamond"/>
          <w:i/>
          <w:sz w:val="28"/>
          <w:szCs w:val="28"/>
          <w:shd w:val="clear" w:color="auto" w:fill="FFFFFF"/>
        </w:rPr>
        <w:t>„</w:t>
      </w:r>
      <w:r w:rsidRPr="001C3526">
        <w:rPr>
          <w:rFonts w:ascii="Garamond" w:eastAsia="Times New Roman" w:hAnsi="Garamond" w:cs="Times New Roman"/>
          <w:iCs/>
          <w:color w:val="1F1A17"/>
          <w:sz w:val="28"/>
          <w:szCs w:val="28"/>
          <w:lang w:eastAsia="hu-HU"/>
        </w:rPr>
        <w:t>Viszont igaza van Y. Congar domonkos teológusnak </w:t>
      </w:r>
      <w:r w:rsidRPr="001C3526">
        <w:rPr>
          <w:rFonts w:ascii="Garamond" w:eastAsia="Times New Roman" w:hAnsi="Garamond" w:cs="Times New Roman"/>
          <w:color w:val="1F1A17"/>
          <w:sz w:val="28"/>
          <w:szCs w:val="28"/>
          <w:lang w:eastAsia="hu-HU"/>
        </w:rPr>
        <w:t>(</w:t>
      </w:r>
      <w:r w:rsidRPr="001C3526">
        <w:rPr>
          <w:rFonts w:ascii="Garamond" w:eastAsia="Times New Roman" w:hAnsi="Garamond" w:cs="Times New Roman"/>
          <w:i/>
          <w:color w:val="1F1A17"/>
          <w:sz w:val="28"/>
          <w:szCs w:val="28"/>
          <w:lang w:eastAsia="hu-HU"/>
        </w:rPr>
        <w:t>La Parole et le Souffle,</w:t>
      </w:r>
      <w:r w:rsidRPr="001C3526">
        <w:rPr>
          <w:rFonts w:ascii="Garamond" w:eastAsia="Times New Roman" w:hAnsi="Garamond" w:cs="Times New Roman"/>
          <w:iCs/>
          <w:color w:val="1F1A17"/>
          <w:sz w:val="28"/>
          <w:szCs w:val="28"/>
          <w:lang w:eastAsia="hu-HU"/>
        </w:rPr>
        <w:t xml:space="preserve"> 1983, 85kk): </w:t>
      </w:r>
      <w:r w:rsidRPr="001C3526">
        <w:rPr>
          <w:rFonts w:ascii="Garamond" w:eastAsia="Times New Roman" w:hAnsi="Garamond" w:cs="Times New Roman"/>
          <w:i/>
          <w:iCs/>
          <w:color w:val="1F1A17"/>
          <w:sz w:val="28"/>
          <w:szCs w:val="28"/>
          <w:lang w:eastAsia="hu-HU"/>
        </w:rPr>
        <w:t>Az egyháztörténelem során jelentkező spirituális, „karizmatikus”</w:t>
      </w:r>
      <w:r w:rsidR="00D46A93">
        <w:rPr>
          <w:rFonts w:ascii="Garamond" w:eastAsia="Times New Roman" w:hAnsi="Garamond" w:cs="Times New Roman"/>
          <w:i/>
          <w:iCs/>
          <w:color w:val="1F1A17"/>
          <w:sz w:val="28"/>
          <w:szCs w:val="28"/>
          <w:lang w:eastAsia="hu-HU"/>
        </w:rPr>
        <w:t>*</w:t>
      </w:r>
      <w:r w:rsidRPr="001C3526">
        <w:rPr>
          <w:rFonts w:ascii="Garamond" w:eastAsia="Times New Roman" w:hAnsi="Garamond" w:cs="Times New Roman"/>
          <w:i/>
          <w:iCs/>
          <w:color w:val="1F1A17"/>
          <w:sz w:val="28"/>
          <w:szCs w:val="28"/>
          <w:lang w:eastAsia="hu-HU"/>
        </w:rPr>
        <w:t xml:space="preserve">, sokszor hierarchiaellenes, antiklerikális mozgalmakat is felhasználhatta a Lélek, hogy </w:t>
      </w:r>
      <w:r w:rsidRPr="001C3526">
        <w:rPr>
          <w:rFonts w:ascii="Garamond" w:eastAsia="Times New Roman" w:hAnsi="Garamond" w:cs="Times New Roman"/>
          <w:i/>
          <w:iCs/>
          <w:color w:val="1F1A17"/>
          <w:sz w:val="28"/>
          <w:szCs w:val="28"/>
          <w:lang w:eastAsia="hu-HU"/>
        </w:rPr>
        <w:lastRenderedPageBreak/>
        <w:t>figyelmeztessen: az egyház vetkőzze le a hatalmi berendezkedést, és – akár klerikális közvetítés nélkül is – merítsen evangéliumi életet a forrásokból.</w:t>
      </w:r>
      <w:r w:rsidRPr="001C3526">
        <w:rPr>
          <w:rFonts w:ascii="Garamond" w:eastAsia="Times New Roman" w:hAnsi="Garamond" w:cs="Times New Roman"/>
          <w:iCs/>
          <w:color w:val="1F1A17"/>
          <w:sz w:val="28"/>
          <w:szCs w:val="28"/>
          <w:lang w:eastAsia="hu-HU"/>
        </w:rPr>
        <w:t xml:space="preserve"> </w:t>
      </w:r>
    </w:p>
    <w:p w:rsidR="00D46A93" w:rsidRDefault="005763A7" w:rsidP="00D46A93">
      <w:pPr>
        <w:jc w:val="left"/>
        <w:rPr>
          <w:rFonts w:ascii="Garamond" w:eastAsia="Times New Roman" w:hAnsi="Garamond" w:cs="Times New Roman"/>
          <w:iCs/>
          <w:color w:val="1F1A17"/>
          <w:sz w:val="28"/>
          <w:szCs w:val="28"/>
          <w:lang w:eastAsia="hu-HU"/>
        </w:rPr>
      </w:pPr>
      <w:hyperlink r:id="rId11" w:history="1">
        <w:r w:rsidR="00D46A93">
          <w:rPr>
            <w:rStyle w:val="Hiperhivatkozs"/>
            <w:rFonts w:ascii="Garamond" w:eastAsia="Times New Roman" w:hAnsi="Garamond" w:cs="Times New Roman"/>
            <w:iCs/>
            <w:sz w:val="28"/>
            <w:szCs w:val="28"/>
            <w:lang w:eastAsia="hu-HU"/>
          </w:rPr>
          <w:t>https:</w:t>
        </w:r>
        <w:r w:rsidR="00D46A93" w:rsidRPr="00B13E74">
          <w:rPr>
            <w:rStyle w:val="Hiperhivatkozs"/>
            <w:rFonts w:ascii="Garamond" w:eastAsia="Times New Roman" w:hAnsi="Garamond" w:cs="Times New Roman"/>
            <w:iCs/>
            <w:sz w:val="28"/>
            <w:szCs w:val="28"/>
            <w:lang w:eastAsia="hu-HU"/>
          </w:rPr>
          <w:t>/hu.wikipedia.org/wiki/Katolikus_karizmatikus_meg%C3%BAjul%C3%A1s</w:t>
        </w:r>
      </w:hyperlink>
      <w:r w:rsidR="00D46A93">
        <w:rPr>
          <w:rFonts w:ascii="Garamond" w:eastAsia="Times New Roman" w:hAnsi="Garamond" w:cs="Times New Roman"/>
          <w:iCs/>
          <w:color w:val="1F1A17"/>
          <w:sz w:val="28"/>
          <w:szCs w:val="28"/>
          <w:lang w:eastAsia="hu-HU"/>
        </w:rPr>
        <w:t xml:space="preserve"> </w:t>
      </w:r>
    </w:p>
    <w:p w:rsidR="00D46A93" w:rsidRDefault="00D46A93" w:rsidP="00D46A93">
      <w:pPr>
        <w:jc w:val="left"/>
        <w:rPr>
          <w:rFonts w:ascii="Garamond" w:eastAsia="Times New Roman" w:hAnsi="Garamond" w:cs="Times New Roman"/>
          <w:iCs/>
          <w:color w:val="1F1A17"/>
          <w:sz w:val="28"/>
          <w:szCs w:val="28"/>
          <w:lang w:eastAsia="hu-HU"/>
        </w:rPr>
      </w:pPr>
    </w:p>
    <w:p w:rsidR="007428A5" w:rsidRDefault="001C3526" w:rsidP="009D27CA">
      <w:pPr>
        <w:rPr>
          <w:rFonts w:ascii="Garamond" w:eastAsia="Times New Roman" w:hAnsi="Garamond" w:cs="Times New Roman"/>
          <w:b/>
          <w:iCs/>
          <w:color w:val="1F1A17"/>
          <w:sz w:val="28"/>
          <w:szCs w:val="28"/>
          <w:lang w:eastAsia="hu-HU"/>
        </w:rPr>
      </w:pPr>
      <w:r w:rsidRPr="009D27CA">
        <w:rPr>
          <w:rFonts w:ascii="Garamond" w:eastAsia="Times New Roman" w:hAnsi="Garamond" w:cs="Times New Roman"/>
          <w:iCs/>
          <w:color w:val="1F1A17"/>
          <w:sz w:val="28"/>
          <w:szCs w:val="28"/>
          <w:lang w:eastAsia="hu-HU"/>
        </w:rPr>
        <w:t xml:space="preserve"> </w:t>
      </w:r>
      <w:r w:rsidR="007428A5">
        <w:rPr>
          <w:rFonts w:ascii="Garamond" w:eastAsia="Times New Roman" w:hAnsi="Garamond" w:cs="Times New Roman"/>
          <w:b/>
          <w:iCs/>
          <w:color w:val="1F1A17"/>
          <w:sz w:val="28"/>
          <w:szCs w:val="28"/>
          <w:lang w:eastAsia="hu-HU"/>
        </w:rPr>
        <w:t>2021. április 24-én</w:t>
      </w:r>
    </w:p>
    <w:p w:rsidR="00673F39" w:rsidRDefault="00673F39" w:rsidP="009D27CA">
      <w:pPr>
        <w:rPr>
          <w:rFonts w:ascii="Garamond" w:eastAsia="Times New Roman" w:hAnsi="Garamond" w:cs="Times New Roman"/>
          <w:b/>
          <w:iCs/>
          <w:color w:val="1F1A17"/>
          <w:sz w:val="28"/>
          <w:szCs w:val="28"/>
          <w:lang w:eastAsia="hu-HU"/>
        </w:rPr>
      </w:pPr>
    </w:p>
    <w:p w:rsidR="001C3526" w:rsidRPr="007428A5" w:rsidRDefault="009D27CA" w:rsidP="009D27CA">
      <w:pPr>
        <w:rPr>
          <w:rFonts w:ascii="Garamond" w:eastAsia="Times New Roman" w:hAnsi="Garamond" w:cs="Times New Roman"/>
          <w:b/>
          <w:iCs/>
          <w:color w:val="1F1A17"/>
          <w:sz w:val="28"/>
          <w:szCs w:val="28"/>
          <w:lang w:eastAsia="hu-HU"/>
        </w:rPr>
      </w:pPr>
      <w:r w:rsidRPr="009D27CA">
        <w:rPr>
          <w:rFonts w:ascii="Garamond" w:eastAsia="Times New Roman" w:hAnsi="Garamond" w:cs="Times New Roman"/>
          <w:iCs/>
          <w:color w:val="1F1A17"/>
          <w:sz w:val="28"/>
          <w:szCs w:val="28"/>
          <w:lang w:eastAsia="hu-HU"/>
        </w:rPr>
        <w:t xml:space="preserve"> </w:t>
      </w:r>
      <w:r w:rsidR="001C3526" w:rsidRPr="009D27CA">
        <w:rPr>
          <w:rFonts w:ascii="Garamond" w:eastAsia="Times New Roman" w:hAnsi="Garamond" w:cs="Times New Roman"/>
          <w:iCs/>
          <w:color w:val="1F1A17"/>
          <w:sz w:val="28"/>
          <w:szCs w:val="28"/>
          <w:lang w:eastAsia="hu-HU"/>
        </w:rPr>
        <w:t>Dante-tanulmányom</w:t>
      </w:r>
      <w:r w:rsidRPr="009D27CA">
        <w:rPr>
          <w:rFonts w:ascii="Garamond" w:eastAsia="Times New Roman" w:hAnsi="Garamond" w:cs="Times New Roman"/>
          <w:iCs/>
          <w:color w:val="1F1A17"/>
          <w:sz w:val="28"/>
          <w:szCs w:val="28"/>
          <w:lang w:eastAsia="hu-HU"/>
        </w:rPr>
        <w:t xml:space="preserve">ban - </w:t>
      </w:r>
      <w:r w:rsidR="001C3526" w:rsidRPr="009D27CA">
        <w:rPr>
          <w:rFonts w:ascii="Garamond" w:eastAsia="Times New Roman" w:hAnsi="Garamond" w:cs="Times New Roman"/>
          <w:iCs/>
          <w:color w:val="1F1A17"/>
          <w:sz w:val="28"/>
          <w:szCs w:val="28"/>
          <w:lang w:eastAsia="hu-HU"/>
        </w:rPr>
        <w:t xml:space="preserve">követve H. de Lubac monográfiáját a </w:t>
      </w:r>
      <w:r w:rsidR="001C3526" w:rsidRPr="009D27CA">
        <w:rPr>
          <w:rFonts w:ascii="Garamond" w:eastAsia="Times New Roman" w:hAnsi="Garamond" w:cs="Times New Roman"/>
          <w:i/>
          <w:iCs/>
          <w:color w:val="1F1A17"/>
          <w:sz w:val="28"/>
          <w:szCs w:val="28"/>
          <w:lang w:eastAsia="hu-HU"/>
        </w:rPr>
        <w:t>joachimizmus hatástörténetéről</w:t>
      </w:r>
      <w:r w:rsidR="007428A5">
        <w:rPr>
          <w:rFonts w:ascii="Garamond" w:eastAsia="Times New Roman" w:hAnsi="Garamond" w:cs="Times New Roman"/>
          <w:iCs/>
          <w:color w:val="1F1A17"/>
          <w:sz w:val="28"/>
          <w:szCs w:val="28"/>
          <w:lang w:eastAsia="hu-HU"/>
        </w:rPr>
        <w:t xml:space="preserve"> - </w:t>
      </w:r>
      <w:r w:rsidR="001C3526" w:rsidRPr="009D27CA">
        <w:rPr>
          <w:rFonts w:ascii="Garamond" w:eastAsia="Times New Roman" w:hAnsi="Garamond" w:cs="Times New Roman"/>
          <w:i/>
          <w:iCs/>
          <w:color w:val="1F1A17"/>
          <w:sz w:val="28"/>
          <w:szCs w:val="28"/>
          <w:lang w:eastAsia="hu-HU"/>
        </w:rPr>
        <w:t>ugyanerre a követk</w:t>
      </w:r>
      <w:r w:rsidRPr="009D27CA">
        <w:rPr>
          <w:rFonts w:ascii="Garamond" w:eastAsia="Times New Roman" w:hAnsi="Garamond" w:cs="Times New Roman"/>
          <w:i/>
          <w:iCs/>
          <w:color w:val="1F1A17"/>
          <w:sz w:val="28"/>
          <w:szCs w:val="28"/>
          <w:lang w:eastAsia="hu-HU"/>
        </w:rPr>
        <w:t>eztetésre jutott</w:t>
      </w:r>
      <w:r w:rsidR="001C3526" w:rsidRPr="009D27CA">
        <w:rPr>
          <w:rFonts w:ascii="Garamond" w:eastAsia="Times New Roman" w:hAnsi="Garamond" w:cs="Times New Roman"/>
          <w:i/>
          <w:iCs/>
          <w:color w:val="1F1A17"/>
          <w:sz w:val="28"/>
          <w:szCs w:val="28"/>
          <w:lang w:eastAsia="hu-HU"/>
        </w:rPr>
        <w:t xml:space="preserve">am. </w:t>
      </w:r>
    </w:p>
    <w:p w:rsidR="001C3526" w:rsidRDefault="009D27CA" w:rsidP="001C3526">
      <w:pPr>
        <w:rPr>
          <w:rFonts w:ascii="Garamond" w:eastAsia="Times New Roman" w:hAnsi="Garamond" w:cs="Times New Roman"/>
          <w:iCs/>
          <w:color w:val="1F1A17"/>
          <w:sz w:val="28"/>
          <w:szCs w:val="28"/>
          <w:lang w:eastAsia="hu-HU"/>
        </w:rPr>
      </w:pPr>
      <w:r>
        <w:rPr>
          <w:rFonts w:ascii="Garamond" w:eastAsia="Times New Roman" w:hAnsi="Garamond" w:cs="Times New Roman"/>
          <w:iCs/>
          <w:color w:val="1F1A17"/>
          <w:sz w:val="28"/>
          <w:szCs w:val="28"/>
          <w:lang w:eastAsia="hu-HU"/>
        </w:rPr>
        <w:t xml:space="preserve">      </w:t>
      </w:r>
      <w:r w:rsidR="001C3526" w:rsidRPr="00D46A93">
        <w:rPr>
          <w:rFonts w:ascii="Garamond" w:eastAsia="Times New Roman" w:hAnsi="Garamond" w:cs="Times New Roman"/>
          <w:i/>
          <w:iCs/>
          <w:color w:val="1F1A17"/>
          <w:sz w:val="28"/>
          <w:szCs w:val="28"/>
          <w:lang w:eastAsia="hu-HU"/>
        </w:rPr>
        <w:t>Mindig is létezett Isten Lelkének jelenlegi és vertikális (közvetlen) közbelépése az emberek életében.</w:t>
      </w:r>
      <w:r w:rsidR="001C3526" w:rsidRPr="001C3526">
        <w:rPr>
          <w:rFonts w:ascii="Garamond" w:eastAsia="Times New Roman" w:hAnsi="Garamond" w:cs="Times New Roman"/>
          <w:iCs/>
          <w:color w:val="1F1A17"/>
          <w:sz w:val="28"/>
          <w:szCs w:val="28"/>
          <w:lang w:eastAsia="hu-HU"/>
        </w:rPr>
        <w:t xml:space="preserve"> De szükség van a szellemek megkülönböztetésére. Az új mozgalmak, „sarjadások” közös vonása/magyarázata:</w:t>
      </w:r>
      <w:r w:rsidR="001C3526" w:rsidRPr="001C3526">
        <w:rPr>
          <w:rFonts w:ascii="Garamond" w:eastAsia="Times New Roman" w:hAnsi="Garamond" w:cs="Times New Roman"/>
          <w:b/>
          <w:bCs/>
          <w:iCs/>
          <w:color w:val="1F1A17"/>
          <w:sz w:val="28"/>
          <w:szCs w:val="28"/>
          <w:lang w:eastAsia="hu-HU"/>
        </w:rPr>
        <w:t> </w:t>
      </w:r>
      <w:r w:rsidR="001C3526" w:rsidRPr="001C3526">
        <w:rPr>
          <w:rFonts w:ascii="Garamond" w:eastAsia="Times New Roman" w:hAnsi="Garamond" w:cs="Times New Roman"/>
          <w:color w:val="1F1A17"/>
          <w:sz w:val="28"/>
          <w:szCs w:val="28"/>
          <w:lang w:eastAsia="hu-HU"/>
        </w:rPr>
        <w:t>reakció a túlságosan racionális vallásosság ellen,</w:t>
      </w:r>
      <w:r w:rsidR="001C3526" w:rsidRPr="001C3526">
        <w:rPr>
          <w:rFonts w:ascii="Garamond" w:eastAsia="Times New Roman" w:hAnsi="Garamond" w:cs="Times New Roman"/>
          <w:iCs/>
          <w:color w:val="1F1A17"/>
          <w:sz w:val="28"/>
          <w:szCs w:val="28"/>
          <w:lang w:eastAsia="hu-HU"/>
        </w:rPr>
        <w:t xml:space="preserve">  illetve az átélés, </w:t>
      </w:r>
      <w:r w:rsidR="001C3526" w:rsidRPr="006B5C52">
        <w:rPr>
          <w:rFonts w:ascii="Garamond" w:eastAsia="Times New Roman" w:hAnsi="Garamond" w:cs="Times New Roman"/>
          <w:i/>
          <w:iCs/>
          <w:color w:val="1F1A17"/>
          <w:sz w:val="28"/>
          <w:szCs w:val="28"/>
          <w:lang w:eastAsia="hu-HU"/>
        </w:rPr>
        <w:t>a Lélek-tapasztalat keresése</w:t>
      </w:r>
      <w:r w:rsidR="001C3526" w:rsidRPr="001C3526">
        <w:rPr>
          <w:rFonts w:ascii="Garamond" w:eastAsia="Times New Roman" w:hAnsi="Garamond" w:cs="Times New Roman"/>
          <w:iCs/>
          <w:color w:val="1F1A17"/>
          <w:sz w:val="28"/>
          <w:szCs w:val="28"/>
          <w:lang w:eastAsia="hu-HU"/>
        </w:rPr>
        <w:t xml:space="preserve">. </w:t>
      </w:r>
      <w:r w:rsidR="007428A5">
        <w:rPr>
          <w:rFonts w:ascii="Garamond" w:eastAsia="Times New Roman" w:hAnsi="Garamond" w:cs="Times New Roman"/>
          <w:iCs/>
          <w:color w:val="1F1A17"/>
          <w:sz w:val="28"/>
          <w:szCs w:val="28"/>
          <w:lang w:eastAsia="hu-HU"/>
        </w:rPr>
        <w:t xml:space="preserve">Y. </w:t>
      </w:r>
      <w:r w:rsidR="001C3526" w:rsidRPr="001C3526">
        <w:rPr>
          <w:rFonts w:ascii="Garamond" w:eastAsia="Times New Roman" w:hAnsi="Garamond" w:cs="Times New Roman"/>
          <w:iCs/>
          <w:color w:val="1F1A17"/>
          <w:sz w:val="28"/>
          <w:szCs w:val="28"/>
          <w:lang w:eastAsia="hu-HU"/>
        </w:rPr>
        <w:t>Congar megvilágítja az</w:t>
      </w:r>
      <w:r w:rsidR="001C3526" w:rsidRPr="001C3526">
        <w:rPr>
          <w:rFonts w:ascii="Garamond" w:eastAsia="Times New Roman" w:hAnsi="Garamond" w:cs="Times New Roman"/>
          <w:i/>
          <w:iCs/>
          <w:color w:val="1F1A17"/>
          <w:sz w:val="28"/>
          <w:szCs w:val="28"/>
          <w:lang w:eastAsia="hu-HU"/>
        </w:rPr>
        <w:t xml:space="preserve"> intézmény és a karizma </w:t>
      </w:r>
      <w:r w:rsidR="001C3526" w:rsidRPr="001C3526">
        <w:rPr>
          <w:rFonts w:ascii="Garamond" w:eastAsia="Times New Roman" w:hAnsi="Garamond" w:cs="Times New Roman"/>
          <w:iCs/>
          <w:color w:val="1F1A17"/>
          <w:sz w:val="28"/>
          <w:szCs w:val="28"/>
          <w:lang w:eastAsia="hu-HU"/>
        </w:rPr>
        <w:t xml:space="preserve">helyes viszonyát is (elemezve 1Kor 12–14-et és Róm 12,1–11-et), majd Pállal (1Kor 13) </w:t>
      </w:r>
      <w:r w:rsidR="001C3526" w:rsidRPr="001C3526">
        <w:rPr>
          <w:rFonts w:ascii="Garamond" w:eastAsia="Times New Roman" w:hAnsi="Garamond" w:cs="Times New Roman"/>
          <w:i/>
          <w:iCs/>
          <w:color w:val="1F1A17"/>
          <w:sz w:val="28"/>
          <w:szCs w:val="28"/>
          <w:lang w:eastAsia="hu-HU"/>
        </w:rPr>
        <w:t>a legfőbb karizmát, a szeretetet és az egységet, a Test építését állítja elénk legfőbb kritériumaként. Egyedül a szeretet marad meg odaát is. Gyümölcseiről ismerjük meg a fát</w:t>
      </w:r>
      <w:r w:rsidR="001C3526" w:rsidRPr="001C3526">
        <w:rPr>
          <w:rFonts w:ascii="Garamond" w:eastAsia="Times New Roman" w:hAnsi="Garamond" w:cs="Times New Roman"/>
          <w:iCs/>
          <w:color w:val="1F1A17"/>
          <w:sz w:val="28"/>
          <w:szCs w:val="28"/>
          <w:lang w:eastAsia="hu-HU"/>
        </w:rPr>
        <w:t>.   </w:t>
      </w:r>
    </w:p>
    <w:p w:rsidR="00673F39" w:rsidRDefault="00673F39" w:rsidP="001C3526">
      <w:pPr>
        <w:rPr>
          <w:rFonts w:ascii="Garamond" w:eastAsia="Times New Roman" w:hAnsi="Garamond" w:cs="Times New Roman"/>
          <w:iCs/>
          <w:color w:val="1F1A17"/>
          <w:sz w:val="28"/>
          <w:szCs w:val="28"/>
          <w:lang w:eastAsia="hu-HU"/>
        </w:rPr>
      </w:pPr>
    </w:p>
    <w:p w:rsidR="00673F39" w:rsidRDefault="00D46A93" w:rsidP="0017535F">
      <w:pPr>
        <w:jc w:val="center"/>
        <w:rPr>
          <w:rFonts w:ascii="Garamond" w:hAnsi="Garamond"/>
          <w:i/>
          <w:sz w:val="28"/>
          <w:szCs w:val="28"/>
          <w:shd w:val="clear" w:color="auto" w:fill="FFFFFF"/>
        </w:rPr>
      </w:pPr>
      <w:r>
        <w:rPr>
          <w:rFonts w:ascii="Garamond" w:hAnsi="Garamond"/>
          <w:i/>
          <w:sz w:val="28"/>
          <w:szCs w:val="28"/>
          <w:shd w:val="clear" w:color="auto" w:fill="FFFFFF"/>
        </w:rPr>
        <w:t>*</w:t>
      </w:r>
    </w:p>
    <w:p w:rsidR="00FC403A" w:rsidRPr="001C3526" w:rsidRDefault="00FC403A" w:rsidP="001C3526">
      <w:pPr>
        <w:rPr>
          <w:rFonts w:ascii="Garamond" w:hAnsi="Garamond"/>
          <w:i/>
          <w:sz w:val="28"/>
          <w:szCs w:val="28"/>
          <w:shd w:val="clear" w:color="auto" w:fill="FFFFFF"/>
        </w:rPr>
      </w:pPr>
    </w:p>
    <w:p w:rsidR="00E034C9" w:rsidRDefault="00AC2C8F" w:rsidP="0017535F">
      <w:pPr>
        <w:pStyle w:val="NormlWeb"/>
        <w:shd w:val="clear" w:color="auto" w:fill="FFFFCC"/>
        <w:jc w:val="center"/>
        <w:rPr>
          <w:rFonts w:ascii="Garamond" w:hAnsi="Garamond"/>
          <w:i/>
          <w:color w:val="000000"/>
          <w:sz w:val="28"/>
          <w:szCs w:val="28"/>
        </w:rPr>
      </w:pPr>
      <w:r w:rsidRPr="00E034C9">
        <w:rPr>
          <w:rFonts w:ascii="Garamond" w:hAnsi="Garamond"/>
          <w:b/>
          <w:color w:val="000000"/>
          <w:sz w:val="28"/>
          <w:szCs w:val="28"/>
        </w:rPr>
        <w:t xml:space="preserve">SUHAI PÁL </w:t>
      </w:r>
      <w:r w:rsidRPr="00D1115B">
        <w:rPr>
          <w:rFonts w:ascii="Garamond" w:hAnsi="Garamond"/>
          <w:b/>
          <w:color w:val="000000"/>
          <w:sz w:val="32"/>
          <w:szCs w:val="32"/>
        </w:rPr>
        <w:t>Dante-tanulmányomról</w:t>
      </w:r>
    </w:p>
    <w:p w:rsidR="00E034C9" w:rsidRDefault="00E034C9" w:rsidP="00E034C9">
      <w:r>
        <w:rPr>
          <w:noProof/>
          <w:lang w:eastAsia="hu-HU"/>
        </w:rPr>
        <w:drawing>
          <wp:inline distT="0" distB="0" distL="0" distR="0">
            <wp:extent cx="304800" cy="304800"/>
            <wp:effectExtent l="0" t="0" r="0" b="0"/>
            <wp:docPr id="4" name="Kép 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i_26-e" descr="https://ssl.gstatic.com/ui/v1/icons/mail/profile_mask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6942"/>
        <w:gridCol w:w="2113"/>
        <w:gridCol w:w="6"/>
        <w:gridCol w:w="11"/>
      </w:tblGrid>
      <w:tr w:rsidR="00E034C9" w:rsidTr="00E034C9">
        <w:tc>
          <w:tcPr>
            <w:tcW w:w="6702" w:type="dxa"/>
            <w:noWrap/>
            <w:hideMark/>
          </w:tcPr>
          <w:tbl>
            <w:tblPr>
              <w:tblW w:w="6702" w:type="dxa"/>
              <w:tblCellMar>
                <w:left w:w="0" w:type="dxa"/>
                <w:right w:w="0" w:type="dxa"/>
              </w:tblCellMar>
              <w:tblLook w:val="04A0" w:firstRow="1" w:lastRow="0" w:firstColumn="1" w:lastColumn="0" w:noHBand="0" w:noVBand="1"/>
            </w:tblPr>
            <w:tblGrid>
              <w:gridCol w:w="6702"/>
            </w:tblGrid>
            <w:tr w:rsidR="00E034C9">
              <w:tc>
                <w:tcPr>
                  <w:tcW w:w="0" w:type="auto"/>
                  <w:vAlign w:val="center"/>
                  <w:hideMark/>
                </w:tcPr>
                <w:p w:rsidR="00E034C9" w:rsidRPr="00E034C9" w:rsidRDefault="00E034C9">
                  <w:pPr>
                    <w:pStyle w:val="Cmsor3"/>
                    <w:spacing w:line="300" w:lineRule="atLeast"/>
                    <w:rPr>
                      <w:rFonts w:ascii="Garamond" w:hAnsi="Garamond"/>
                      <w:color w:val="5F6368"/>
                      <w:spacing w:val="5"/>
                      <w:sz w:val="28"/>
                      <w:szCs w:val="28"/>
                    </w:rPr>
                  </w:pPr>
                  <w:r w:rsidRPr="00E034C9">
                    <w:rPr>
                      <w:rStyle w:val="gd"/>
                      <w:rFonts w:ascii="Garamond" w:hAnsi="Garamond"/>
                      <w:color w:val="202124"/>
                      <w:spacing w:val="3"/>
                      <w:sz w:val="28"/>
                      <w:szCs w:val="28"/>
                    </w:rPr>
                    <w:t>Suhai Pál</w:t>
                  </w:r>
                  <w:r w:rsidRPr="00E034C9">
                    <w:rPr>
                      <w:rStyle w:val="qu"/>
                      <w:rFonts w:ascii="Garamond" w:hAnsi="Garamond"/>
                      <w:color w:val="5F6368"/>
                      <w:spacing w:val="5"/>
                      <w:sz w:val="28"/>
                      <w:szCs w:val="28"/>
                    </w:rPr>
                    <w:t> </w:t>
                  </w:r>
                  <w:r w:rsidRPr="00E034C9">
                    <w:rPr>
                      <w:rStyle w:val="go"/>
                      <w:rFonts w:ascii="Garamond" w:hAnsi="Garamond"/>
                      <w:color w:val="555555"/>
                      <w:spacing w:val="5"/>
                      <w:sz w:val="28"/>
                      <w:szCs w:val="28"/>
                    </w:rPr>
                    <w:t>&lt;suhai.pal@t-online.hu&gt;</w:t>
                  </w:r>
                </w:p>
              </w:tc>
            </w:tr>
          </w:tbl>
          <w:p w:rsidR="00E034C9" w:rsidRDefault="00E034C9">
            <w:pPr>
              <w:spacing w:line="300" w:lineRule="atLeast"/>
              <w:rPr>
                <w:rFonts w:ascii="Helvetica" w:hAnsi="Helvetica"/>
                <w:spacing w:val="3"/>
                <w:sz w:val="24"/>
                <w:szCs w:val="24"/>
              </w:rPr>
            </w:pPr>
          </w:p>
        </w:tc>
        <w:tc>
          <w:tcPr>
            <w:tcW w:w="0" w:type="auto"/>
            <w:noWrap/>
            <w:hideMark/>
          </w:tcPr>
          <w:p w:rsidR="00E034C9" w:rsidRDefault="00E034C9" w:rsidP="00E034C9">
            <w:pPr>
              <w:jc w:val="right"/>
              <w:rPr>
                <w:rFonts w:ascii="Helvetica" w:hAnsi="Helvetica"/>
                <w:color w:val="222222"/>
                <w:spacing w:val="3"/>
                <w:sz w:val="24"/>
                <w:szCs w:val="24"/>
              </w:rPr>
            </w:pPr>
            <w:r>
              <w:rPr>
                <w:rStyle w:val="g3"/>
                <w:rFonts w:ascii="Helvetica" w:hAnsi="Helvetica"/>
                <w:color w:val="5F6368"/>
                <w:spacing w:val="5"/>
              </w:rPr>
              <w:t>2021. jún. 12. 10:27</w:t>
            </w:r>
          </w:p>
        </w:tc>
        <w:tc>
          <w:tcPr>
            <w:tcW w:w="0" w:type="auto"/>
            <w:noWrap/>
            <w:hideMark/>
          </w:tcPr>
          <w:p w:rsidR="00E034C9" w:rsidRDefault="00E034C9">
            <w:pPr>
              <w:jc w:val="right"/>
              <w:rPr>
                <w:rFonts w:ascii="Helvetica" w:hAnsi="Helvetica"/>
                <w:color w:val="222222"/>
                <w:spacing w:val="3"/>
                <w:sz w:val="24"/>
                <w:szCs w:val="24"/>
              </w:rPr>
            </w:pPr>
          </w:p>
        </w:tc>
        <w:tc>
          <w:tcPr>
            <w:tcW w:w="0" w:type="auto"/>
            <w:vMerge w:val="restart"/>
            <w:noWrap/>
            <w:hideMark/>
          </w:tcPr>
          <w:p w:rsidR="00E034C9" w:rsidRDefault="00E034C9" w:rsidP="00E034C9">
            <w:pPr>
              <w:spacing w:line="270" w:lineRule="atLeast"/>
              <w:jc w:val="center"/>
              <w:rPr>
                <w:rFonts w:ascii="Helvetica" w:hAnsi="Helvetica"/>
                <w:color w:val="444444"/>
                <w:spacing w:val="3"/>
              </w:rPr>
            </w:pPr>
            <w:r>
              <w:rPr>
                <w:rFonts w:ascii="Helvetica" w:hAnsi="Helvetica"/>
                <w:noProof/>
                <w:color w:val="444444"/>
                <w:spacing w:val="3"/>
                <w:lang w:eastAsia="hu-HU"/>
              </w:rPr>
              <w:drawing>
                <wp:inline distT="0" distB="0" distL="0" distR="0">
                  <wp:extent cx="7620" cy="7620"/>
                  <wp:effectExtent l="0" t="0" r="0" b="0"/>
                  <wp:docPr id="3" name="Kép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034C9" w:rsidRDefault="00E034C9" w:rsidP="00E034C9">
            <w:pPr>
              <w:spacing w:line="270" w:lineRule="atLeast"/>
              <w:jc w:val="center"/>
              <w:rPr>
                <w:rFonts w:ascii="Helvetica" w:hAnsi="Helvetica"/>
                <w:color w:val="444444"/>
                <w:spacing w:val="3"/>
                <w:sz w:val="24"/>
                <w:szCs w:val="24"/>
              </w:rPr>
            </w:pPr>
            <w:r>
              <w:rPr>
                <w:rFonts w:ascii="Helvetica" w:hAnsi="Helvetica"/>
                <w:noProof/>
                <w:color w:val="444444"/>
                <w:spacing w:val="3"/>
                <w:lang w:eastAsia="hu-HU"/>
              </w:rPr>
              <w:drawing>
                <wp:inline distT="0" distB="0" distL="0" distR="0">
                  <wp:extent cx="7620" cy="7620"/>
                  <wp:effectExtent l="0" t="0" r="0" b="0"/>
                  <wp:docPr id="2" name="Kép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E034C9" w:rsidTr="00E034C9">
        <w:tc>
          <w:tcPr>
            <w:tcW w:w="0" w:type="auto"/>
            <w:gridSpan w:val="3"/>
            <w:vAlign w:val="center"/>
            <w:hideMark/>
          </w:tcPr>
          <w:tbl>
            <w:tblPr>
              <w:tblW w:w="10164" w:type="dxa"/>
              <w:tblCellMar>
                <w:left w:w="0" w:type="dxa"/>
                <w:right w:w="0" w:type="dxa"/>
              </w:tblCellMar>
              <w:tblLook w:val="04A0" w:firstRow="1" w:lastRow="0" w:firstColumn="1" w:lastColumn="0" w:noHBand="0" w:noVBand="1"/>
            </w:tblPr>
            <w:tblGrid>
              <w:gridCol w:w="10164"/>
            </w:tblGrid>
            <w:tr w:rsidR="00E034C9">
              <w:tc>
                <w:tcPr>
                  <w:tcW w:w="0" w:type="auto"/>
                  <w:noWrap/>
                  <w:vAlign w:val="center"/>
                  <w:hideMark/>
                </w:tcPr>
                <w:p w:rsidR="00E034C9" w:rsidRDefault="00E034C9" w:rsidP="00E034C9">
                  <w:pPr>
                    <w:spacing w:line="300" w:lineRule="atLeast"/>
                    <w:rPr>
                      <w:rFonts w:ascii="Helvetica" w:hAnsi="Helvetica"/>
                    </w:rPr>
                  </w:pPr>
                  <w:r>
                    <w:rPr>
                      <w:rStyle w:val="hb"/>
                      <w:rFonts w:ascii="Helvetica" w:hAnsi="Helvetica"/>
                      <w:color w:val="5F6368"/>
                      <w:spacing w:val="5"/>
                    </w:rPr>
                    <w:t>címzett: </w:t>
                  </w:r>
                  <w:r>
                    <w:rPr>
                      <w:rStyle w:val="g2"/>
                      <w:rFonts w:ascii="Helvetica" w:hAnsi="Helvetica"/>
                      <w:color w:val="5F6368"/>
                      <w:spacing w:val="5"/>
                    </w:rPr>
                    <w:t>én</w:t>
                  </w:r>
                </w:p>
                <w:p w:rsidR="00E034C9" w:rsidRDefault="00E034C9" w:rsidP="00E034C9">
                  <w:pPr>
                    <w:spacing w:line="300" w:lineRule="atLeast"/>
                    <w:textAlignment w:val="top"/>
                    <w:rPr>
                      <w:rFonts w:ascii="Helvetica" w:hAnsi="Helvetica"/>
                      <w:sz w:val="24"/>
                      <w:szCs w:val="24"/>
                    </w:rPr>
                  </w:pPr>
                  <w:r>
                    <w:rPr>
                      <w:rFonts w:ascii="Helvetica" w:hAnsi="Helvetica"/>
                      <w:noProof/>
                      <w:lang w:eastAsia="hu-HU"/>
                    </w:rPr>
                    <w:drawing>
                      <wp:inline distT="0" distB="0" distL="0" distR="0">
                        <wp:extent cx="7620" cy="7620"/>
                        <wp:effectExtent l="0" t="0" r="0" b="0"/>
                        <wp:docPr id="1" name="Kép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E034C9" w:rsidRDefault="00E034C9">
            <w:pPr>
              <w:rPr>
                <w:rFonts w:ascii="Helvetica" w:hAnsi="Helvetica"/>
                <w:spacing w:val="3"/>
                <w:sz w:val="24"/>
                <w:szCs w:val="24"/>
              </w:rPr>
            </w:pPr>
          </w:p>
        </w:tc>
        <w:tc>
          <w:tcPr>
            <w:tcW w:w="0" w:type="auto"/>
            <w:vMerge/>
            <w:vAlign w:val="center"/>
            <w:hideMark/>
          </w:tcPr>
          <w:p w:rsidR="00E034C9" w:rsidRDefault="00E034C9">
            <w:pPr>
              <w:rPr>
                <w:rFonts w:ascii="Helvetica" w:hAnsi="Helvetica"/>
                <w:color w:val="444444"/>
                <w:spacing w:val="3"/>
                <w:sz w:val="24"/>
                <w:szCs w:val="24"/>
              </w:rPr>
            </w:pPr>
          </w:p>
        </w:tc>
      </w:tr>
    </w:tbl>
    <w:p w:rsidR="00E034C9" w:rsidRPr="00E034C9" w:rsidRDefault="00E034C9" w:rsidP="00E034C9">
      <w:pPr>
        <w:rPr>
          <w:rFonts w:ascii="Garamond" w:hAnsi="Garamond" w:cs="Arial"/>
          <w:sz w:val="28"/>
          <w:szCs w:val="28"/>
        </w:rPr>
      </w:pPr>
      <w:r w:rsidRPr="00E034C9">
        <w:rPr>
          <w:rStyle w:val="il"/>
          <w:rFonts w:ascii="Garamond" w:hAnsi="Garamond" w:cs="Arial"/>
          <w:sz w:val="28"/>
          <w:szCs w:val="28"/>
        </w:rPr>
        <w:t>Kedves</w:t>
      </w:r>
      <w:r w:rsidRPr="00E034C9">
        <w:rPr>
          <w:rFonts w:ascii="Garamond" w:hAnsi="Garamond" w:cs="Arial"/>
          <w:sz w:val="28"/>
          <w:szCs w:val="28"/>
        </w:rPr>
        <w:t> </w:t>
      </w:r>
      <w:r w:rsidRPr="00E034C9">
        <w:rPr>
          <w:rStyle w:val="il"/>
          <w:rFonts w:ascii="Garamond" w:hAnsi="Garamond" w:cs="Arial"/>
          <w:sz w:val="28"/>
          <w:szCs w:val="28"/>
        </w:rPr>
        <w:t>Feri</w:t>
      </w:r>
      <w:r w:rsidRPr="00E034C9">
        <w:rPr>
          <w:rFonts w:ascii="Garamond" w:hAnsi="Garamond" w:cs="Arial"/>
          <w:sz w:val="28"/>
          <w:szCs w:val="28"/>
        </w:rPr>
        <w:t> </w:t>
      </w:r>
      <w:r w:rsidRPr="00E034C9">
        <w:rPr>
          <w:rStyle w:val="il"/>
          <w:rFonts w:ascii="Garamond" w:hAnsi="Garamond" w:cs="Arial"/>
          <w:sz w:val="28"/>
          <w:szCs w:val="28"/>
        </w:rPr>
        <w:t>Bá</w:t>
      </w:r>
      <w:r w:rsidRPr="00E034C9">
        <w:rPr>
          <w:rFonts w:ascii="Garamond" w:hAnsi="Garamond" w:cs="Arial"/>
          <w:sz w:val="28"/>
          <w:szCs w:val="28"/>
        </w:rPr>
        <w:t>'!</w:t>
      </w:r>
    </w:p>
    <w:p w:rsidR="00D1115B" w:rsidRDefault="00E034C9" w:rsidP="00E034C9">
      <w:pPr>
        <w:rPr>
          <w:rFonts w:ascii="Garamond" w:hAnsi="Garamond" w:cs="Arial"/>
          <w:sz w:val="28"/>
          <w:szCs w:val="28"/>
        </w:rPr>
      </w:pPr>
      <w:r w:rsidRPr="00E034C9">
        <w:rPr>
          <w:rFonts w:ascii="Garamond" w:hAnsi="Garamond" w:cs="Arial"/>
          <w:sz w:val="28"/>
          <w:szCs w:val="28"/>
        </w:rPr>
        <w:t xml:space="preserve">Köszönöm a </w:t>
      </w:r>
      <w:r w:rsidRPr="00E034C9">
        <w:rPr>
          <w:rFonts w:ascii="Garamond" w:hAnsi="Garamond" w:cs="Arial"/>
          <w:i/>
          <w:sz w:val="28"/>
          <w:szCs w:val="28"/>
        </w:rPr>
        <w:t>Magyar Kurír</w:t>
      </w:r>
      <w:r w:rsidRPr="00E034C9">
        <w:rPr>
          <w:rFonts w:ascii="Garamond" w:hAnsi="Garamond" w:cs="Arial"/>
          <w:sz w:val="28"/>
          <w:szCs w:val="28"/>
        </w:rPr>
        <w:t xml:space="preserve"> munkatársának, Bodnár Dánielnek adott, számomra rendkívül érdekes interjúd linkjét. </w:t>
      </w:r>
    </w:p>
    <w:p w:rsidR="00D1115B" w:rsidRDefault="00D1115B" w:rsidP="00E034C9">
      <w:pPr>
        <w:rPr>
          <w:rFonts w:ascii="Garamond" w:hAnsi="Garamond" w:cs="Arial"/>
          <w:sz w:val="28"/>
          <w:szCs w:val="28"/>
        </w:rPr>
      </w:pPr>
    </w:p>
    <w:p w:rsidR="00D1115B" w:rsidRDefault="005763A7" w:rsidP="00D1115B">
      <w:pPr>
        <w:rPr>
          <w:rFonts w:ascii="Garamond" w:hAnsi="Garamond" w:cs="Arial"/>
          <w:sz w:val="28"/>
          <w:szCs w:val="28"/>
        </w:rPr>
      </w:pPr>
      <w:hyperlink r:id="rId14" w:tgtFrame="_blank" w:history="1">
        <w:r w:rsidR="00D1115B" w:rsidRPr="00E034C9">
          <w:rPr>
            <w:rStyle w:val="Hiperhivatkozs"/>
            <w:rFonts w:ascii="Garamond" w:hAnsi="Garamond" w:cs="Arial"/>
            <w:color w:val="auto"/>
            <w:sz w:val="28"/>
            <w:szCs w:val="28"/>
          </w:rPr>
          <w:t>https://www.magyarkurir.hu/hirek/van-isten-van-orok-elet-tobbit-majd-meglatjuk</w:t>
        </w:r>
      </w:hyperlink>
      <w:r w:rsidR="00D1115B">
        <w:rPr>
          <w:rFonts w:ascii="Garamond" w:hAnsi="Garamond" w:cs="Arial"/>
          <w:sz w:val="28"/>
          <w:szCs w:val="28"/>
        </w:rPr>
        <w:t xml:space="preserve"> </w:t>
      </w:r>
    </w:p>
    <w:p w:rsidR="00D1115B" w:rsidRPr="00E034C9" w:rsidRDefault="00D1115B" w:rsidP="00D1115B">
      <w:pPr>
        <w:rPr>
          <w:rFonts w:ascii="Garamond" w:hAnsi="Garamond" w:cs="Arial"/>
          <w:sz w:val="28"/>
          <w:szCs w:val="28"/>
        </w:rPr>
      </w:pPr>
    </w:p>
    <w:p w:rsidR="00E034C9" w:rsidRPr="00E034C9" w:rsidRDefault="00D1115B" w:rsidP="00E034C9">
      <w:pPr>
        <w:rPr>
          <w:rFonts w:ascii="Garamond" w:hAnsi="Garamond" w:cs="Arial"/>
          <w:sz w:val="28"/>
          <w:szCs w:val="28"/>
        </w:rPr>
      </w:pPr>
      <w:r>
        <w:rPr>
          <w:rFonts w:ascii="Garamond" w:eastAsia="Times New Roman" w:hAnsi="Garamond" w:cs="Times New Roman"/>
          <w:i/>
          <w:sz w:val="28"/>
          <w:szCs w:val="28"/>
          <w:lang w:eastAsia="hu-HU"/>
        </w:rPr>
        <w:t xml:space="preserve">  </w:t>
      </w:r>
      <w:r w:rsidR="00E034C9" w:rsidRPr="00E034C9">
        <w:rPr>
          <w:rFonts w:ascii="Garamond" w:hAnsi="Garamond" w:cs="Arial"/>
          <w:sz w:val="28"/>
          <w:szCs w:val="28"/>
        </w:rPr>
        <w:t xml:space="preserve">S milyen jók Lambert Attila fotói is! Isten Gyermekét látom, aki 90 évesen, élete csúcsán most éppen Dantéval társalog. Ráadásul egy nem akármilyen esemény, a költőóriás halálának s a Nagy Mű befejezésének éppen 700 éves évfordulóján. S ami számomra igazán fontossá teszi ezt a párbeszédet, az a Szabó Ferenc tudományosságára mindvégig jellemző vonás: a "tudományos" elrejtése - valójában meghaladása. Szabó Ferenc tudománya itt is a kérdés feldolgozásának egzisztenciális húzásában mutatkozik. Abban, hogy az elemzett téma számára saját létkérdéseinek megfogalmazása, egyúttal megválaszolásának kísérlete is. Ezért is tarthatja a fogalmazás nyelvét mindig, a legelvontabb teológiai fejtegetések, a dogmatika körében is az esszé emberközeliségében. Itt semmi sem dogmatikus, minden oly egyszerű - oly egyszerűnek látszik. (Még én is felfogom!) A Szeretet prófétájának, a dolce stil nuovo legnagyszerűbb munkásának, Danténak az </w:t>
      </w:r>
      <w:r w:rsidR="00E034C9" w:rsidRPr="00E034C9">
        <w:rPr>
          <w:rFonts w:ascii="Garamond" w:hAnsi="Garamond" w:cs="Arial"/>
          <w:sz w:val="28"/>
          <w:szCs w:val="28"/>
        </w:rPr>
        <w:lastRenderedPageBreak/>
        <w:t xml:space="preserve">életművét, ennek megítélését egyszerűen a recepció néhány kiválóságára bízod. Mert Szabó Ferenc tudománya ezekre is kiterjed, miközben szerényen meghúzódik a hátuk mögött. Persze az elmaradhatatlan Prohászka Ottokár és Hans Urs von Balthasar, de olyanok is, akikről most hallok először: a 19. századi Ugo Foscolo és Eugéne Aroux - utóbbi egyenesen denunciáló szándékával. Innen már csak egy lépés a költő felmagasztalásáé. Mindjárt a sűrűjébe a problematikának - hogy ti. joachimista eretnek volt-e a költő vagy egyszerű reformátor, aki "csak" az evangéliumi tanításokhoz akarta hűségét kinyilvánítani. (Az Egyház örök, újra meg újra fölmerülő dilemmája a határokon - ki szent, ki égetni való eretnek.) Danténak végül is szerencséje volt - akadt néhány pápa, aki megvédte őt (XV. Benedektől VI. Pálon át az emeritus-pápáig és Ferencig). Ma már persze nem nehéz. Miközben persze a teológiai mag, az istenképmásiság és a szabad akarat eszméje örök és még ma is csíraképes </w:t>
      </w:r>
      <w:r w:rsidR="0017535F">
        <w:rPr>
          <w:rFonts w:ascii="Garamond" w:hAnsi="Garamond" w:cs="Arial"/>
          <w:sz w:val="28"/>
          <w:szCs w:val="28"/>
        </w:rPr>
        <w:t>–</w:t>
      </w:r>
      <w:r w:rsidR="00E034C9" w:rsidRPr="00E034C9">
        <w:rPr>
          <w:rFonts w:ascii="Garamond" w:hAnsi="Garamond" w:cs="Arial"/>
          <w:sz w:val="28"/>
          <w:szCs w:val="28"/>
        </w:rPr>
        <w:t xml:space="preserve"> ma, amikor a mindennapokban jórészt a dudva tenyészik a helyén. Mennyivel jobb a Te Dantéra politikusi szándékoktól mentes, őszintén rácsodálkozó kérdésfölvetésed. Látomásod. Hogy ti. Dante Pokol-víziójával csak játszik-e velünk? - azért, hogy különféle világi hatalmasságok közt pápák hűvösre tételével hiteltelenítse a korában uralkodó Pokol-képzetet. A Szeretet-Isten fogalmával - mondod - nehezen egyeztethető össze az örök büntetés képzete, az eleve kárhozatra rendelés. Valóban, igen. És Dante felfogásával is, hiszen milyen csodálatosak a Divina commedia éppen ide vágó befejező sorai: "Csüggedtem volna, lankadt képzelettel, / de folyton-gyors kerékként forgatott / vágyat és célt bennem a Szeretet, mely / mozgat napot és minden csillagot." De Dante nem lett volna Dante, ha legalább ennyire nem tudott volna gyűlölni is. Mert szótárában szeretet és gyűlölet összetartozik - egymás színe és visszája. Az előbbi idézet szavaihoz hasonlóan csodálatos és őszinte Szent Péter kifakadása (silány utódaira, a pápákra) a Paradicsom XXVII. 46-57-ben: "Nem véltük, hogy utódainknak jobbján / a keresztény népnek csak fele álljon, / a másik fele balfelé huzódván; / sem hogy ádáz lobogók jele váljon / a Kulcsokból, amik reám bizattak, / és kereszteltek ellen hadba szálljon; / sem hogy én jó legyek pecsét-alaknak / megvett, hazug kiváltság-levelekre, / mitől tüzem gyakran pirulva lankad. / Pásztor-ruhában farkasok seregje / dúl s látszik innen minden legelőben: / Isten haragja, miért nem vered le?" Ez a Dante, bizony, nehezen lehetett volna meg maga is a Pokol tüze nélkül. Benne is ég az. Számomra úgy tűnik, </w:t>
      </w:r>
      <w:r w:rsidR="00E034C9" w:rsidRPr="00E034C9">
        <w:rPr>
          <w:rStyle w:val="il"/>
          <w:rFonts w:ascii="Garamond" w:hAnsi="Garamond" w:cs="Arial"/>
          <w:sz w:val="28"/>
          <w:szCs w:val="28"/>
        </w:rPr>
        <w:t>kedves</w:t>
      </w:r>
      <w:r w:rsidR="00E034C9" w:rsidRPr="00E034C9">
        <w:rPr>
          <w:rFonts w:ascii="Garamond" w:hAnsi="Garamond" w:cs="Arial"/>
          <w:sz w:val="28"/>
          <w:szCs w:val="28"/>
        </w:rPr>
        <w:t> </w:t>
      </w:r>
      <w:r w:rsidR="00E034C9" w:rsidRPr="00E034C9">
        <w:rPr>
          <w:rStyle w:val="il"/>
          <w:rFonts w:ascii="Garamond" w:hAnsi="Garamond" w:cs="Arial"/>
          <w:sz w:val="28"/>
          <w:szCs w:val="28"/>
        </w:rPr>
        <w:t>Feri</w:t>
      </w:r>
      <w:r w:rsidR="00E034C9" w:rsidRPr="00E034C9">
        <w:rPr>
          <w:rFonts w:ascii="Garamond" w:hAnsi="Garamond" w:cs="Arial"/>
          <w:sz w:val="28"/>
          <w:szCs w:val="28"/>
        </w:rPr>
        <w:t> bátyám, hogy az ember minden jóra való törekvésével együtt sem képes többre - ha Dante nem. Itt, ezen és az ehhez fogható ellentmondásokon (világunk belső ellentmondásain) véget ér logikánk és természetünk. S hogy mégsem érhetjük be ennyivel - kell Isten irgalmassága és jósága. De ez fölül áll még képzeletünkön is. A Napba kellene néznünk, bár tudhatjuk, neki köszönhetjük összes javunkat. Számomra mégis vigasztaló ez, és egyszeri csoda az élet, személyiségünk megtestesülése. Az, hogy Te nekem is vagy, s hogy - talán - én is lehetek a Te számodra. Köszönöm és köszönöm Neked a Dante-élményt is, és kívánom, hogy mindkettőnket őrizzen még meg a Jó Jóravalónak. Barátsággal: Pali</w:t>
      </w:r>
    </w:p>
    <w:p w:rsidR="00E034C9" w:rsidRPr="00E034C9" w:rsidRDefault="00E034C9" w:rsidP="00E034C9">
      <w:pPr>
        <w:rPr>
          <w:rFonts w:ascii="Garamond" w:hAnsi="Garamond" w:cs="Arial"/>
          <w:sz w:val="28"/>
          <w:szCs w:val="28"/>
        </w:rPr>
      </w:pPr>
      <w:r w:rsidRPr="00E034C9">
        <w:rPr>
          <w:rFonts w:ascii="Garamond" w:hAnsi="Garamond" w:cs="Arial"/>
          <w:sz w:val="28"/>
          <w:szCs w:val="28"/>
        </w:rPr>
        <w:t>Ui.: </w:t>
      </w:r>
      <w:r w:rsidRPr="00E034C9">
        <w:rPr>
          <w:rStyle w:val="il"/>
          <w:rFonts w:ascii="Garamond" w:hAnsi="Garamond" w:cs="Arial"/>
          <w:sz w:val="28"/>
          <w:szCs w:val="28"/>
        </w:rPr>
        <w:t>Kedves</w:t>
      </w:r>
      <w:r w:rsidRPr="00E034C9">
        <w:rPr>
          <w:rFonts w:ascii="Garamond" w:hAnsi="Garamond" w:cs="Arial"/>
          <w:sz w:val="28"/>
          <w:szCs w:val="28"/>
        </w:rPr>
        <w:t> </w:t>
      </w:r>
      <w:r w:rsidRPr="00E034C9">
        <w:rPr>
          <w:rStyle w:val="il"/>
          <w:rFonts w:ascii="Garamond" w:hAnsi="Garamond" w:cs="Arial"/>
          <w:sz w:val="28"/>
          <w:szCs w:val="28"/>
        </w:rPr>
        <w:t>Feri</w:t>
      </w:r>
      <w:r w:rsidRPr="00E034C9">
        <w:rPr>
          <w:rFonts w:ascii="Garamond" w:hAnsi="Garamond" w:cs="Arial"/>
          <w:sz w:val="28"/>
          <w:szCs w:val="28"/>
        </w:rPr>
        <w:t> </w:t>
      </w:r>
      <w:r w:rsidRPr="00E034C9">
        <w:rPr>
          <w:rStyle w:val="il"/>
          <w:rFonts w:ascii="Garamond" w:hAnsi="Garamond" w:cs="Arial"/>
          <w:sz w:val="28"/>
          <w:szCs w:val="28"/>
        </w:rPr>
        <w:t>bá</w:t>
      </w:r>
      <w:r w:rsidRPr="00E034C9">
        <w:rPr>
          <w:rFonts w:ascii="Garamond" w:hAnsi="Garamond" w:cs="Arial"/>
          <w:sz w:val="28"/>
          <w:szCs w:val="28"/>
        </w:rPr>
        <w:t xml:space="preserve">'. Udvariasan rövid köszönetet akartam mondani </w:t>
      </w:r>
      <w:r w:rsidR="0017535F">
        <w:rPr>
          <w:rFonts w:ascii="Garamond" w:hAnsi="Garamond" w:cs="Arial"/>
          <w:sz w:val="28"/>
          <w:szCs w:val="28"/>
        </w:rPr>
        <w:t>–</w:t>
      </w:r>
      <w:r w:rsidRPr="00E034C9">
        <w:rPr>
          <w:rFonts w:ascii="Garamond" w:hAnsi="Garamond" w:cs="Arial"/>
          <w:sz w:val="28"/>
          <w:szCs w:val="28"/>
        </w:rPr>
        <w:t xml:space="preserve"> nem gondoltam volna, hogy így elragad a hév. De ha már igen, hadd jöjjön elő bennem a </w:t>
      </w:r>
      <w:r w:rsidRPr="00E034C9">
        <w:rPr>
          <w:rFonts w:ascii="Garamond" w:hAnsi="Garamond" w:cs="Arial"/>
          <w:sz w:val="28"/>
          <w:szCs w:val="28"/>
        </w:rPr>
        <w:lastRenderedPageBreak/>
        <w:t>szerkesztő is. Szeretnék a Levélfán</w:t>
      </w:r>
      <w:r w:rsidR="00EC45BA">
        <w:rPr>
          <w:rFonts w:ascii="Garamond" w:hAnsi="Garamond" w:cs="Arial"/>
          <w:sz w:val="28"/>
          <w:szCs w:val="28"/>
        </w:rPr>
        <w:t xml:space="preserve"> </w:t>
      </w:r>
      <w:r w:rsidRPr="00E034C9">
        <w:rPr>
          <w:rFonts w:ascii="Garamond" w:hAnsi="Garamond" w:cs="Arial"/>
          <w:sz w:val="28"/>
          <w:szCs w:val="28"/>
        </w:rPr>
        <w:t>is</w:t>
      </w:r>
      <w:r w:rsidR="00EC45BA">
        <w:rPr>
          <w:rFonts w:ascii="Garamond" w:hAnsi="Garamond" w:cs="Arial"/>
          <w:sz w:val="28"/>
          <w:szCs w:val="28"/>
        </w:rPr>
        <w:t xml:space="preserve"> </w:t>
      </w:r>
      <w:r w:rsidRPr="00E034C9">
        <w:rPr>
          <w:rFonts w:ascii="Garamond" w:hAnsi="Garamond" w:cs="Arial"/>
          <w:sz w:val="28"/>
          <w:szCs w:val="28"/>
        </w:rPr>
        <w:t xml:space="preserve">Dante-megemlékezést, magam is. És szeretnék, persze hogy szeretnék ebben Szabó Ferenc-levélesszét (vagy bárminő Szabót). Baranyi Ferencet is szeretném meginterjúvolni, Nádasdy mellett ő is lefordította az Isteni komédiát </w:t>
      </w:r>
      <w:r w:rsidR="00EC45BA">
        <w:rPr>
          <w:rFonts w:ascii="Garamond" w:hAnsi="Garamond" w:cs="Arial"/>
          <w:sz w:val="28"/>
          <w:szCs w:val="28"/>
        </w:rPr>
        <w:t>–</w:t>
      </w:r>
      <w:r w:rsidRPr="00E034C9">
        <w:rPr>
          <w:rFonts w:ascii="Garamond" w:hAnsi="Garamond" w:cs="Arial"/>
          <w:sz w:val="28"/>
          <w:szCs w:val="28"/>
        </w:rPr>
        <w:t xml:space="preserve"> méghozzá igazi terzinákban. Milyen hatalmas, igazi filológiai munka lenne ezeket még Babitséval is összevetni!</w:t>
      </w:r>
    </w:p>
    <w:p w:rsidR="00E034C9" w:rsidRPr="00E034C9" w:rsidRDefault="00E034C9" w:rsidP="00E034C9">
      <w:pPr>
        <w:rPr>
          <w:rFonts w:ascii="Garamond" w:hAnsi="Garamond" w:cs="Arial"/>
          <w:sz w:val="28"/>
          <w:szCs w:val="28"/>
        </w:rPr>
      </w:pPr>
      <w:r w:rsidRPr="00E034C9">
        <w:rPr>
          <w:rFonts w:ascii="Garamond" w:hAnsi="Garamond" w:cs="Arial"/>
          <w:sz w:val="28"/>
          <w:szCs w:val="28"/>
        </w:rPr>
        <w:t> </w:t>
      </w:r>
    </w:p>
    <w:p w:rsidR="00FC403A" w:rsidRPr="00D1115B" w:rsidRDefault="00D1115B" w:rsidP="00D1115B">
      <w:pPr>
        <w:rPr>
          <w:rFonts w:ascii="Garamond" w:hAnsi="Garamond" w:cs="Arial"/>
          <w:b/>
          <w:sz w:val="28"/>
          <w:szCs w:val="28"/>
        </w:rPr>
      </w:pPr>
      <w:r>
        <w:rPr>
          <w:rFonts w:ascii="Garamond" w:hAnsi="Garamond" w:cs="Arial"/>
          <w:sz w:val="28"/>
          <w:szCs w:val="28"/>
        </w:rPr>
        <w:t> </w:t>
      </w:r>
      <w:r w:rsidRPr="00D1115B">
        <w:rPr>
          <w:rFonts w:ascii="Garamond" w:hAnsi="Garamond" w:cs="Arial"/>
          <w:b/>
          <w:sz w:val="28"/>
          <w:szCs w:val="28"/>
        </w:rPr>
        <w:t xml:space="preserve">SUHAI </w:t>
      </w:r>
      <w:r w:rsidRPr="00D1115B">
        <w:rPr>
          <w:rFonts w:ascii="Garamond" w:hAnsi="Garamond"/>
          <w:b/>
          <w:sz w:val="28"/>
          <w:szCs w:val="28"/>
        </w:rPr>
        <w:t>2021. július 1</w:t>
      </w:r>
      <w:r w:rsidR="00EC45BA">
        <w:rPr>
          <w:rFonts w:ascii="Garamond" w:hAnsi="Garamond"/>
          <w:b/>
          <w:sz w:val="28"/>
          <w:szCs w:val="28"/>
        </w:rPr>
        <w:t>.</w:t>
      </w:r>
    </w:p>
    <w:tbl>
      <w:tblPr>
        <w:tblW w:w="0" w:type="dxa"/>
        <w:shd w:val="clear" w:color="auto" w:fill="FFFFFF"/>
        <w:tblCellMar>
          <w:left w:w="0" w:type="dxa"/>
          <w:right w:w="0" w:type="dxa"/>
        </w:tblCellMar>
        <w:tblLook w:val="04A0" w:firstRow="1" w:lastRow="0" w:firstColumn="1" w:lastColumn="0" w:noHBand="0" w:noVBand="1"/>
      </w:tblPr>
      <w:tblGrid>
        <w:gridCol w:w="6879"/>
        <w:gridCol w:w="6"/>
      </w:tblGrid>
      <w:tr w:rsidR="00FC403A" w:rsidRPr="00FC403A" w:rsidTr="00FC403A">
        <w:tc>
          <w:tcPr>
            <w:tcW w:w="6863" w:type="dxa"/>
            <w:shd w:val="clear" w:color="auto" w:fill="FFFFFF"/>
            <w:noWrap/>
            <w:hideMark/>
          </w:tcPr>
          <w:tbl>
            <w:tblPr>
              <w:tblW w:w="6863" w:type="dxa"/>
              <w:tblCellMar>
                <w:left w:w="0" w:type="dxa"/>
                <w:right w:w="0" w:type="dxa"/>
              </w:tblCellMar>
              <w:tblLook w:val="04A0" w:firstRow="1" w:lastRow="0" w:firstColumn="1" w:lastColumn="0" w:noHBand="0" w:noVBand="1"/>
            </w:tblPr>
            <w:tblGrid>
              <w:gridCol w:w="6863"/>
            </w:tblGrid>
            <w:tr w:rsidR="00FC403A" w:rsidRPr="00FC403A">
              <w:tc>
                <w:tcPr>
                  <w:tcW w:w="0" w:type="auto"/>
                  <w:vAlign w:val="center"/>
                  <w:hideMark/>
                </w:tcPr>
                <w:p w:rsidR="00FC403A" w:rsidRPr="00FC403A" w:rsidRDefault="00FC403A" w:rsidP="00FC403A">
                  <w:pPr>
                    <w:jc w:val="left"/>
                    <w:rPr>
                      <w:rFonts w:ascii="Helvetica" w:eastAsia="Times New Roman" w:hAnsi="Helvetica" w:cs="Times New Roman"/>
                      <w:sz w:val="24"/>
                      <w:szCs w:val="24"/>
                      <w:lang w:eastAsia="hu-HU"/>
                    </w:rPr>
                  </w:pPr>
                </w:p>
              </w:tc>
            </w:tr>
          </w:tbl>
          <w:p w:rsidR="00FC403A" w:rsidRPr="00FC403A" w:rsidRDefault="00FC403A" w:rsidP="00FC403A">
            <w:pPr>
              <w:spacing w:line="300" w:lineRule="atLeast"/>
              <w:jc w:val="left"/>
              <w:rPr>
                <w:rFonts w:ascii="Helvetica" w:eastAsia="Times New Roman" w:hAnsi="Helvetica" w:cs="Times New Roman"/>
                <w:color w:val="222222"/>
                <w:spacing w:val="3"/>
                <w:sz w:val="21"/>
                <w:szCs w:val="21"/>
                <w:lang w:eastAsia="hu-HU"/>
              </w:rPr>
            </w:pPr>
          </w:p>
        </w:tc>
        <w:tc>
          <w:tcPr>
            <w:tcW w:w="0" w:type="auto"/>
            <w:shd w:val="clear" w:color="auto" w:fill="FFFFFF"/>
            <w:noWrap/>
          </w:tcPr>
          <w:p w:rsidR="00FC403A" w:rsidRPr="00FC403A" w:rsidRDefault="00FC403A" w:rsidP="00FC403A">
            <w:pPr>
              <w:rPr>
                <w:rFonts w:ascii="Helvetica" w:eastAsia="Times New Roman" w:hAnsi="Helvetica" w:cs="Times New Roman"/>
                <w:color w:val="222222"/>
                <w:spacing w:val="3"/>
                <w:sz w:val="21"/>
                <w:szCs w:val="21"/>
                <w:lang w:eastAsia="hu-HU"/>
              </w:rPr>
            </w:pPr>
          </w:p>
        </w:tc>
      </w:tr>
    </w:tbl>
    <w:p w:rsidR="00AC2C8F" w:rsidRPr="00AC2C8F" w:rsidRDefault="00AC2C8F" w:rsidP="00AC2C8F">
      <w:pPr>
        <w:shd w:val="clear" w:color="auto" w:fill="FFFFFF"/>
        <w:rPr>
          <w:rFonts w:ascii="Garamond" w:eastAsia="Times New Roman" w:hAnsi="Garamond" w:cs="Arial"/>
          <w:color w:val="222222"/>
          <w:sz w:val="28"/>
          <w:szCs w:val="28"/>
          <w:lang w:eastAsia="hu-HU"/>
        </w:rPr>
      </w:pPr>
      <w:r w:rsidRPr="00AC2C8F">
        <w:rPr>
          <w:rFonts w:ascii="Garamond" w:eastAsia="Times New Roman" w:hAnsi="Garamond" w:cs="Arial"/>
          <w:color w:val="222222"/>
          <w:sz w:val="28"/>
          <w:szCs w:val="28"/>
          <w:lang w:eastAsia="hu-HU"/>
        </w:rPr>
        <w:t>Kedves Feri Bátyám!</w:t>
      </w:r>
    </w:p>
    <w:p w:rsidR="00AC2C8F" w:rsidRDefault="00AC2C8F" w:rsidP="00AC2C8F">
      <w:pPr>
        <w:shd w:val="clear" w:color="auto" w:fill="FFFFFF"/>
        <w:rPr>
          <w:rFonts w:ascii="Garamond" w:eastAsia="Times New Roman" w:hAnsi="Garamond" w:cs="Arial"/>
          <w:color w:val="222222"/>
          <w:sz w:val="28"/>
          <w:szCs w:val="28"/>
          <w:lang w:eastAsia="hu-HU"/>
        </w:rPr>
      </w:pPr>
      <w:r w:rsidRPr="00AC2C8F">
        <w:rPr>
          <w:rFonts w:ascii="Garamond" w:eastAsia="Times New Roman" w:hAnsi="Garamond" w:cs="Arial"/>
          <w:color w:val="222222"/>
          <w:sz w:val="28"/>
          <w:szCs w:val="28"/>
          <w:lang w:eastAsia="hu-HU"/>
        </w:rPr>
        <w:t xml:space="preserve">Danténak, az Isteni színjáték főszereplőjének közvetítőkre volt szüksége, hogy a korabeli világ földöntúli birodalmait bejárhassa. Közülük Vergilius neve fogalommá is vált </w:t>
      </w:r>
      <w:r w:rsidR="00EC45BA">
        <w:rPr>
          <w:rFonts w:ascii="Garamond" w:eastAsia="Times New Roman" w:hAnsi="Garamond" w:cs="Arial"/>
          <w:color w:val="222222"/>
          <w:sz w:val="28"/>
          <w:szCs w:val="28"/>
          <w:lang w:eastAsia="hu-HU"/>
        </w:rPr>
        <w:t>–</w:t>
      </w:r>
      <w:r w:rsidRPr="00AC2C8F">
        <w:rPr>
          <w:rFonts w:ascii="Garamond" w:eastAsia="Times New Roman" w:hAnsi="Garamond" w:cs="Arial"/>
          <w:color w:val="222222"/>
          <w:sz w:val="28"/>
          <w:szCs w:val="28"/>
          <w:lang w:eastAsia="hu-HU"/>
        </w:rPr>
        <w:t xml:space="preserve"> ilyen értelemben mondhatjuk, hogy Dantét túlvilági útja során három vergilius is vezette: a latin poéta mellett s őt követően még Beatrice és Bernát is. Könyved is ilyen vergilius: immár a Könyv vergiliusa. Méghozzá Dante mindhárom kísérőjének szerepében. Kalauzolásod nyomán a Pokol, a Purgatórium és az égi Paradicsom színterei és szimbólumai számomra így, ilyen új jelentésekkel gazdagodva tértek vissza. Hogy csak egyet említsek: kiderült, hogy a lélek ascensiójának dantei látomása és </w:t>
      </w:r>
      <w:r w:rsidRPr="00AC2C8F">
        <w:rPr>
          <w:rFonts w:ascii="Garamond" w:eastAsia="Times New Roman" w:hAnsi="Garamond" w:cs="Arial"/>
          <w:i/>
          <w:color w:val="222222"/>
          <w:sz w:val="28"/>
          <w:szCs w:val="28"/>
          <w:lang w:eastAsia="hu-HU"/>
        </w:rPr>
        <w:t>Teilhard de Chardin kozmikus víziója</w:t>
      </w:r>
      <w:r w:rsidRPr="00AC2C8F">
        <w:rPr>
          <w:rFonts w:ascii="Garamond" w:eastAsia="Times New Roman" w:hAnsi="Garamond" w:cs="Arial"/>
          <w:color w:val="222222"/>
          <w:sz w:val="28"/>
          <w:szCs w:val="28"/>
          <w:lang w:eastAsia="hu-HU"/>
        </w:rPr>
        <w:t xml:space="preserve"> kéz a kézben járnak, az utóbbi az előbbinek modern változata. Ugyanilyen újdonságnak tekinthetem a </w:t>
      </w:r>
      <w:r w:rsidRPr="00AC2C8F">
        <w:rPr>
          <w:rFonts w:ascii="Garamond" w:eastAsia="Times New Roman" w:hAnsi="Garamond" w:cs="Arial"/>
          <w:i/>
          <w:color w:val="222222"/>
          <w:sz w:val="28"/>
          <w:szCs w:val="28"/>
          <w:lang w:eastAsia="hu-HU"/>
        </w:rPr>
        <w:t>Színjáték</w:t>
      </w:r>
      <w:r w:rsidRPr="00AC2C8F">
        <w:rPr>
          <w:rFonts w:ascii="Garamond" w:eastAsia="Times New Roman" w:hAnsi="Garamond" w:cs="Arial"/>
          <w:color w:val="222222"/>
          <w:sz w:val="28"/>
          <w:szCs w:val="28"/>
          <w:lang w:eastAsia="hu-HU"/>
        </w:rPr>
        <w:t xml:space="preserve"> Pokol-képzetével kapcsolatban fogalmazott "feltételes véleményedet": "Ha Isten szeretet és mindent a Szeretet mozgat univerzumában, amelynek kulcsszava az </w:t>
      </w:r>
      <w:r w:rsidRPr="00AC2C8F">
        <w:rPr>
          <w:rFonts w:ascii="Garamond" w:eastAsia="Times New Roman" w:hAnsi="Garamond" w:cs="Arial"/>
          <w:color w:val="222222"/>
          <w:sz w:val="24"/>
          <w:szCs w:val="24"/>
          <w:lang w:eastAsia="hu-HU"/>
        </w:rPr>
        <w:t>AMOR</w:t>
      </w:r>
      <w:r w:rsidRPr="00AC2C8F">
        <w:rPr>
          <w:rFonts w:ascii="Garamond" w:eastAsia="Times New Roman" w:hAnsi="Garamond" w:cs="Arial"/>
          <w:color w:val="222222"/>
          <w:sz w:val="28"/>
          <w:szCs w:val="28"/>
          <w:lang w:eastAsia="hu-HU"/>
        </w:rPr>
        <w:t xml:space="preserve">, akkor elfogadhatatlan az örök kárhozatról/pokolról szóló hivatalos tanítás." S hogy ennek fényében föltehetjük: Dante játszik velünk, csak próbára teszi érzékenységünket (vagy érzéketlenségünket). S ahogy ezt a mai ember, a mai kor teológiai elvárásaira tekintettel még precízebben is megfogalmazod: </w:t>
      </w:r>
      <w:r w:rsidRPr="00AC2C8F">
        <w:rPr>
          <w:rFonts w:ascii="Garamond" w:eastAsia="Times New Roman" w:hAnsi="Garamond" w:cs="Arial"/>
          <w:i/>
          <w:color w:val="222222"/>
          <w:sz w:val="28"/>
          <w:szCs w:val="28"/>
          <w:lang w:eastAsia="hu-HU"/>
        </w:rPr>
        <w:t xml:space="preserve">"a szerető Atya, aki tiszteletben tartja a lázadó teremtmény szabadságát is, nem semmisíti meg a tagadót, hanem </w:t>
      </w:r>
      <w:r w:rsidR="00EC45BA">
        <w:rPr>
          <w:rFonts w:ascii="Garamond" w:eastAsia="Times New Roman" w:hAnsi="Garamond" w:cs="Arial"/>
          <w:color w:val="222222"/>
          <w:sz w:val="28"/>
          <w:szCs w:val="28"/>
          <w:lang w:eastAsia="hu-HU"/>
        </w:rPr>
        <w:t>–</w:t>
      </w:r>
      <w:r w:rsidRPr="00AC2C8F">
        <w:rPr>
          <w:rFonts w:ascii="Garamond" w:eastAsia="Times New Roman" w:hAnsi="Garamond" w:cs="Arial"/>
          <w:i/>
          <w:color w:val="222222"/>
          <w:sz w:val="28"/>
          <w:szCs w:val="28"/>
          <w:lang w:eastAsia="hu-HU"/>
        </w:rPr>
        <w:t xml:space="preserve"> fájdalommal </w:t>
      </w:r>
      <w:r w:rsidR="00EC45BA">
        <w:rPr>
          <w:rFonts w:ascii="Garamond" w:eastAsia="Times New Roman" w:hAnsi="Garamond" w:cs="Arial"/>
          <w:color w:val="222222"/>
          <w:sz w:val="28"/>
          <w:szCs w:val="28"/>
          <w:lang w:eastAsia="hu-HU"/>
        </w:rPr>
        <w:t>–</w:t>
      </w:r>
      <w:r w:rsidRPr="00AC2C8F">
        <w:rPr>
          <w:rFonts w:ascii="Garamond" w:eastAsia="Times New Roman" w:hAnsi="Garamond" w:cs="Arial"/>
          <w:i/>
          <w:color w:val="222222"/>
          <w:sz w:val="28"/>
          <w:szCs w:val="28"/>
          <w:lang w:eastAsia="hu-HU"/>
        </w:rPr>
        <w:t xml:space="preserve"> ezt mondja: 'Legyen meg a te akaratod.' Ez a kárhozat: a teljes magányba, [az] önmaga semmisségébe zuhanó, önistenítő ember..."</w:t>
      </w:r>
      <w:r w:rsidRPr="00AC2C8F">
        <w:rPr>
          <w:rFonts w:ascii="Garamond" w:eastAsia="Times New Roman" w:hAnsi="Garamond" w:cs="Arial"/>
          <w:color w:val="222222"/>
          <w:sz w:val="28"/>
          <w:szCs w:val="28"/>
          <w:lang w:eastAsia="hu-HU"/>
        </w:rPr>
        <w:t> </w:t>
      </w:r>
      <w:r w:rsidR="00D05BDF">
        <w:rPr>
          <w:rStyle w:val="Lbjegyzet-hivatkozs"/>
          <w:rFonts w:ascii="Garamond" w:eastAsia="Times New Roman" w:hAnsi="Garamond" w:cs="Arial"/>
          <w:color w:val="222222"/>
          <w:sz w:val="28"/>
          <w:szCs w:val="28"/>
          <w:lang w:eastAsia="hu-HU"/>
        </w:rPr>
        <w:footnoteReference w:id="86"/>
      </w:r>
    </w:p>
    <w:p w:rsidR="00AC2C8F" w:rsidRPr="00AC2C8F" w:rsidRDefault="00AC2C8F" w:rsidP="00AC2C8F">
      <w:pPr>
        <w:shd w:val="clear" w:color="auto" w:fill="FFFFFF"/>
        <w:rPr>
          <w:rFonts w:ascii="Garamond" w:eastAsia="Times New Roman" w:hAnsi="Garamond" w:cs="Arial"/>
          <w:color w:val="222222"/>
          <w:sz w:val="28"/>
          <w:szCs w:val="28"/>
          <w:lang w:eastAsia="hu-HU"/>
        </w:rPr>
      </w:pPr>
      <w:r>
        <w:rPr>
          <w:rFonts w:ascii="Garamond" w:eastAsia="Times New Roman" w:hAnsi="Garamond" w:cs="Arial"/>
          <w:color w:val="222222"/>
          <w:sz w:val="28"/>
          <w:szCs w:val="28"/>
          <w:lang w:eastAsia="hu-HU"/>
        </w:rPr>
        <w:t xml:space="preserve">  </w:t>
      </w:r>
      <w:r w:rsidRPr="00AC2C8F">
        <w:rPr>
          <w:rFonts w:ascii="Garamond" w:eastAsia="Times New Roman" w:hAnsi="Garamond" w:cs="Arial"/>
          <w:color w:val="222222"/>
          <w:sz w:val="28"/>
          <w:szCs w:val="28"/>
          <w:lang w:eastAsia="hu-HU"/>
        </w:rPr>
        <w:t>Nagyon szép gondolat. Nekem tetszik, talán még Danténak is tetszene.  </w:t>
      </w:r>
    </w:p>
    <w:p w:rsidR="00AC2C8F" w:rsidRPr="00AC2C8F" w:rsidRDefault="00FC403A" w:rsidP="00AC2C8F">
      <w:pPr>
        <w:pStyle w:val="NormlWeb"/>
        <w:shd w:val="clear" w:color="auto" w:fill="FFFFCC"/>
        <w:rPr>
          <w:rFonts w:ascii="Garamond" w:hAnsi="Garamond"/>
          <w:i/>
          <w:color w:val="1F1A17"/>
          <w:sz w:val="28"/>
          <w:szCs w:val="28"/>
        </w:rPr>
      </w:pPr>
      <w:r>
        <w:rPr>
          <w:rFonts w:ascii="Garamond" w:hAnsi="Garamond"/>
          <w:i/>
          <w:color w:val="1F1A17"/>
          <w:sz w:val="28"/>
          <w:szCs w:val="28"/>
        </w:rPr>
        <w:t xml:space="preserve">                                                     ***</w:t>
      </w:r>
    </w:p>
    <w:p w:rsidR="009E045F" w:rsidRPr="00AC2C8F" w:rsidRDefault="002D5774" w:rsidP="00AC2C8F">
      <w:pPr>
        <w:rPr>
          <w:rFonts w:ascii="Garamond" w:hAnsi="Garamond"/>
          <w:i/>
          <w:sz w:val="28"/>
          <w:szCs w:val="28"/>
        </w:rPr>
      </w:pPr>
      <w:r w:rsidRPr="00AC2C8F">
        <w:rPr>
          <w:rFonts w:ascii="Garamond" w:hAnsi="Garamond"/>
          <w:sz w:val="28"/>
          <w:szCs w:val="28"/>
        </w:rPr>
        <w:t xml:space="preserve"> </w:t>
      </w:r>
    </w:p>
    <w:sectPr w:rsidR="009E045F" w:rsidRPr="00AC2C8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A7" w:rsidRDefault="005763A7" w:rsidP="00DA01E8">
      <w:r>
        <w:separator/>
      </w:r>
    </w:p>
  </w:endnote>
  <w:endnote w:type="continuationSeparator" w:id="0">
    <w:p w:rsidR="005763A7" w:rsidRDefault="005763A7" w:rsidP="00DA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43698"/>
      <w:docPartObj>
        <w:docPartGallery w:val="Page Numbers (Bottom of Page)"/>
        <w:docPartUnique/>
      </w:docPartObj>
    </w:sdtPr>
    <w:sdtEndPr/>
    <w:sdtContent>
      <w:p w:rsidR="005A4CC6" w:rsidRDefault="005A4CC6">
        <w:pPr>
          <w:pStyle w:val="llb"/>
          <w:jc w:val="center"/>
        </w:pPr>
        <w:r>
          <w:fldChar w:fldCharType="begin"/>
        </w:r>
        <w:r>
          <w:instrText>PAGE   \* MERGEFORMAT</w:instrText>
        </w:r>
        <w:r>
          <w:fldChar w:fldCharType="separate"/>
        </w:r>
        <w:r w:rsidR="00314242">
          <w:rPr>
            <w:noProof/>
          </w:rPr>
          <w:t>1</w:t>
        </w:r>
        <w:r>
          <w:fldChar w:fldCharType="end"/>
        </w:r>
      </w:p>
    </w:sdtContent>
  </w:sdt>
  <w:p w:rsidR="005A4CC6" w:rsidRDefault="005A4CC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A7" w:rsidRDefault="005763A7" w:rsidP="00DA01E8">
      <w:r>
        <w:separator/>
      </w:r>
    </w:p>
  </w:footnote>
  <w:footnote w:type="continuationSeparator" w:id="0">
    <w:p w:rsidR="005763A7" w:rsidRDefault="005763A7" w:rsidP="00DA01E8">
      <w:r>
        <w:continuationSeparator/>
      </w:r>
    </w:p>
  </w:footnote>
  <w:footnote w:id="1">
    <w:p w:rsidR="005A4CC6" w:rsidRDefault="005A4CC6" w:rsidP="00027C47">
      <w:pPr>
        <w:pStyle w:val="Lbjegyzetszveg"/>
        <w:jc w:val="left"/>
        <w:rPr>
          <w:rFonts w:ascii="Garamond" w:hAnsi="Garamond"/>
          <w:sz w:val="24"/>
          <w:szCs w:val="24"/>
        </w:rPr>
      </w:pPr>
      <w:r w:rsidRPr="009744B2">
        <w:rPr>
          <w:rStyle w:val="Lbjegyzet-hivatkozs"/>
          <w:rFonts w:ascii="Garamond" w:hAnsi="Garamond"/>
          <w:sz w:val="24"/>
          <w:szCs w:val="24"/>
        </w:rPr>
        <w:footnoteRef/>
      </w:r>
      <w:r w:rsidRPr="009744B2">
        <w:rPr>
          <w:rFonts w:ascii="Garamond" w:hAnsi="Garamond"/>
          <w:sz w:val="24"/>
          <w:szCs w:val="24"/>
        </w:rPr>
        <w:t>Nádasd</w:t>
      </w:r>
      <w:r>
        <w:rPr>
          <w:rFonts w:ascii="Garamond" w:hAnsi="Garamond"/>
          <w:sz w:val="24"/>
          <w:szCs w:val="24"/>
        </w:rPr>
        <w:t>y Ádám új fordításáról lásd S</w:t>
      </w:r>
      <w:r w:rsidRPr="009744B2">
        <w:rPr>
          <w:rFonts w:ascii="Garamond" w:hAnsi="Garamond"/>
          <w:sz w:val="24"/>
          <w:szCs w:val="24"/>
        </w:rPr>
        <w:t>á</w:t>
      </w:r>
      <w:r>
        <w:rPr>
          <w:rFonts w:ascii="Garamond" w:hAnsi="Garamond"/>
          <w:sz w:val="24"/>
          <w:szCs w:val="24"/>
        </w:rPr>
        <w:t>r</w:t>
      </w:r>
      <w:r w:rsidRPr="009744B2">
        <w:rPr>
          <w:rFonts w:ascii="Garamond" w:hAnsi="Garamond"/>
          <w:sz w:val="24"/>
          <w:szCs w:val="24"/>
        </w:rPr>
        <w:t xml:space="preserve">közy Péter tanulmányait:  </w:t>
      </w:r>
      <w:hyperlink r:id="rId1" w:history="1">
        <w:r w:rsidRPr="009744B2">
          <w:rPr>
            <w:rStyle w:val="Hiperhivatkozs"/>
            <w:rFonts w:ascii="Garamond" w:hAnsi="Garamond"/>
            <w:sz w:val="24"/>
            <w:szCs w:val="24"/>
          </w:rPr>
          <w:t>https://magyarnaplo.hu/blog/2017/04/12/megjelent-magyar-naplo-aprilisi-szama/</w:t>
        </w:r>
      </w:hyperlink>
      <w:r w:rsidRPr="009744B2">
        <w:rPr>
          <w:rFonts w:ascii="Garamond" w:hAnsi="Garamond"/>
          <w:sz w:val="24"/>
          <w:szCs w:val="24"/>
        </w:rPr>
        <w:t xml:space="preserve"> - </w:t>
      </w:r>
      <w:hyperlink r:id="rId2" w:history="1">
        <w:r w:rsidRPr="009744B2">
          <w:rPr>
            <w:rStyle w:val="Hiperhivatkozs"/>
            <w:rFonts w:ascii="Garamond" w:hAnsi="Garamond"/>
            <w:sz w:val="24"/>
            <w:szCs w:val="24"/>
          </w:rPr>
          <w:t>http://epa.niif.hu/03500/03573/00113/pdf/EPA03573_mn_2015_09_07-15.pdf</w:t>
        </w:r>
      </w:hyperlink>
      <w:r w:rsidRPr="009744B2">
        <w:rPr>
          <w:rFonts w:ascii="Garamond" w:hAnsi="Garamond"/>
          <w:sz w:val="24"/>
          <w:szCs w:val="24"/>
        </w:rPr>
        <w:t xml:space="preserve"> </w:t>
      </w:r>
    </w:p>
    <w:p w:rsidR="005A4CC6" w:rsidRPr="009744B2" w:rsidRDefault="005A4CC6" w:rsidP="00027C47">
      <w:pPr>
        <w:pStyle w:val="Lbjegyzetszveg"/>
        <w:jc w:val="left"/>
        <w:rPr>
          <w:rFonts w:ascii="Garamond" w:hAnsi="Garamond"/>
          <w:sz w:val="24"/>
          <w:szCs w:val="24"/>
        </w:rPr>
      </w:pPr>
    </w:p>
  </w:footnote>
  <w:footnote w:id="2">
    <w:p w:rsidR="005A4CC6" w:rsidRPr="00126AF3" w:rsidRDefault="005A4CC6">
      <w:pPr>
        <w:pStyle w:val="Lbjegyzetszveg"/>
        <w:rPr>
          <w:rFonts w:ascii="Garamond" w:hAnsi="Garamond"/>
          <w:sz w:val="24"/>
          <w:szCs w:val="24"/>
        </w:rPr>
      </w:pPr>
      <w:r w:rsidRPr="00126AF3">
        <w:rPr>
          <w:rStyle w:val="Lbjegyzet-hivatkozs"/>
          <w:rFonts w:ascii="Garamond" w:hAnsi="Garamond"/>
          <w:sz w:val="24"/>
          <w:szCs w:val="24"/>
        </w:rPr>
        <w:footnoteRef/>
      </w:r>
      <w:r w:rsidRPr="00126AF3">
        <w:rPr>
          <w:rFonts w:ascii="Garamond" w:hAnsi="Garamond"/>
          <w:sz w:val="24"/>
          <w:szCs w:val="24"/>
        </w:rPr>
        <w:t xml:space="preserve"> Babits Mihály: </w:t>
      </w:r>
      <w:r w:rsidRPr="006C0BC5">
        <w:rPr>
          <w:rFonts w:ascii="Garamond" w:hAnsi="Garamond"/>
          <w:i/>
          <w:sz w:val="24"/>
          <w:szCs w:val="24"/>
        </w:rPr>
        <w:t>Az európai irodalom története,</w:t>
      </w:r>
      <w:r w:rsidRPr="00126AF3">
        <w:rPr>
          <w:rFonts w:ascii="Garamond" w:hAnsi="Garamond"/>
          <w:sz w:val="24"/>
          <w:szCs w:val="24"/>
        </w:rPr>
        <w:t xml:space="preserve"> Nyugat Kiadó, 1936,</w:t>
      </w:r>
      <w:r>
        <w:rPr>
          <w:rFonts w:ascii="Garamond" w:hAnsi="Garamond"/>
          <w:sz w:val="24"/>
          <w:szCs w:val="24"/>
        </w:rPr>
        <w:t xml:space="preserve"> </w:t>
      </w:r>
      <w:r w:rsidRPr="00126AF3">
        <w:rPr>
          <w:rFonts w:ascii="Garamond" w:hAnsi="Garamond"/>
          <w:sz w:val="24"/>
          <w:szCs w:val="24"/>
        </w:rPr>
        <w:t xml:space="preserve">Hasonmás kiadás, </w:t>
      </w:r>
      <w:r>
        <w:rPr>
          <w:rFonts w:ascii="Garamond" w:hAnsi="Garamond"/>
          <w:sz w:val="24"/>
          <w:szCs w:val="24"/>
        </w:rPr>
        <w:t xml:space="preserve">1991, </w:t>
      </w:r>
      <w:r w:rsidRPr="00126AF3">
        <w:rPr>
          <w:rFonts w:ascii="Garamond" w:hAnsi="Garamond"/>
          <w:sz w:val="24"/>
          <w:szCs w:val="24"/>
        </w:rPr>
        <w:t>180-192</w:t>
      </w:r>
      <w:r>
        <w:rPr>
          <w:rFonts w:ascii="Garamond" w:hAnsi="Garamond"/>
          <w:sz w:val="24"/>
          <w:szCs w:val="24"/>
        </w:rPr>
        <w:t xml:space="preserve">: </w:t>
      </w:r>
      <w:r w:rsidRPr="00126AF3">
        <w:rPr>
          <w:rFonts w:ascii="Garamond" w:hAnsi="Garamond"/>
          <w:sz w:val="24"/>
          <w:szCs w:val="24"/>
        </w:rPr>
        <w:t xml:space="preserve"> </w:t>
      </w:r>
      <w:r>
        <w:rPr>
          <w:rFonts w:ascii="Garamond" w:hAnsi="Garamond"/>
          <w:sz w:val="24"/>
          <w:szCs w:val="24"/>
        </w:rPr>
        <w:t>„</w:t>
      </w:r>
      <w:r w:rsidRPr="006C0BC5">
        <w:rPr>
          <w:rFonts w:ascii="Garamond" w:hAnsi="Garamond"/>
          <w:i/>
          <w:sz w:val="24"/>
          <w:szCs w:val="24"/>
        </w:rPr>
        <w:t>A túlvilági út”.</w:t>
      </w:r>
    </w:p>
  </w:footnote>
  <w:footnote w:id="3">
    <w:p w:rsidR="005A4CC6" w:rsidRPr="002A39FF" w:rsidRDefault="005A4CC6">
      <w:pPr>
        <w:pStyle w:val="Lbjegyzetszveg"/>
        <w:rPr>
          <w:rFonts w:ascii="Garamond" w:hAnsi="Garamond"/>
          <w:sz w:val="24"/>
          <w:szCs w:val="24"/>
        </w:rPr>
      </w:pPr>
      <w:r w:rsidRPr="002A39FF">
        <w:rPr>
          <w:rStyle w:val="Lbjegyzet-hivatkozs"/>
          <w:rFonts w:ascii="Garamond" w:hAnsi="Garamond"/>
          <w:sz w:val="24"/>
          <w:szCs w:val="24"/>
        </w:rPr>
        <w:footnoteRef/>
      </w:r>
      <w:r w:rsidRPr="002A39FF">
        <w:rPr>
          <w:rFonts w:ascii="Garamond" w:hAnsi="Garamond"/>
          <w:sz w:val="24"/>
          <w:szCs w:val="24"/>
        </w:rPr>
        <w:t xml:space="preserve"> I.h.. 183-184.</w:t>
      </w:r>
    </w:p>
  </w:footnote>
  <w:footnote w:id="4">
    <w:p w:rsidR="005A4CC6" w:rsidRPr="008D3361" w:rsidRDefault="005A4CC6">
      <w:pPr>
        <w:pStyle w:val="Lbjegyzetszveg"/>
        <w:rPr>
          <w:rFonts w:ascii="Garamond" w:hAnsi="Garamond"/>
          <w:sz w:val="24"/>
          <w:szCs w:val="24"/>
        </w:rPr>
      </w:pPr>
      <w:r w:rsidRPr="008D3361">
        <w:rPr>
          <w:rStyle w:val="Lbjegyzet-hivatkozs"/>
          <w:rFonts w:ascii="Garamond" w:hAnsi="Garamond"/>
          <w:sz w:val="24"/>
          <w:szCs w:val="24"/>
        </w:rPr>
        <w:footnoteRef/>
      </w:r>
      <w:r w:rsidRPr="008D3361">
        <w:rPr>
          <w:rFonts w:ascii="Garamond" w:hAnsi="Garamond"/>
          <w:sz w:val="24"/>
          <w:szCs w:val="24"/>
        </w:rPr>
        <w:t xml:space="preserve"> Uo. 186-187.</w:t>
      </w:r>
    </w:p>
  </w:footnote>
  <w:footnote w:id="5">
    <w:p w:rsidR="005A4CC6" w:rsidRPr="00414885" w:rsidRDefault="005A4CC6" w:rsidP="00414885">
      <w:pPr>
        <w:pStyle w:val="Cmsor1"/>
        <w:shd w:val="clear" w:color="auto" w:fill="FFFFFF"/>
        <w:spacing w:before="0"/>
        <w:rPr>
          <w:rFonts w:ascii="Garamond" w:hAnsi="Garamond" w:cs="Arial"/>
          <w:b w:val="0"/>
          <w:bCs w:val="0"/>
          <w:color w:val="212121"/>
          <w:sz w:val="24"/>
          <w:szCs w:val="24"/>
        </w:rPr>
      </w:pPr>
      <w:r w:rsidRPr="00CC6D9A">
        <w:rPr>
          <w:rStyle w:val="Lbjegyzet-hivatkozs"/>
          <w:rFonts w:ascii="Garamond" w:hAnsi="Garamond"/>
          <w:b w:val="0"/>
          <w:color w:val="auto"/>
          <w:sz w:val="24"/>
          <w:szCs w:val="24"/>
        </w:rPr>
        <w:footnoteRef/>
      </w:r>
      <w:r>
        <w:rPr>
          <w:rFonts w:ascii="Garamond" w:hAnsi="Garamond"/>
          <w:b w:val="0"/>
          <w:color w:val="auto"/>
          <w:sz w:val="24"/>
          <w:szCs w:val="24"/>
        </w:rPr>
        <w:t xml:space="preserve">E jegyzetemet megtaláltam könyvében, amelyet maga </w:t>
      </w:r>
      <w:r w:rsidRPr="00CC6D9A">
        <w:rPr>
          <w:rFonts w:ascii="Garamond" w:hAnsi="Garamond"/>
          <w:b w:val="0"/>
          <w:color w:val="auto"/>
          <w:sz w:val="24"/>
          <w:szCs w:val="24"/>
        </w:rPr>
        <w:t xml:space="preserve">Pál József </w:t>
      </w:r>
      <w:r>
        <w:rPr>
          <w:rFonts w:ascii="Garamond" w:hAnsi="Garamond"/>
          <w:b w:val="0"/>
          <w:color w:val="auto"/>
          <w:sz w:val="24"/>
          <w:szCs w:val="24"/>
        </w:rPr>
        <w:t xml:space="preserve">szegedi egyetemi tanár barátom </w:t>
      </w:r>
      <w:r w:rsidRPr="00CC6D9A">
        <w:rPr>
          <w:rFonts w:ascii="Garamond" w:hAnsi="Garamond"/>
          <w:b w:val="0"/>
          <w:color w:val="auto"/>
          <w:sz w:val="24"/>
          <w:szCs w:val="24"/>
        </w:rPr>
        <w:t>k</w:t>
      </w:r>
      <w:r>
        <w:rPr>
          <w:rFonts w:ascii="Garamond" w:hAnsi="Garamond"/>
          <w:b w:val="0"/>
          <w:color w:val="auto"/>
          <w:sz w:val="24"/>
          <w:szCs w:val="24"/>
        </w:rPr>
        <w:t xml:space="preserve">üldött meg. – A monográfiát elismerően ismertette közös barátunk, az irodalomtörténész professzor </w:t>
      </w:r>
      <w:r w:rsidRPr="00CC6D9A">
        <w:rPr>
          <w:rFonts w:ascii="Garamond" w:hAnsi="Garamond"/>
          <w:b w:val="0"/>
          <w:color w:val="auto"/>
          <w:sz w:val="24"/>
          <w:szCs w:val="24"/>
        </w:rPr>
        <w:t>Sárközy Péter:</w:t>
      </w:r>
      <w:r w:rsidRPr="00CC6D9A">
        <w:rPr>
          <w:rFonts w:ascii="Garamond" w:hAnsi="Garamond"/>
          <w:color w:val="auto"/>
          <w:sz w:val="24"/>
          <w:szCs w:val="24"/>
        </w:rPr>
        <w:t xml:space="preserve">   </w:t>
      </w:r>
      <w:hyperlink r:id="rId3" w:history="1">
        <w:r w:rsidRPr="00CC6D9A">
          <w:rPr>
            <w:rStyle w:val="Hiperhivatkozs"/>
            <w:rFonts w:ascii="Garamond" w:hAnsi="Garamond"/>
            <w:b w:val="0"/>
            <w:sz w:val="24"/>
            <w:szCs w:val="24"/>
          </w:rPr>
          <w:t>https://www.mkb.hu/sw/static/file/item_3056.pdf</w:t>
        </w:r>
      </w:hyperlink>
      <w:r w:rsidRPr="00CC6D9A">
        <w:rPr>
          <w:rFonts w:ascii="Garamond" w:hAnsi="Garamond"/>
          <w:b w:val="0"/>
          <w:sz w:val="24"/>
          <w:szCs w:val="24"/>
        </w:rPr>
        <w:t xml:space="preserve"> </w:t>
      </w:r>
      <w:r>
        <w:rPr>
          <w:rFonts w:ascii="Garamond" w:hAnsi="Garamond"/>
          <w:b w:val="0"/>
          <w:sz w:val="24"/>
          <w:szCs w:val="24"/>
        </w:rPr>
        <w:t xml:space="preserve"> </w:t>
      </w:r>
    </w:p>
  </w:footnote>
  <w:footnote w:id="6">
    <w:p w:rsidR="005A4CC6" w:rsidRDefault="005A4CC6">
      <w:pPr>
        <w:pStyle w:val="Lbjegyzetszveg"/>
      </w:pPr>
      <w:r w:rsidRPr="00396026">
        <w:rPr>
          <w:rStyle w:val="Lbjegyzet-hivatkozs"/>
          <w:rFonts w:ascii="Garamond" w:hAnsi="Garamond"/>
          <w:sz w:val="24"/>
          <w:szCs w:val="24"/>
        </w:rPr>
        <w:footnoteRef/>
      </w:r>
      <w:r w:rsidRPr="00396026">
        <w:rPr>
          <w:rFonts w:ascii="Garamond" w:hAnsi="Garamond"/>
          <w:sz w:val="24"/>
          <w:szCs w:val="24"/>
        </w:rPr>
        <w:t xml:space="preserve"> </w:t>
      </w:r>
      <w:r w:rsidRPr="00E04E3F">
        <w:rPr>
          <w:rFonts w:ascii="Garamond" w:hAnsi="Garamond"/>
          <w:i/>
          <w:sz w:val="24"/>
          <w:szCs w:val="24"/>
        </w:rPr>
        <w:t xml:space="preserve">A Dicsőség felfénylése.  II/2: Laikusok. </w:t>
      </w:r>
      <w:r w:rsidRPr="00E04E3F">
        <w:rPr>
          <w:rFonts w:ascii="Garamond" w:hAnsi="Garamond"/>
          <w:sz w:val="24"/>
          <w:szCs w:val="24"/>
        </w:rPr>
        <w:t>Sik S. Kiadó, Bp. 2005. 370-469</w:t>
      </w:r>
      <w:r>
        <w:rPr>
          <w:rFonts w:ascii="Garamond" w:hAnsi="Garamond"/>
          <w:i/>
          <w:sz w:val="28"/>
          <w:szCs w:val="28"/>
        </w:rPr>
        <w:t xml:space="preserve"> </w:t>
      </w:r>
      <w:r w:rsidRPr="00396026">
        <w:rPr>
          <w:rFonts w:ascii="Garamond" w:hAnsi="Garamond"/>
          <w:sz w:val="24"/>
          <w:szCs w:val="24"/>
        </w:rPr>
        <w:t xml:space="preserve">- A középkor, főleg Aquinói Szt. Tamás újraértelmezője M.-D. Chenu OP., magyarul is megjelent kis könyve: </w:t>
      </w:r>
      <w:r w:rsidRPr="00396026">
        <w:rPr>
          <w:rFonts w:ascii="Garamond" w:hAnsi="Garamond"/>
          <w:i/>
          <w:sz w:val="24"/>
          <w:szCs w:val="24"/>
        </w:rPr>
        <w:t>Aquinói Szent Tamás és a teológia.</w:t>
      </w:r>
      <w:r w:rsidRPr="00396026">
        <w:rPr>
          <w:rFonts w:ascii="Garamond" w:hAnsi="Garamond"/>
          <w:sz w:val="24"/>
          <w:szCs w:val="24"/>
        </w:rPr>
        <w:t xml:space="preserve"> Szent István Társulat, Bp.1999</w:t>
      </w:r>
      <w:r w:rsidRPr="00C86F15">
        <w:rPr>
          <w:rFonts w:ascii="Garamond" w:hAnsi="Garamond"/>
          <w:sz w:val="28"/>
          <w:szCs w:val="28"/>
        </w:rPr>
        <w:t>.</w:t>
      </w:r>
    </w:p>
  </w:footnote>
  <w:footnote w:id="7">
    <w:p w:rsidR="005A4CC6" w:rsidRPr="00916686" w:rsidRDefault="005A4CC6" w:rsidP="00916686">
      <w:pPr>
        <w:rPr>
          <w:rFonts w:ascii="Garamond" w:hAnsi="Garamond"/>
          <w:sz w:val="24"/>
          <w:szCs w:val="24"/>
        </w:rPr>
      </w:pPr>
      <w:r>
        <w:rPr>
          <w:rStyle w:val="Lbjegyzet-hivatkozs"/>
        </w:rPr>
        <w:footnoteRef/>
      </w:r>
      <w:r>
        <w:t xml:space="preserve"> </w:t>
      </w:r>
      <w:r w:rsidRPr="00C86F15">
        <w:rPr>
          <w:rFonts w:ascii="Garamond" w:hAnsi="Garamond"/>
          <w:sz w:val="28"/>
          <w:szCs w:val="28"/>
        </w:rPr>
        <w:t>„</w:t>
      </w:r>
      <w:r w:rsidRPr="006F0B55">
        <w:rPr>
          <w:rFonts w:ascii="Garamond" w:hAnsi="Garamond"/>
          <w:sz w:val="20"/>
          <w:szCs w:val="20"/>
        </w:rPr>
        <w:t>DANTE”,</w:t>
      </w:r>
      <w:r w:rsidRPr="00396026">
        <w:rPr>
          <w:rFonts w:ascii="Garamond" w:hAnsi="Garamond"/>
          <w:sz w:val="24"/>
          <w:szCs w:val="24"/>
        </w:rPr>
        <w:t xml:space="preserve"> 1921, székfoglaló értekezés a</w:t>
      </w:r>
      <w:r>
        <w:rPr>
          <w:rFonts w:ascii="Garamond" w:hAnsi="Garamond"/>
          <w:sz w:val="24"/>
          <w:szCs w:val="24"/>
        </w:rPr>
        <w:t xml:space="preserve"> Magyar Tud. Akad. közgyűlésén </w:t>
      </w:r>
      <w:r w:rsidRPr="00396026">
        <w:rPr>
          <w:rFonts w:ascii="Garamond" w:hAnsi="Garamond"/>
          <w:sz w:val="24"/>
          <w:szCs w:val="24"/>
        </w:rPr>
        <w:t xml:space="preserve">és  </w:t>
      </w:r>
      <w:r w:rsidRPr="00396026">
        <w:rPr>
          <w:rFonts w:ascii="Garamond" w:hAnsi="Garamond"/>
          <w:i/>
          <w:sz w:val="24"/>
          <w:szCs w:val="24"/>
        </w:rPr>
        <w:t>„A középkori szellemi élet összefoglalása a Divina Commediában</w:t>
      </w:r>
      <w:r w:rsidRPr="00396026">
        <w:rPr>
          <w:rFonts w:ascii="Garamond" w:hAnsi="Garamond"/>
          <w:sz w:val="24"/>
          <w:szCs w:val="24"/>
        </w:rPr>
        <w:t>”, 1922  in: ÖM XII, 309-331.</w:t>
      </w:r>
      <w:r>
        <w:rPr>
          <w:rFonts w:ascii="Garamond" w:hAnsi="Garamond"/>
          <w:sz w:val="24"/>
          <w:szCs w:val="24"/>
        </w:rPr>
        <w:t xml:space="preserve"> Alább ismertetem.</w:t>
      </w:r>
    </w:p>
  </w:footnote>
  <w:footnote w:id="8">
    <w:p w:rsidR="005A4CC6" w:rsidRPr="00916686" w:rsidRDefault="005A4CC6">
      <w:pPr>
        <w:pStyle w:val="Lbjegyzetszveg"/>
        <w:rPr>
          <w:rFonts w:ascii="Garamond" w:hAnsi="Garamond"/>
          <w:sz w:val="24"/>
          <w:szCs w:val="24"/>
        </w:rPr>
      </w:pPr>
      <w:r w:rsidRPr="00916686">
        <w:rPr>
          <w:rStyle w:val="Lbjegyzet-hivatkozs"/>
          <w:rFonts w:ascii="Garamond" w:hAnsi="Garamond"/>
          <w:sz w:val="24"/>
          <w:szCs w:val="24"/>
        </w:rPr>
        <w:footnoteRef/>
      </w:r>
      <w:r w:rsidRPr="00916686">
        <w:rPr>
          <w:rFonts w:ascii="Garamond" w:hAnsi="Garamond"/>
          <w:sz w:val="24"/>
          <w:szCs w:val="24"/>
        </w:rPr>
        <w:t xml:space="preserve"> Röviden bemutattam: </w:t>
      </w:r>
      <w:r w:rsidRPr="00916686">
        <w:rPr>
          <w:rFonts w:ascii="Garamond" w:hAnsi="Garamond"/>
          <w:i/>
          <w:sz w:val="24"/>
          <w:szCs w:val="24"/>
        </w:rPr>
        <w:t>H. de Lubac az Egyházról</w:t>
      </w:r>
      <w:r w:rsidRPr="00916686">
        <w:rPr>
          <w:rFonts w:ascii="Garamond" w:hAnsi="Garamond"/>
          <w:sz w:val="24"/>
          <w:szCs w:val="24"/>
        </w:rPr>
        <w:t xml:space="preserve"> c. könyvemben. Róma, 1972, 77-85.</w:t>
      </w:r>
    </w:p>
  </w:footnote>
  <w:footnote w:id="9">
    <w:p w:rsidR="005A4CC6" w:rsidRPr="00993935" w:rsidRDefault="005A4CC6">
      <w:pPr>
        <w:pStyle w:val="Lbjegyzetszveg"/>
        <w:rPr>
          <w:rFonts w:ascii="Garamond" w:hAnsi="Garamond"/>
          <w:sz w:val="24"/>
          <w:szCs w:val="24"/>
        </w:rPr>
      </w:pPr>
      <w:r w:rsidRPr="00993935">
        <w:rPr>
          <w:rStyle w:val="Lbjegyzet-hivatkozs"/>
          <w:rFonts w:ascii="Garamond" w:hAnsi="Garamond"/>
          <w:sz w:val="24"/>
          <w:szCs w:val="24"/>
        </w:rPr>
        <w:footnoteRef/>
      </w:r>
      <w:r>
        <w:rPr>
          <w:rFonts w:ascii="Garamond" w:hAnsi="Garamond"/>
          <w:sz w:val="24"/>
          <w:szCs w:val="24"/>
        </w:rPr>
        <w:t xml:space="preserve"> </w:t>
      </w:r>
      <w:r w:rsidRPr="00993935">
        <w:rPr>
          <w:rFonts w:ascii="Garamond" w:hAnsi="Garamond"/>
          <w:sz w:val="24"/>
          <w:szCs w:val="24"/>
        </w:rPr>
        <w:t xml:space="preserve">Paul Ricoeur, </w:t>
      </w:r>
      <w:r w:rsidRPr="00993935">
        <w:rPr>
          <w:rFonts w:ascii="Garamond" w:hAnsi="Garamond"/>
          <w:i/>
          <w:sz w:val="24"/>
          <w:szCs w:val="24"/>
        </w:rPr>
        <w:t xml:space="preserve">Le Conflit des interprétations, </w:t>
      </w:r>
      <w:r w:rsidRPr="00993935">
        <w:rPr>
          <w:rFonts w:ascii="Garamond" w:hAnsi="Garamond"/>
          <w:sz w:val="24"/>
          <w:szCs w:val="24"/>
        </w:rPr>
        <w:t xml:space="preserve">különösen pp.80-88 sq. „Struktúra, szó, esemény”. Vö. Szabó F. : </w:t>
      </w:r>
      <w:r w:rsidRPr="00993935">
        <w:rPr>
          <w:rFonts w:ascii="Garamond" w:hAnsi="Garamond"/>
          <w:i/>
          <w:sz w:val="24"/>
          <w:szCs w:val="24"/>
        </w:rPr>
        <w:t>Jézus Krisztus megközelítése</w:t>
      </w:r>
      <w:r w:rsidRPr="00993935">
        <w:rPr>
          <w:rFonts w:ascii="Garamond" w:hAnsi="Garamond"/>
          <w:sz w:val="24"/>
          <w:szCs w:val="24"/>
        </w:rPr>
        <w:t xml:space="preserve">, Róma, 1978, 178kk. </w:t>
      </w:r>
    </w:p>
  </w:footnote>
  <w:footnote w:id="10">
    <w:p w:rsidR="005A4CC6" w:rsidRPr="00993935" w:rsidRDefault="005A4CC6">
      <w:pPr>
        <w:pStyle w:val="Lbjegyzetszveg"/>
        <w:rPr>
          <w:rFonts w:ascii="Garamond" w:hAnsi="Garamond"/>
          <w:sz w:val="24"/>
          <w:szCs w:val="24"/>
        </w:rPr>
      </w:pPr>
      <w:r w:rsidRPr="00993935">
        <w:rPr>
          <w:rStyle w:val="Lbjegyzet-hivatkozs"/>
          <w:rFonts w:ascii="Garamond" w:hAnsi="Garamond"/>
          <w:sz w:val="24"/>
          <w:szCs w:val="24"/>
        </w:rPr>
        <w:footnoteRef/>
      </w:r>
      <w:r w:rsidRPr="00993935">
        <w:rPr>
          <w:rFonts w:ascii="Garamond" w:hAnsi="Garamond"/>
          <w:sz w:val="24"/>
          <w:szCs w:val="24"/>
        </w:rPr>
        <w:t xml:space="preserve"> </w:t>
      </w:r>
      <w:r w:rsidRPr="00993935">
        <w:rPr>
          <w:rFonts w:ascii="Garamond" w:hAnsi="Garamond"/>
          <w:i/>
          <w:sz w:val="24"/>
          <w:szCs w:val="24"/>
        </w:rPr>
        <w:t>Dicsőség</w:t>
      </w:r>
      <w:r w:rsidRPr="00993935">
        <w:rPr>
          <w:rFonts w:ascii="Garamond" w:hAnsi="Garamond"/>
          <w:sz w:val="24"/>
          <w:szCs w:val="24"/>
        </w:rPr>
        <w:t>, 443kk.</w:t>
      </w:r>
    </w:p>
  </w:footnote>
  <w:footnote w:id="11">
    <w:p w:rsidR="005A4CC6" w:rsidRPr="00DB1D4D" w:rsidRDefault="005A4CC6" w:rsidP="00DB1D4D">
      <w:pPr>
        <w:pStyle w:val="Lbjegyzetszveg"/>
        <w:rPr>
          <w:rFonts w:ascii="Garamond" w:hAnsi="Garamond"/>
          <w:sz w:val="24"/>
          <w:szCs w:val="24"/>
        </w:rPr>
      </w:pPr>
      <w:r w:rsidRPr="00DB1D4D">
        <w:rPr>
          <w:rStyle w:val="Lbjegyzet-hivatkozs"/>
          <w:rFonts w:ascii="Garamond" w:hAnsi="Garamond"/>
          <w:sz w:val="24"/>
          <w:szCs w:val="24"/>
        </w:rPr>
        <w:footnoteRef/>
      </w:r>
      <w:r w:rsidRPr="00DB1D4D">
        <w:rPr>
          <w:rFonts w:ascii="Garamond" w:hAnsi="Garamond"/>
          <w:sz w:val="24"/>
          <w:szCs w:val="24"/>
        </w:rPr>
        <w:t xml:space="preserve"> Most hogy átmásolom Pál Dante- monográfiájához írt jegyzetemet, Babits fordítását Náda</w:t>
      </w:r>
      <w:r>
        <w:rPr>
          <w:rFonts w:ascii="Garamond" w:hAnsi="Garamond"/>
          <w:sz w:val="24"/>
          <w:szCs w:val="24"/>
        </w:rPr>
        <w:t xml:space="preserve">sdyéval helyettesítettem, mert </w:t>
      </w:r>
      <w:r w:rsidRPr="00DB1D4D">
        <w:rPr>
          <w:rFonts w:ascii="Garamond" w:hAnsi="Garamond"/>
          <w:sz w:val="24"/>
          <w:szCs w:val="24"/>
        </w:rPr>
        <w:t>a paradox állítás így jobban érthető, és Nádasdy</w:t>
      </w:r>
      <w:r>
        <w:rPr>
          <w:rFonts w:ascii="Garamond" w:hAnsi="Garamond"/>
          <w:sz w:val="24"/>
          <w:szCs w:val="24"/>
        </w:rPr>
        <w:t xml:space="preserve"> még a jegyzetben</w:t>
      </w:r>
      <w:r w:rsidRPr="00DB1D4D">
        <w:rPr>
          <w:rFonts w:ascii="Garamond" w:hAnsi="Garamond"/>
          <w:sz w:val="24"/>
          <w:szCs w:val="24"/>
        </w:rPr>
        <w:t xml:space="preserve"> jobban megmagyarázza</w:t>
      </w:r>
      <w:r>
        <w:rPr>
          <w:rFonts w:ascii="Garamond" w:hAnsi="Garamond"/>
          <w:sz w:val="24"/>
          <w:szCs w:val="24"/>
        </w:rPr>
        <w:t>: „Isten olykor</w:t>
      </w:r>
      <w:r w:rsidRPr="00DB1D4D">
        <w:rPr>
          <w:rFonts w:ascii="Garamond" w:hAnsi="Garamond"/>
          <w:sz w:val="24"/>
          <w:szCs w:val="24"/>
        </w:rPr>
        <w:t xml:space="preserve"> eltűri, hogy az emberek – szere</w:t>
      </w:r>
      <w:r>
        <w:rPr>
          <w:rFonts w:ascii="Garamond" w:hAnsi="Garamond"/>
          <w:sz w:val="24"/>
          <w:szCs w:val="24"/>
        </w:rPr>
        <w:t>te</w:t>
      </w:r>
      <w:r w:rsidRPr="00DB1D4D">
        <w:rPr>
          <w:rFonts w:ascii="Garamond" w:hAnsi="Garamond"/>
          <w:sz w:val="24"/>
          <w:szCs w:val="24"/>
        </w:rPr>
        <w:t>ttől vagy reménytől hajtva – kikönyörögjék Tőle (’arra kényszerítsék’)</w:t>
      </w:r>
      <w:r>
        <w:rPr>
          <w:rFonts w:ascii="Garamond" w:hAnsi="Garamond"/>
          <w:sz w:val="24"/>
          <w:szCs w:val="24"/>
        </w:rPr>
        <w:t>,</w:t>
      </w:r>
      <w:r w:rsidRPr="00DB1D4D">
        <w:rPr>
          <w:rFonts w:ascii="Garamond" w:hAnsi="Garamond"/>
          <w:sz w:val="24"/>
          <w:szCs w:val="24"/>
        </w:rPr>
        <w:t xml:space="preserve"> hogy enyhítsen dönté</w:t>
      </w:r>
      <w:r>
        <w:rPr>
          <w:rFonts w:ascii="Garamond" w:hAnsi="Garamond"/>
          <w:sz w:val="24"/>
          <w:szCs w:val="24"/>
        </w:rPr>
        <w:t>s</w:t>
      </w:r>
      <w:r w:rsidRPr="00DB1D4D">
        <w:rPr>
          <w:rFonts w:ascii="Garamond" w:hAnsi="Garamond"/>
          <w:sz w:val="24"/>
          <w:szCs w:val="24"/>
        </w:rPr>
        <w:t>én.</w:t>
      </w:r>
      <w:r>
        <w:rPr>
          <w:rFonts w:ascii="Garamond" w:hAnsi="Garamond"/>
          <w:sz w:val="24"/>
          <w:szCs w:val="24"/>
        </w:rPr>
        <w:t xml:space="preserve"> Ám voltaképpen ezt maga Isten akarja így, mert Ő jó, s örül, ha engedhet az emberi könyörgésnek – vagyis ekkor is ő győz”</w:t>
      </w:r>
    </w:p>
  </w:footnote>
  <w:footnote w:id="12">
    <w:p w:rsidR="005A4CC6" w:rsidRDefault="005A4CC6">
      <w:pPr>
        <w:pStyle w:val="Lbjegyzetszveg"/>
      </w:pPr>
      <w:r>
        <w:rPr>
          <w:rStyle w:val="Lbjegyzet-hivatkozs"/>
        </w:rPr>
        <w:footnoteRef/>
      </w:r>
      <w:r>
        <w:t xml:space="preserve"> </w:t>
      </w:r>
      <w:r w:rsidRPr="007865A7">
        <w:rPr>
          <w:rFonts w:ascii="Garamond" w:hAnsi="Garamond"/>
          <w:i/>
          <w:sz w:val="24"/>
          <w:szCs w:val="24"/>
        </w:rPr>
        <w:t>Dicsőség,</w:t>
      </w:r>
      <w:r w:rsidRPr="007865A7">
        <w:rPr>
          <w:rFonts w:ascii="Garamond" w:hAnsi="Garamond"/>
          <w:sz w:val="24"/>
          <w:szCs w:val="24"/>
        </w:rPr>
        <w:t xml:space="preserve"> 450-45</w:t>
      </w:r>
      <w:r>
        <w:rPr>
          <w:rFonts w:ascii="Garamond" w:hAnsi="Garamond"/>
          <w:sz w:val="24"/>
          <w:szCs w:val="24"/>
        </w:rPr>
        <w:t>1</w:t>
      </w:r>
      <w:r>
        <w:rPr>
          <w:rFonts w:ascii="Garamond" w:hAnsi="Garamond"/>
          <w:sz w:val="28"/>
          <w:szCs w:val="28"/>
        </w:rPr>
        <w:t>.</w:t>
      </w:r>
    </w:p>
  </w:footnote>
  <w:footnote w:id="13">
    <w:p w:rsidR="005A4CC6" w:rsidRPr="00BF7972" w:rsidRDefault="005A4CC6">
      <w:pPr>
        <w:pStyle w:val="Lbjegyzetszveg"/>
        <w:rPr>
          <w:rFonts w:ascii="Garamond" w:hAnsi="Garamond"/>
          <w:sz w:val="24"/>
          <w:szCs w:val="24"/>
        </w:rPr>
      </w:pPr>
      <w:r w:rsidRPr="00BF7972">
        <w:rPr>
          <w:rStyle w:val="Lbjegyzet-hivatkozs"/>
          <w:rFonts w:ascii="Garamond" w:hAnsi="Garamond"/>
          <w:sz w:val="24"/>
          <w:szCs w:val="24"/>
        </w:rPr>
        <w:footnoteRef/>
      </w:r>
      <w:r w:rsidR="005D3158">
        <w:rPr>
          <w:rFonts w:ascii="Garamond" w:hAnsi="Garamond"/>
          <w:sz w:val="24"/>
          <w:szCs w:val="24"/>
        </w:rPr>
        <w:t xml:space="preserve"> </w:t>
      </w:r>
      <w:r w:rsidRPr="00BF7972">
        <w:rPr>
          <w:rFonts w:ascii="Garamond" w:hAnsi="Garamond"/>
          <w:sz w:val="24"/>
          <w:szCs w:val="24"/>
        </w:rPr>
        <w:t>Prohászka Ottokár  ÖM XII, 309-331. – Van belőle különlenyomat:</w:t>
      </w:r>
    </w:p>
    <w:p w:rsidR="005A4CC6" w:rsidRPr="00BF7972" w:rsidRDefault="005A4CC6">
      <w:pPr>
        <w:pStyle w:val="Lbjegyzetszveg"/>
        <w:rPr>
          <w:rFonts w:ascii="Garamond" w:hAnsi="Garamond"/>
          <w:sz w:val="24"/>
          <w:szCs w:val="24"/>
        </w:rPr>
      </w:pPr>
      <w:r w:rsidRPr="00BF7972">
        <w:rPr>
          <w:rFonts w:ascii="Garamond" w:hAnsi="Garamond"/>
          <w:sz w:val="24"/>
          <w:szCs w:val="24"/>
        </w:rPr>
        <w:t xml:space="preserve">  </w:t>
      </w:r>
      <w:hyperlink r:id="rId4" w:history="1">
        <w:r w:rsidRPr="00BF7972">
          <w:rPr>
            <w:rStyle w:val="Hiperhivatkozs"/>
            <w:rFonts w:ascii="Garamond" w:hAnsi="Garamond"/>
            <w:sz w:val="24"/>
            <w:szCs w:val="24"/>
          </w:rPr>
          <w:t>https://mtda.hu/books/prohaszka_ottokar_dante.pdf</w:t>
        </w:r>
      </w:hyperlink>
      <w:r w:rsidRPr="00BF7972">
        <w:rPr>
          <w:rFonts w:ascii="Garamond" w:hAnsi="Garamond"/>
          <w:sz w:val="24"/>
          <w:szCs w:val="24"/>
        </w:rPr>
        <w:t xml:space="preserve"> - </w:t>
      </w:r>
      <w:r>
        <w:rPr>
          <w:rFonts w:ascii="Garamond" w:hAnsi="Garamond"/>
          <w:sz w:val="24"/>
          <w:szCs w:val="24"/>
        </w:rPr>
        <w:t>Itt e füzet</w:t>
      </w:r>
      <w:r w:rsidRPr="00BF7972">
        <w:rPr>
          <w:rFonts w:ascii="Garamond" w:hAnsi="Garamond"/>
          <w:sz w:val="24"/>
          <w:szCs w:val="24"/>
        </w:rPr>
        <w:t xml:space="preserve"> oldalszám</w:t>
      </w:r>
      <w:r>
        <w:rPr>
          <w:rFonts w:ascii="Garamond" w:hAnsi="Garamond"/>
          <w:sz w:val="24"/>
          <w:szCs w:val="24"/>
        </w:rPr>
        <w:t>ára hivatkozom a</w:t>
      </w:r>
      <w:r w:rsidRPr="00BF7972">
        <w:rPr>
          <w:rFonts w:ascii="Garamond" w:hAnsi="Garamond"/>
          <w:sz w:val="24"/>
          <w:szCs w:val="24"/>
        </w:rPr>
        <w:t xml:space="preserve"> szövegben. Meghagytam Prohászka helyesírását.</w:t>
      </w:r>
      <w:r>
        <w:rPr>
          <w:rFonts w:ascii="Garamond" w:hAnsi="Garamond"/>
          <w:sz w:val="24"/>
          <w:szCs w:val="24"/>
        </w:rPr>
        <w:t xml:space="preserve"> A </w:t>
      </w:r>
      <w:r w:rsidRPr="00E30332">
        <w:rPr>
          <w:rFonts w:ascii="Garamond" w:hAnsi="Garamond"/>
          <w:i/>
          <w:sz w:val="24"/>
          <w:szCs w:val="24"/>
        </w:rPr>
        <w:t xml:space="preserve">kiemelések </w:t>
      </w:r>
      <w:r>
        <w:rPr>
          <w:rFonts w:ascii="Garamond" w:hAnsi="Garamond"/>
          <w:sz w:val="24"/>
          <w:szCs w:val="24"/>
        </w:rPr>
        <w:t>tőlem. Sz. F.</w:t>
      </w:r>
    </w:p>
  </w:footnote>
  <w:footnote w:id="14">
    <w:p w:rsidR="005A4CC6" w:rsidRDefault="005A4CC6">
      <w:pPr>
        <w:pStyle w:val="Lbjegyzetszveg"/>
      </w:pPr>
      <w:r>
        <w:rPr>
          <w:rStyle w:val="Lbjegyzet-hivatkozs"/>
        </w:rPr>
        <w:footnoteRef/>
      </w:r>
      <w:r w:rsidRPr="00045670">
        <w:rPr>
          <w:rFonts w:ascii="Garamond" w:hAnsi="Garamond" w:cs="TimesNewRoman"/>
          <w:sz w:val="24"/>
          <w:szCs w:val="24"/>
        </w:rPr>
        <w:t xml:space="preserve">Szabó Ferenc: </w:t>
      </w:r>
      <w:r w:rsidRPr="00045670">
        <w:rPr>
          <w:rFonts w:ascii="Garamond" w:hAnsi="Garamond" w:cs="TimesNewRoman"/>
          <w:i/>
          <w:sz w:val="24"/>
          <w:szCs w:val="24"/>
        </w:rPr>
        <w:t>Jelek az éjszakában</w:t>
      </w:r>
      <w:r w:rsidRPr="00045670">
        <w:rPr>
          <w:rFonts w:ascii="Garamond" w:hAnsi="Garamond" w:cs="TimesNewRoman"/>
          <w:sz w:val="24"/>
          <w:szCs w:val="24"/>
        </w:rPr>
        <w:t>, Róma, 1983, 99-159</w:t>
      </w:r>
      <w:r>
        <w:rPr>
          <w:rFonts w:ascii="Garamond" w:hAnsi="Garamond" w:cs="TimesNewRoman"/>
          <w:sz w:val="24"/>
          <w:szCs w:val="24"/>
        </w:rPr>
        <w:t xml:space="preserve">. Babits és Dante „lelki affinitásáról” találóan írt Kárpáti Aurél: </w:t>
      </w:r>
      <w:r w:rsidRPr="00045670">
        <w:rPr>
          <w:rFonts w:ascii="Garamond" w:hAnsi="Garamond" w:cs="TimesNewRoman"/>
          <w:i/>
          <w:sz w:val="24"/>
          <w:szCs w:val="24"/>
        </w:rPr>
        <w:t>Babits Mihály életműve</w:t>
      </w:r>
      <w:r>
        <w:rPr>
          <w:rFonts w:ascii="Garamond" w:hAnsi="Garamond" w:cs="TimesNewRoman"/>
          <w:sz w:val="24"/>
          <w:szCs w:val="24"/>
        </w:rPr>
        <w:t xml:space="preserve">. Athenaeum Nyomda, 1941, 21-23. – Rába György és mások szerint  Babits </w:t>
      </w:r>
      <w:r w:rsidRPr="00045670">
        <w:rPr>
          <w:rFonts w:ascii="Garamond" w:hAnsi="Garamond" w:cs="TimesNewRoman"/>
          <w:i/>
          <w:sz w:val="24"/>
          <w:szCs w:val="24"/>
        </w:rPr>
        <w:t>Az örök folyosó</w:t>
      </w:r>
      <w:r>
        <w:rPr>
          <w:rFonts w:ascii="Garamond" w:hAnsi="Garamond" w:cs="TimesNewRoman"/>
          <w:sz w:val="24"/>
          <w:szCs w:val="24"/>
        </w:rPr>
        <w:t xml:space="preserve"> c. versét Dante Pokla ihlette. Raba György: </w:t>
      </w:r>
      <w:r>
        <w:rPr>
          <w:rFonts w:ascii="Garamond" w:hAnsi="Garamond" w:cs="TimesNewRoman"/>
          <w:i/>
          <w:sz w:val="24"/>
          <w:szCs w:val="24"/>
        </w:rPr>
        <w:t>Babi</w:t>
      </w:r>
      <w:r w:rsidRPr="00605AC7">
        <w:rPr>
          <w:rFonts w:ascii="Garamond" w:hAnsi="Garamond" w:cs="TimesNewRoman"/>
          <w:i/>
          <w:sz w:val="24"/>
          <w:szCs w:val="24"/>
        </w:rPr>
        <w:t>ts Mihály költészete,</w:t>
      </w:r>
      <w:r>
        <w:rPr>
          <w:rFonts w:ascii="Garamond" w:hAnsi="Garamond" w:cs="TimesNewRoman"/>
          <w:sz w:val="24"/>
          <w:szCs w:val="24"/>
        </w:rPr>
        <w:t xml:space="preserve"> Szépirodalmi, Budapest, 1981, 224-225. Rába e monográfiának Névmutatójában számos hivatkozás van Dantéra.</w:t>
      </w:r>
    </w:p>
  </w:footnote>
  <w:footnote w:id="15">
    <w:p w:rsidR="005A4CC6" w:rsidRDefault="005A4CC6">
      <w:pPr>
        <w:pStyle w:val="Lbjegyzetszveg"/>
      </w:pPr>
      <w:r>
        <w:rPr>
          <w:rStyle w:val="Lbjegyzet-hivatkozs"/>
        </w:rPr>
        <w:footnoteRef/>
      </w:r>
      <w:r>
        <w:t xml:space="preserve"> </w:t>
      </w:r>
      <w:r w:rsidRPr="007A412D">
        <w:rPr>
          <w:rFonts w:ascii="Garamond" w:hAnsi="Garamond" w:cs="TimesNewRoman"/>
          <w:sz w:val="24"/>
          <w:szCs w:val="24"/>
        </w:rPr>
        <w:t xml:space="preserve">Vö. Szabó Ferenc SJ: </w:t>
      </w:r>
      <w:r>
        <w:rPr>
          <w:rFonts w:ascii="Garamond" w:hAnsi="Garamond" w:cs="TimesNewRoman"/>
          <w:i/>
          <w:sz w:val="24"/>
          <w:szCs w:val="24"/>
        </w:rPr>
        <w:t>Prohászka Ottokár életműve</w:t>
      </w:r>
      <w:r w:rsidRPr="007A412D">
        <w:rPr>
          <w:rFonts w:ascii="Garamond" w:hAnsi="Garamond" w:cs="TimesNewRoman"/>
          <w:i/>
          <w:sz w:val="24"/>
          <w:szCs w:val="24"/>
        </w:rPr>
        <w:t>.1858-1927.</w:t>
      </w:r>
      <w:r>
        <w:rPr>
          <w:rFonts w:ascii="Garamond" w:hAnsi="Garamond" w:cs="TimesNewRoman"/>
          <w:sz w:val="24"/>
          <w:szCs w:val="24"/>
        </w:rPr>
        <w:t xml:space="preserve"> Szent István Társulat, Budapest, 2007, </w:t>
      </w:r>
      <w:r w:rsidRPr="007A412D">
        <w:rPr>
          <w:rFonts w:ascii="Garamond" w:hAnsi="Garamond" w:cs="TimesNewRoman"/>
          <w:sz w:val="24"/>
          <w:szCs w:val="24"/>
        </w:rPr>
        <w:t xml:space="preserve">305kk. </w:t>
      </w:r>
      <w:r w:rsidRPr="007A412D">
        <w:rPr>
          <w:rFonts w:ascii="Garamond" w:hAnsi="Garamond" w:cs="TimesNewRoman"/>
          <w:i/>
          <w:sz w:val="24"/>
          <w:szCs w:val="24"/>
        </w:rPr>
        <w:t>Jegyesi misztika,</w:t>
      </w:r>
      <w:r w:rsidRPr="007A412D">
        <w:rPr>
          <w:rFonts w:ascii="Garamond" w:hAnsi="Garamond" w:cs="TimesNewRoman"/>
          <w:sz w:val="24"/>
          <w:szCs w:val="24"/>
        </w:rPr>
        <w:t xml:space="preserve"> A Pilis hegyén</w:t>
      </w:r>
      <w:r>
        <w:rPr>
          <w:rFonts w:ascii="Garamond" w:hAnsi="Garamond" w:cs="TimesNewRoman"/>
          <w:sz w:val="28"/>
          <w:szCs w:val="28"/>
        </w:rPr>
        <w:t>.</w:t>
      </w:r>
    </w:p>
  </w:footnote>
  <w:footnote w:id="16">
    <w:p w:rsidR="005A4CC6" w:rsidRPr="00DD63B0" w:rsidRDefault="005A4CC6" w:rsidP="0080260F">
      <w:pPr>
        <w:rPr>
          <w:rFonts w:ascii="Garamond" w:eastAsia="Times New Roman" w:hAnsi="Garamond" w:cs="Times New Roman"/>
          <w:sz w:val="24"/>
          <w:szCs w:val="24"/>
          <w:lang w:eastAsia="hu-HU"/>
        </w:rPr>
      </w:pPr>
      <w:r>
        <w:rPr>
          <w:rStyle w:val="Lbjegyzet-hivatkozs"/>
        </w:rPr>
        <w:footnoteRef/>
      </w:r>
      <w:r>
        <w:t xml:space="preserve"> </w:t>
      </w:r>
      <w:r>
        <w:rPr>
          <w:rFonts w:ascii="Garamond" w:hAnsi="Garamond"/>
          <w:sz w:val="24"/>
          <w:szCs w:val="24"/>
        </w:rPr>
        <w:t xml:space="preserve">Prohászka </w:t>
      </w:r>
      <w:r w:rsidRPr="00681ECC">
        <w:rPr>
          <w:rFonts w:ascii="Garamond" w:hAnsi="Garamond"/>
          <w:sz w:val="24"/>
          <w:szCs w:val="24"/>
        </w:rPr>
        <w:t xml:space="preserve">Madách-értelmezése talán túlságosan negatív. Gyakran elkerüli az értelmezők </w:t>
      </w:r>
      <w:r w:rsidRPr="00DD63B0">
        <w:rPr>
          <w:rFonts w:ascii="Garamond" w:hAnsi="Garamond"/>
          <w:sz w:val="24"/>
          <w:szCs w:val="24"/>
        </w:rPr>
        <w:t xml:space="preserve">figyelmét egy mozzanat: </w:t>
      </w:r>
      <w:r w:rsidRPr="00DD63B0">
        <w:rPr>
          <w:rFonts w:ascii="Garamond" w:eastAsia="Times New Roman" w:hAnsi="Garamond" w:cs="Times New Roman"/>
          <w:sz w:val="24"/>
          <w:szCs w:val="24"/>
          <w:lang w:eastAsia="hu-HU"/>
        </w:rPr>
        <w:t xml:space="preserve">A keresztény hívőt az a reménység élteti, amely egy pillanatra felcsillan a </w:t>
      </w:r>
      <w:r w:rsidRPr="00DD63B0">
        <w:rPr>
          <w:rFonts w:ascii="Garamond" w:eastAsia="Times New Roman" w:hAnsi="Garamond" w:cs="Times New Roman"/>
          <w:i/>
          <w:iCs/>
          <w:sz w:val="24"/>
          <w:szCs w:val="24"/>
          <w:lang w:eastAsia="hu-HU"/>
        </w:rPr>
        <w:t xml:space="preserve">Tragédia </w:t>
      </w:r>
      <w:r w:rsidRPr="00DD63B0">
        <w:rPr>
          <w:rFonts w:ascii="Garamond" w:eastAsia="Times New Roman" w:hAnsi="Garamond" w:cs="Times New Roman"/>
          <w:sz w:val="24"/>
          <w:szCs w:val="24"/>
          <w:lang w:eastAsia="hu-HU"/>
        </w:rPr>
        <w:t>végkifejletében – csak ezt sok értelmező nem veszi észre. Éva közlése miatt „biztosítva már a jövő”: „</w:t>
      </w:r>
      <w:r w:rsidRPr="00DD63B0">
        <w:rPr>
          <w:rFonts w:ascii="Garamond" w:eastAsia="Times New Roman" w:hAnsi="Garamond" w:cs="Times New Roman"/>
          <w:i/>
          <w:iCs/>
          <w:sz w:val="24"/>
          <w:szCs w:val="24"/>
          <w:lang w:eastAsia="hu-HU"/>
        </w:rPr>
        <w:t>Anyának érzem, oh Ádám, magam.”</w:t>
      </w:r>
      <w:r w:rsidRPr="00DD63B0">
        <w:rPr>
          <w:rFonts w:ascii="Garamond" w:eastAsia="Times New Roman" w:hAnsi="Garamond" w:cs="Times New Roman"/>
          <w:sz w:val="24"/>
          <w:szCs w:val="24"/>
          <w:lang w:eastAsia="hu-HU"/>
        </w:rPr>
        <w:t xml:space="preserve"> Éva további szavai pedig a keresztény hit tanítására, az ún. ős</w:t>
      </w:r>
      <w:r>
        <w:rPr>
          <w:rFonts w:ascii="Garamond" w:eastAsia="Times New Roman" w:hAnsi="Garamond" w:cs="Times New Roman"/>
          <w:sz w:val="24"/>
          <w:szCs w:val="24"/>
          <w:lang w:eastAsia="hu-HU"/>
        </w:rPr>
        <w:t>-</w:t>
      </w:r>
      <w:r w:rsidRPr="00DD63B0">
        <w:rPr>
          <w:rFonts w:ascii="Garamond" w:eastAsia="Times New Roman" w:hAnsi="Garamond" w:cs="Times New Roman"/>
          <w:sz w:val="24"/>
          <w:szCs w:val="24"/>
          <w:lang w:eastAsia="hu-HU"/>
        </w:rPr>
        <w:t>evangéliumra (Ter 3,14–15) utalnak: „Ha úgy akarja Isten, majd fogamzik Más a nyomorban, aki eltörűli. Testvériséget hozván a világra. ”</w:t>
      </w:r>
    </w:p>
    <w:p w:rsidR="005A4CC6" w:rsidRPr="00681ECC" w:rsidRDefault="005A4CC6" w:rsidP="0080260F">
      <w:pPr>
        <w:rPr>
          <w:rFonts w:ascii="Garamond" w:eastAsia="Times New Roman" w:hAnsi="Garamond" w:cs="Times New Roman"/>
          <w:sz w:val="24"/>
          <w:szCs w:val="24"/>
          <w:lang w:eastAsia="hu-HU"/>
        </w:rPr>
      </w:pPr>
      <w:r w:rsidRPr="00DD63B0">
        <w:rPr>
          <w:rFonts w:ascii="Garamond" w:eastAsia="Times New Roman" w:hAnsi="Garamond" w:cs="Times New Roman"/>
          <w:sz w:val="24"/>
          <w:szCs w:val="24"/>
          <w:lang w:eastAsia="hu-HU"/>
        </w:rPr>
        <w:t>Vö.http</w:t>
      </w:r>
      <w:r>
        <w:rPr>
          <w:rFonts w:ascii="Garamond" w:eastAsia="Times New Roman" w:hAnsi="Garamond" w:cs="Times New Roman"/>
          <w:sz w:val="24"/>
          <w:szCs w:val="24"/>
          <w:lang w:eastAsia="hu-HU"/>
        </w:rPr>
        <w:t>://www.tavlatok.hu/net/PDF</w:t>
      </w:r>
      <w:r w:rsidRPr="00681ECC">
        <w:rPr>
          <w:rFonts w:ascii="Garamond" w:eastAsia="Times New Roman" w:hAnsi="Garamond" w:cs="Times New Roman"/>
          <w:sz w:val="24"/>
          <w:szCs w:val="24"/>
          <w:lang w:eastAsia="hu-HU"/>
        </w:rPr>
        <w:t>ek/sz%C3%A1z%20%C3%A9ve%20sz%C3%BCletett%20hubay%20mikl%C3%B3s.pdf</w:t>
      </w:r>
      <w:r>
        <w:rPr>
          <w:rFonts w:ascii="Garamond" w:eastAsia="Times New Roman" w:hAnsi="Garamond" w:cs="Times New Roman"/>
          <w:sz w:val="24"/>
          <w:szCs w:val="24"/>
          <w:lang w:eastAsia="hu-HU"/>
        </w:rPr>
        <w:t xml:space="preserve">   </w:t>
      </w:r>
    </w:p>
    <w:p w:rsidR="005A4CC6" w:rsidRPr="00681ECC" w:rsidRDefault="005A4CC6" w:rsidP="0080260F">
      <w:pPr>
        <w:pStyle w:val="Lbjegyzetszveg"/>
        <w:rPr>
          <w:sz w:val="24"/>
          <w:szCs w:val="24"/>
        </w:rPr>
      </w:pPr>
    </w:p>
    <w:p w:rsidR="005A4CC6" w:rsidRDefault="005A4CC6">
      <w:pPr>
        <w:pStyle w:val="Lbjegyzetszveg"/>
      </w:pPr>
    </w:p>
  </w:footnote>
  <w:footnote w:id="17">
    <w:p w:rsidR="005A4CC6" w:rsidRPr="008F5670" w:rsidRDefault="005A4CC6">
      <w:pPr>
        <w:pStyle w:val="Lbjegyzetszveg"/>
        <w:rPr>
          <w:rFonts w:ascii="Garamond" w:hAnsi="Garamond"/>
          <w:sz w:val="24"/>
          <w:szCs w:val="24"/>
        </w:rPr>
      </w:pPr>
      <w:r w:rsidRPr="008F5670">
        <w:rPr>
          <w:rStyle w:val="Lbjegyzet-hivatkozs"/>
          <w:rFonts w:ascii="Garamond" w:hAnsi="Garamond"/>
          <w:sz w:val="24"/>
          <w:szCs w:val="24"/>
        </w:rPr>
        <w:footnoteRef/>
      </w:r>
      <w:r w:rsidRPr="008F5670">
        <w:rPr>
          <w:rFonts w:ascii="Garamond" w:hAnsi="Garamond"/>
          <w:sz w:val="24"/>
          <w:szCs w:val="24"/>
        </w:rPr>
        <w:t xml:space="preserve"> </w:t>
      </w:r>
      <w:r>
        <w:rPr>
          <w:rFonts w:ascii="Garamond" w:hAnsi="Garamond"/>
          <w:sz w:val="24"/>
          <w:szCs w:val="24"/>
        </w:rPr>
        <w:t>Újabban egyre erősödik az a vélemény,</w:t>
      </w:r>
      <w:r w:rsidRPr="008F5670">
        <w:rPr>
          <w:rFonts w:ascii="Garamond" w:hAnsi="Garamond"/>
          <w:sz w:val="24"/>
          <w:szCs w:val="24"/>
        </w:rPr>
        <w:t xml:space="preserve"> hogy a Szentlélek új korszakát hirdető </w:t>
      </w:r>
      <w:r w:rsidRPr="00DD63B0">
        <w:rPr>
          <w:rFonts w:ascii="Garamond" w:hAnsi="Garamond"/>
          <w:i/>
          <w:sz w:val="24"/>
          <w:szCs w:val="24"/>
        </w:rPr>
        <w:t>Joachim de Flore</w:t>
      </w:r>
      <w:r w:rsidRPr="008F5670">
        <w:rPr>
          <w:rFonts w:ascii="Garamond" w:hAnsi="Garamond"/>
          <w:sz w:val="24"/>
          <w:szCs w:val="24"/>
        </w:rPr>
        <w:t xml:space="preserve"> prófétai szelleme</w:t>
      </w:r>
      <w:r>
        <w:rPr>
          <w:rFonts w:ascii="Garamond" w:hAnsi="Garamond"/>
          <w:sz w:val="24"/>
          <w:szCs w:val="24"/>
        </w:rPr>
        <w:t xml:space="preserve"> - joachimita barátain és  Bonaventurán keresztül</w:t>
      </w:r>
      <w:r w:rsidRPr="008F5670">
        <w:rPr>
          <w:rFonts w:ascii="Garamond" w:hAnsi="Garamond"/>
          <w:sz w:val="24"/>
          <w:szCs w:val="24"/>
        </w:rPr>
        <w:t xml:space="preserve"> </w:t>
      </w:r>
      <w:r>
        <w:rPr>
          <w:rFonts w:ascii="Garamond" w:hAnsi="Garamond"/>
          <w:sz w:val="24"/>
          <w:szCs w:val="24"/>
        </w:rPr>
        <w:t xml:space="preserve">– jelentősen </w:t>
      </w:r>
      <w:r w:rsidRPr="008F5670">
        <w:rPr>
          <w:rFonts w:ascii="Garamond" w:hAnsi="Garamond"/>
          <w:sz w:val="24"/>
          <w:szCs w:val="24"/>
        </w:rPr>
        <w:t xml:space="preserve"> hatott Dante </w:t>
      </w:r>
      <w:r w:rsidRPr="008F5670">
        <w:rPr>
          <w:rFonts w:ascii="Garamond" w:hAnsi="Garamond"/>
          <w:i/>
          <w:sz w:val="24"/>
          <w:szCs w:val="24"/>
        </w:rPr>
        <w:t>Isteni Színjáték</w:t>
      </w:r>
      <w:r>
        <w:rPr>
          <w:rFonts w:ascii="Garamond" w:hAnsi="Garamond"/>
          <w:sz w:val="24"/>
          <w:szCs w:val="24"/>
        </w:rPr>
        <w:t>-</w:t>
      </w:r>
      <w:r w:rsidRPr="008F5670">
        <w:rPr>
          <w:rFonts w:ascii="Garamond" w:hAnsi="Garamond"/>
          <w:sz w:val="24"/>
          <w:szCs w:val="24"/>
        </w:rPr>
        <w:t>ára.</w:t>
      </w:r>
      <w:r>
        <w:rPr>
          <w:rFonts w:ascii="Garamond" w:hAnsi="Garamond"/>
          <w:sz w:val="24"/>
          <w:szCs w:val="24"/>
        </w:rPr>
        <w:t xml:space="preserve"> Vö. Henri de Lubac, </w:t>
      </w:r>
      <w:r w:rsidRPr="008F5670">
        <w:rPr>
          <w:rFonts w:ascii="Garamond" w:hAnsi="Garamond"/>
          <w:i/>
          <w:sz w:val="24"/>
          <w:szCs w:val="24"/>
        </w:rPr>
        <w:t>La posterité spirituell de Joachim de Flore,</w:t>
      </w:r>
      <w:r>
        <w:rPr>
          <w:rFonts w:ascii="Garamond" w:hAnsi="Garamond"/>
          <w:sz w:val="24"/>
          <w:szCs w:val="24"/>
        </w:rPr>
        <w:t xml:space="preserve"> II. kötet, </w:t>
      </w:r>
      <w:r w:rsidRPr="00FC520F">
        <w:rPr>
          <w:rFonts w:ascii="Garamond" w:hAnsi="Garamond"/>
          <w:i/>
          <w:sz w:val="24"/>
          <w:szCs w:val="24"/>
        </w:rPr>
        <w:t>passim</w:t>
      </w:r>
      <w:r>
        <w:rPr>
          <w:rFonts w:ascii="Garamond" w:hAnsi="Garamond"/>
          <w:sz w:val="24"/>
          <w:szCs w:val="24"/>
        </w:rPr>
        <w:t>,  Lethielleux – Culture et Vérité, Paris- Namur, 1978, 140-142.</w:t>
      </w:r>
    </w:p>
  </w:footnote>
  <w:footnote w:id="18">
    <w:p w:rsidR="005A4CC6" w:rsidRPr="00AF62CE" w:rsidRDefault="005A4CC6">
      <w:pPr>
        <w:pStyle w:val="Lbjegyzetszveg"/>
        <w:rPr>
          <w:rFonts w:ascii="Garamond" w:hAnsi="Garamond"/>
          <w:sz w:val="24"/>
          <w:szCs w:val="24"/>
        </w:rPr>
      </w:pPr>
      <w:r w:rsidRPr="00AF62CE">
        <w:rPr>
          <w:rStyle w:val="Lbjegyzet-hivatkozs"/>
          <w:rFonts w:ascii="Garamond" w:hAnsi="Garamond"/>
          <w:sz w:val="24"/>
          <w:szCs w:val="24"/>
        </w:rPr>
        <w:footnoteRef/>
      </w:r>
      <w:r w:rsidRPr="00AF62CE">
        <w:rPr>
          <w:rFonts w:ascii="Garamond" w:hAnsi="Garamond"/>
          <w:sz w:val="24"/>
          <w:szCs w:val="24"/>
        </w:rPr>
        <w:t xml:space="preserve"> </w:t>
      </w:r>
      <w:r>
        <w:rPr>
          <w:rFonts w:ascii="Garamond" w:hAnsi="Garamond"/>
          <w:sz w:val="24"/>
          <w:szCs w:val="24"/>
        </w:rPr>
        <w:t>Prohászka, ÖM 327-328. Veltro=Agár. Eljön az Agár, a S</w:t>
      </w:r>
      <w:r w:rsidRPr="00AF62CE">
        <w:rPr>
          <w:rFonts w:ascii="Garamond" w:hAnsi="Garamond"/>
          <w:sz w:val="24"/>
          <w:szCs w:val="24"/>
        </w:rPr>
        <w:t xml:space="preserve">zabadító ,„Feltro és Feltro közt” jön a világra:  Verona urának birtoka- ahol Dante élt; talán önmagát jelzi szabadítónak; mások szerint Krisztusra utal. </w:t>
      </w:r>
      <w:r>
        <w:rPr>
          <w:rFonts w:ascii="Garamond" w:hAnsi="Garamond"/>
          <w:sz w:val="24"/>
          <w:szCs w:val="24"/>
        </w:rPr>
        <w:t xml:space="preserve">Számos értelmezése született. </w:t>
      </w:r>
      <w:r w:rsidRPr="00FC520F">
        <w:rPr>
          <w:rFonts w:ascii="Garamond" w:hAnsi="Garamond"/>
          <w:i/>
          <w:sz w:val="24"/>
          <w:szCs w:val="24"/>
        </w:rPr>
        <w:t>Salute</w:t>
      </w:r>
      <w:r>
        <w:rPr>
          <w:rFonts w:ascii="Garamond" w:hAnsi="Garamond"/>
          <w:sz w:val="24"/>
          <w:szCs w:val="24"/>
        </w:rPr>
        <w:t xml:space="preserve">= üdv, gyógyulás, szabadulás. Babits: „Itáliának </w:t>
      </w:r>
      <w:r w:rsidRPr="00615CF6">
        <w:rPr>
          <w:rFonts w:ascii="Garamond" w:hAnsi="Garamond"/>
          <w:i/>
          <w:sz w:val="24"/>
          <w:szCs w:val="24"/>
        </w:rPr>
        <w:t>üdvöt</w:t>
      </w:r>
      <w:r>
        <w:rPr>
          <w:rFonts w:ascii="Garamond" w:hAnsi="Garamond"/>
          <w:sz w:val="24"/>
          <w:szCs w:val="24"/>
        </w:rPr>
        <w:t xml:space="preserve"> hoz s kegyelmet”; Nádasdy: „</w:t>
      </w:r>
      <w:r w:rsidRPr="00615CF6">
        <w:rPr>
          <w:rFonts w:ascii="Garamond" w:hAnsi="Garamond"/>
          <w:i/>
          <w:sz w:val="24"/>
          <w:szCs w:val="24"/>
        </w:rPr>
        <w:t>gyógyulást</w:t>
      </w:r>
      <w:r>
        <w:rPr>
          <w:rFonts w:ascii="Garamond" w:hAnsi="Garamond"/>
          <w:sz w:val="24"/>
          <w:szCs w:val="24"/>
        </w:rPr>
        <w:t xml:space="preserve"> hoz szegény Itáliának”. Babitsnál hiányzik a ’megalázott’, többlet a ’kegyelmet’; Nádasdynál</w:t>
      </w:r>
      <w:r w:rsidRPr="00615CF6">
        <w:rPr>
          <w:rFonts w:ascii="Garamond" w:hAnsi="Garamond"/>
          <w:i/>
          <w:sz w:val="24"/>
          <w:szCs w:val="24"/>
        </w:rPr>
        <w:t xml:space="preserve"> umile</w:t>
      </w:r>
      <w:r>
        <w:rPr>
          <w:rFonts w:ascii="Garamond" w:hAnsi="Garamond"/>
          <w:sz w:val="24"/>
          <w:szCs w:val="24"/>
        </w:rPr>
        <w:t>= ’szegény’.</w:t>
      </w:r>
    </w:p>
  </w:footnote>
  <w:footnote w:id="19">
    <w:p w:rsidR="005A4CC6" w:rsidRPr="001731A3" w:rsidRDefault="005A4CC6">
      <w:pPr>
        <w:pStyle w:val="Lbjegyzetszveg"/>
        <w:rPr>
          <w:rFonts w:ascii="Garamond" w:hAnsi="Garamond"/>
          <w:sz w:val="24"/>
          <w:szCs w:val="24"/>
        </w:rPr>
      </w:pPr>
      <w:r w:rsidRPr="001731A3">
        <w:rPr>
          <w:rStyle w:val="Lbjegyzet-hivatkozs"/>
          <w:rFonts w:ascii="Garamond" w:hAnsi="Garamond"/>
          <w:sz w:val="24"/>
          <w:szCs w:val="24"/>
        </w:rPr>
        <w:footnoteRef/>
      </w:r>
      <w:r w:rsidRPr="001731A3">
        <w:rPr>
          <w:rFonts w:ascii="Garamond" w:hAnsi="Garamond"/>
          <w:sz w:val="24"/>
          <w:szCs w:val="24"/>
        </w:rPr>
        <w:t xml:space="preserve"> „</w:t>
      </w:r>
      <w:r w:rsidRPr="001731A3">
        <w:rPr>
          <w:rFonts w:ascii="Garamond" w:hAnsi="Garamond"/>
          <w:i/>
          <w:sz w:val="24"/>
          <w:szCs w:val="24"/>
        </w:rPr>
        <w:t>Boldog lesz Magyarország, ha lerázza/a rossz kormányzást.”</w:t>
      </w:r>
      <w:r w:rsidRPr="001731A3">
        <w:rPr>
          <w:rFonts w:ascii="Garamond" w:hAnsi="Garamond"/>
          <w:sz w:val="24"/>
          <w:szCs w:val="24"/>
        </w:rPr>
        <w:t xml:space="preserve"> Így Nádasdy Á</w:t>
      </w:r>
      <w:r>
        <w:rPr>
          <w:rFonts w:ascii="Garamond" w:hAnsi="Garamond"/>
          <w:sz w:val="24"/>
          <w:szCs w:val="24"/>
        </w:rPr>
        <w:t>dám fordítása, aki a jegyzetben</w:t>
      </w:r>
      <w:r w:rsidRPr="001731A3">
        <w:rPr>
          <w:rFonts w:ascii="Garamond" w:hAnsi="Garamond"/>
          <w:sz w:val="24"/>
          <w:szCs w:val="24"/>
        </w:rPr>
        <w:t>: „A történet pillanatában (1300)  Magyarországon még Árpád-házi III. András a király, jóllehet Dante szerint a</w:t>
      </w:r>
      <w:r>
        <w:rPr>
          <w:rFonts w:ascii="Garamond" w:hAnsi="Garamond"/>
          <w:sz w:val="24"/>
          <w:szCs w:val="24"/>
        </w:rPr>
        <w:t xml:space="preserve">z ifjú Anjou Martell Károlynak </w:t>
      </w:r>
      <w:r w:rsidRPr="001731A3">
        <w:rPr>
          <w:rFonts w:ascii="Garamond" w:hAnsi="Garamond"/>
          <w:sz w:val="24"/>
          <w:szCs w:val="24"/>
        </w:rPr>
        <w:t>járt volna a trón (Par. 8, 65). A mű írásakor (1320 körül) már Károly fia, Anjou Károly Róbert a magyar király, tehát Magyarország ’lerázta a rossz kormányzást’, vagyis az Árpád-háziakat.”</w:t>
      </w:r>
    </w:p>
  </w:footnote>
  <w:footnote w:id="20">
    <w:p w:rsidR="005A4CC6" w:rsidRPr="001731A3" w:rsidRDefault="005A4CC6">
      <w:pPr>
        <w:pStyle w:val="Lbjegyzetszveg"/>
        <w:rPr>
          <w:rFonts w:ascii="Garamond" w:hAnsi="Garamond"/>
          <w:sz w:val="24"/>
          <w:szCs w:val="24"/>
        </w:rPr>
      </w:pPr>
      <w:r w:rsidRPr="001731A3">
        <w:rPr>
          <w:rStyle w:val="Lbjegyzet-hivatkozs"/>
          <w:rFonts w:ascii="Garamond" w:hAnsi="Garamond"/>
          <w:sz w:val="24"/>
          <w:szCs w:val="24"/>
        </w:rPr>
        <w:footnoteRef/>
      </w:r>
      <w:r w:rsidRPr="001731A3">
        <w:rPr>
          <w:rFonts w:ascii="Garamond" w:hAnsi="Garamond"/>
          <w:sz w:val="24"/>
          <w:szCs w:val="24"/>
        </w:rPr>
        <w:t xml:space="preserve"> </w:t>
      </w:r>
      <w:r w:rsidRPr="001731A3">
        <w:rPr>
          <w:rFonts w:ascii="Garamond" w:hAnsi="Garamond" w:cs="TimesNewRoman"/>
          <w:i/>
          <w:sz w:val="24"/>
          <w:szCs w:val="24"/>
        </w:rPr>
        <w:t>Dicsőség</w:t>
      </w:r>
      <w:r w:rsidRPr="001731A3">
        <w:rPr>
          <w:rFonts w:ascii="Garamond" w:hAnsi="Garamond" w:cs="TimesNewRoman"/>
          <w:sz w:val="24"/>
          <w:szCs w:val="24"/>
        </w:rPr>
        <w:t>, 466-467.</w:t>
      </w:r>
    </w:p>
  </w:footnote>
  <w:footnote w:id="21">
    <w:p w:rsidR="005A4CC6" w:rsidRDefault="005A4CC6" w:rsidP="005D3158">
      <w:pPr>
        <w:autoSpaceDE w:val="0"/>
        <w:autoSpaceDN w:val="0"/>
        <w:adjustRightInd w:val="0"/>
      </w:pPr>
      <w:r w:rsidRPr="00567ED5">
        <w:rPr>
          <w:rStyle w:val="Lbjegyzet-hivatkozs"/>
          <w:rFonts w:ascii="Garamond" w:hAnsi="Garamond"/>
          <w:sz w:val="24"/>
          <w:szCs w:val="24"/>
        </w:rPr>
        <w:footnoteRef/>
      </w:r>
      <w:r w:rsidRPr="00567ED5">
        <w:rPr>
          <w:rFonts w:ascii="Garamond" w:hAnsi="Garamond"/>
          <w:sz w:val="24"/>
          <w:szCs w:val="24"/>
        </w:rPr>
        <w:t xml:space="preserve"> </w:t>
      </w:r>
      <w:r w:rsidRPr="00567ED5">
        <w:rPr>
          <w:rFonts w:ascii="Garamond" w:hAnsi="Garamond" w:cs="TimesNewRoman"/>
          <w:sz w:val="24"/>
          <w:szCs w:val="24"/>
        </w:rPr>
        <w:t>Par 2, 22sk; 5, 86sk; 8, 15sk.; 10, 37sk; 14, 79sk.; 18, 52sk.; 21, 1sk.; 22,100sk.; 27, 97sk.; 30, 13sk.</w:t>
      </w:r>
    </w:p>
  </w:footnote>
  <w:footnote w:id="22">
    <w:p w:rsidR="005A4CC6" w:rsidRPr="00FC2FD5" w:rsidRDefault="005A4CC6">
      <w:pPr>
        <w:pStyle w:val="Lbjegyzetszveg"/>
        <w:rPr>
          <w:rFonts w:ascii="Garamond" w:hAnsi="Garamond"/>
          <w:sz w:val="24"/>
          <w:szCs w:val="24"/>
        </w:rPr>
      </w:pPr>
      <w:r w:rsidRPr="00FC2FD5">
        <w:rPr>
          <w:rStyle w:val="Lbjegyzet-hivatkozs"/>
          <w:rFonts w:ascii="Garamond" w:hAnsi="Garamond"/>
          <w:sz w:val="24"/>
          <w:szCs w:val="24"/>
        </w:rPr>
        <w:footnoteRef/>
      </w:r>
      <w:r w:rsidRPr="00FC2FD5">
        <w:rPr>
          <w:rFonts w:ascii="Garamond" w:hAnsi="Garamond"/>
          <w:sz w:val="24"/>
          <w:szCs w:val="24"/>
        </w:rPr>
        <w:t xml:space="preserve"> Vö.  Henri de Lubac SJ, </w:t>
      </w:r>
      <w:r w:rsidRPr="00FC2FD5">
        <w:rPr>
          <w:rFonts w:ascii="Garamond" w:hAnsi="Garamond"/>
          <w:i/>
          <w:sz w:val="24"/>
          <w:szCs w:val="24"/>
        </w:rPr>
        <w:t>L’Éternel Féminin, étude sur un texte du Père Teilhard</w:t>
      </w:r>
      <w:r w:rsidRPr="00FC2FD5">
        <w:rPr>
          <w:rFonts w:ascii="Garamond" w:hAnsi="Garamond"/>
          <w:sz w:val="24"/>
          <w:szCs w:val="24"/>
        </w:rPr>
        <w:t xml:space="preserve"> </w:t>
      </w:r>
      <w:r w:rsidRPr="00FC2FD5">
        <w:rPr>
          <w:rFonts w:ascii="Garamond" w:hAnsi="Garamond"/>
          <w:i/>
          <w:sz w:val="24"/>
          <w:szCs w:val="24"/>
        </w:rPr>
        <w:t xml:space="preserve">de </w:t>
      </w:r>
      <w:r w:rsidRPr="00526B74">
        <w:rPr>
          <w:rFonts w:ascii="Garamond" w:hAnsi="Garamond"/>
          <w:i/>
          <w:sz w:val="24"/>
          <w:szCs w:val="24"/>
        </w:rPr>
        <w:t>Chardin</w:t>
      </w:r>
      <w:r w:rsidRPr="00FC2FD5">
        <w:rPr>
          <w:rFonts w:ascii="Garamond" w:hAnsi="Garamond"/>
          <w:sz w:val="24"/>
          <w:szCs w:val="24"/>
        </w:rPr>
        <w:t xml:space="preserve">, Aubier, 1968). (=HL) – Lásd még Madeleine Barthélemy-Madaule, </w:t>
      </w:r>
      <w:r w:rsidRPr="00FC2FD5">
        <w:rPr>
          <w:rFonts w:ascii="Garamond" w:hAnsi="Garamond"/>
          <w:i/>
          <w:sz w:val="24"/>
          <w:szCs w:val="24"/>
        </w:rPr>
        <w:t>La Personne et le drame humain</w:t>
      </w:r>
      <w:r w:rsidRPr="00FC2FD5">
        <w:rPr>
          <w:rFonts w:ascii="Garamond" w:hAnsi="Garamond"/>
          <w:sz w:val="24"/>
          <w:szCs w:val="24"/>
        </w:rPr>
        <w:t xml:space="preserve"> </w:t>
      </w:r>
      <w:r w:rsidRPr="00FC2FD5">
        <w:rPr>
          <w:rFonts w:ascii="Garamond" w:hAnsi="Garamond"/>
          <w:i/>
          <w:sz w:val="24"/>
          <w:szCs w:val="24"/>
        </w:rPr>
        <w:t>chez Teilhard de Chardin</w:t>
      </w:r>
      <w:r w:rsidRPr="00FC2FD5">
        <w:rPr>
          <w:rFonts w:ascii="Garamond" w:hAnsi="Garamond"/>
          <w:sz w:val="24"/>
          <w:szCs w:val="24"/>
        </w:rPr>
        <w:t>, Seuil, Paris, 1967, főleg a III. fejezet „A személy és a szerelem.” (=MM).</w:t>
      </w:r>
    </w:p>
  </w:footnote>
  <w:footnote w:id="23">
    <w:p w:rsidR="005A4CC6" w:rsidRPr="00FC2FD5" w:rsidRDefault="005A4CC6" w:rsidP="00D57C39">
      <w:pPr>
        <w:pStyle w:val="Lbjegyzetszveg"/>
        <w:rPr>
          <w:rFonts w:ascii="Garamond" w:hAnsi="Garamond"/>
          <w:sz w:val="24"/>
          <w:szCs w:val="24"/>
        </w:rPr>
      </w:pPr>
      <w:r w:rsidRPr="00FC2FD5">
        <w:rPr>
          <w:rStyle w:val="Lbjegyzet-hivatkozs"/>
          <w:rFonts w:ascii="Garamond" w:hAnsi="Garamond"/>
          <w:sz w:val="24"/>
          <w:szCs w:val="24"/>
        </w:rPr>
        <w:footnoteRef/>
      </w:r>
      <w:r w:rsidRPr="00FC2FD5">
        <w:rPr>
          <w:rFonts w:ascii="Garamond" w:hAnsi="Garamond"/>
          <w:sz w:val="24"/>
          <w:szCs w:val="24"/>
        </w:rPr>
        <w:t xml:space="preserve"> Magyarul in </w:t>
      </w:r>
      <w:r w:rsidRPr="00FC2FD5">
        <w:rPr>
          <w:rFonts w:ascii="Garamond" w:hAnsi="Garamond"/>
          <w:i/>
          <w:sz w:val="24"/>
          <w:szCs w:val="24"/>
        </w:rPr>
        <w:t>Út az Ómegához</w:t>
      </w:r>
      <w:r w:rsidRPr="00FC2FD5">
        <w:rPr>
          <w:rFonts w:ascii="Garamond" w:hAnsi="Garamond"/>
          <w:sz w:val="24"/>
          <w:szCs w:val="24"/>
        </w:rPr>
        <w:t xml:space="preserve"> 113kk.</w:t>
      </w:r>
    </w:p>
  </w:footnote>
  <w:footnote w:id="24">
    <w:p w:rsidR="005A4CC6" w:rsidRPr="00FC2FD5" w:rsidRDefault="005A4CC6" w:rsidP="00D57C39">
      <w:pPr>
        <w:rPr>
          <w:rFonts w:ascii="Garamond" w:hAnsi="Garamond"/>
          <w:sz w:val="24"/>
          <w:szCs w:val="24"/>
        </w:rPr>
      </w:pPr>
      <w:r w:rsidRPr="00FC2FD5">
        <w:rPr>
          <w:rStyle w:val="Lbjegyzet-hivatkozs"/>
          <w:rFonts w:ascii="Garamond" w:hAnsi="Garamond"/>
          <w:sz w:val="24"/>
          <w:szCs w:val="24"/>
        </w:rPr>
        <w:footnoteRef/>
      </w:r>
      <w:r w:rsidRPr="00FC2FD5">
        <w:rPr>
          <w:rFonts w:ascii="Garamond" w:hAnsi="Garamond"/>
          <w:sz w:val="24"/>
          <w:szCs w:val="24"/>
        </w:rPr>
        <w:t xml:space="preserve"> H. de Lubac Teilhard </w:t>
      </w:r>
      <w:r w:rsidRPr="00FC2FD5">
        <w:rPr>
          <w:rFonts w:ascii="Garamond" w:hAnsi="Garamond"/>
          <w:i/>
          <w:sz w:val="24"/>
          <w:szCs w:val="24"/>
        </w:rPr>
        <w:t xml:space="preserve">Az örök női </w:t>
      </w:r>
      <w:r w:rsidRPr="00FC2FD5">
        <w:rPr>
          <w:rFonts w:ascii="Garamond" w:hAnsi="Garamond"/>
          <w:sz w:val="24"/>
          <w:szCs w:val="24"/>
        </w:rPr>
        <w:t>című költeményének genezisét és jelentést elemezve (</w:t>
      </w:r>
      <w:r w:rsidRPr="00FC2FD5">
        <w:rPr>
          <w:rFonts w:ascii="Garamond" w:hAnsi="Garamond"/>
          <w:i/>
          <w:sz w:val="24"/>
          <w:szCs w:val="24"/>
        </w:rPr>
        <w:t>L'Éternel Féminin.</w:t>
      </w:r>
      <w:r w:rsidRPr="00FC2FD5">
        <w:rPr>
          <w:rFonts w:ascii="Garamond" w:hAnsi="Garamond"/>
          <w:sz w:val="24"/>
          <w:szCs w:val="24"/>
        </w:rPr>
        <w:t xml:space="preserve">  pp. 57-60.) </w:t>
      </w:r>
    </w:p>
  </w:footnote>
  <w:footnote w:id="25">
    <w:p w:rsidR="005A4CC6" w:rsidRPr="00FC2FD5" w:rsidRDefault="005A4CC6">
      <w:pPr>
        <w:pStyle w:val="Lbjegyzetszveg"/>
        <w:rPr>
          <w:rFonts w:ascii="Garamond" w:hAnsi="Garamond"/>
          <w:sz w:val="24"/>
          <w:szCs w:val="24"/>
        </w:rPr>
      </w:pPr>
      <w:r w:rsidRPr="00FC2FD5">
        <w:rPr>
          <w:rStyle w:val="Lbjegyzet-hivatkozs"/>
          <w:rFonts w:ascii="Garamond" w:hAnsi="Garamond"/>
          <w:sz w:val="24"/>
          <w:szCs w:val="24"/>
        </w:rPr>
        <w:footnoteRef/>
      </w:r>
      <w:r w:rsidRPr="00FC2FD5">
        <w:rPr>
          <w:rFonts w:ascii="Garamond" w:hAnsi="Garamond"/>
          <w:sz w:val="24"/>
          <w:szCs w:val="24"/>
        </w:rPr>
        <w:t xml:space="preserve"> </w:t>
      </w:r>
      <w:r w:rsidRPr="00FC2FD5">
        <w:rPr>
          <w:rFonts w:ascii="Garamond" w:hAnsi="Garamond"/>
          <w:i/>
          <w:sz w:val="24"/>
          <w:szCs w:val="24"/>
        </w:rPr>
        <w:t xml:space="preserve">Genèse d’une pensée, </w:t>
      </w:r>
      <w:r w:rsidRPr="00FC2FD5">
        <w:rPr>
          <w:rFonts w:ascii="Garamond" w:hAnsi="Garamond"/>
          <w:sz w:val="24"/>
          <w:szCs w:val="24"/>
        </w:rPr>
        <w:t>Grasset, 1961. Marguerite Teillard-Chambon, 1880-1959.</w:t>
      </w:r>
    </w:p>
  </w:footnote>
  <w:footnote w:id="26">
    <w:p w:rsidR="005A4CC6" w:rsidRDefault="005A4CC6">
      <w:pPr>
        <w:pStyle w:val="Lbjegyzetszveg"/>
      </w:pPr>
      <w:r w:rsidRPr="00FC2FD5">
        <w:rPr>
          <w:rStyle w:val="Lbjegyzet-hivatkozs"/>
          <w:rFonts w:ascii="Garamond" w:hAnsi="Garamond"/>
          <w:sz w:val="24"/>
          <w:szCs w:val="24"/>
        </w:rPr>
        <w:footnoteRef/>
      </w:r>
      <w:r w:rsidRPr="00FC2FD5">
        <w:rPr>
          <w:rFonts w:ascii="Garamond" w:hAnsi="Garamond"/>
          <w:i/>
          <w:sz w:val="24"/>
          <w:szCs w:val="24"/>
        </w:rPr>
        <w:t>Écrits du temps de la guerre</w:t>
      </w:r>
      <w:r w:rsidRPr="00FC2FD5">
        <w:rPr>
          <w:rFonts w:ascii="Garamond" w:hAnsi="Garamond"/>
          <w:sz w:val="24"/>
          <w:szCs w:val="24"/>
        </w:rPr>
        <w:t xml:space="preserve">, 1916-1919 közötti esszék, Grasset, 1965.- Az első világháború alatti esszéi közül megemlítek néhányat: </w:t>
      </w:r>
      <w:r w:rsidRPr="00FC2FD5">
        <w:rPr>
          <w:rFonts w:ascii="Garamond" w:hAnsi="Garamond"/>
          <w:i/>
          <w:sz w:val="24"/>
          <w:szCs w:val="24"/>
        </w:rPr>
        <w:t>A kozmikus élet</w:t>
      </w:r>
      <w:r w:rsidRPr="00FC2FD5">
        <w:rPr>
          <w:rFonts w:ascii="Garamond" w:hAnsi="Garamond"/>
          <w:sz w:val="24"/>
          <w:szCs w:val="24"/>
        </w:rPr>
        <w:t xml:space="preserve"> 1916; </w:t>
      </w:r>
      <w:r w:rsidRPr="00FC2FD5">
        <w:rPr>
          <w:rFonts w:ascii="Garamond" w:hAnsi="Garamond"/>
          <w:i/>
          <w:sz w:val="24"/>
          <w:szCs w:val="24"/>
        </w:rPr>
        <w:t>A misztikus miliő,</w:t>
      </w:r>
      <w:r w:rsidRPr="00FC2FD5">
        <w:rPr>
          <w:rFonts w:ascii="Garamond" w:hAnsi="Garamond"/>
          <w:sz w:val="24"/>
          <w:szCs w:val="24"/>
        </w:rPr>
        <w:t xml:space="preserve"> 1917; </w:t>
      </w:r>
      <w:r w:rsidRPr="00FC2FD5">
        <w:rPr>
          <w:rFonts w:ascii="Garamond" w:hAnsi="Garamond"/>
          <w:i/>
          <w:sz w:val="24"/>
          <w:szCs w:val="24"/>
        </w:rPr>
        <w:t>A teremtő egyesülés</w:t>
      </w:r>
      <w:r w:rsidRPr="00FC2FD5">
        <w:rPr>
          <w:rFonts w:ascii="Garamond" w:hAnsi="Garamond"/>
          <w:sz w:val="24"/>
          <w:szCs w:val="24"/>
        </w:rPr>
        <w:t xml:space="preserve">, 1917, </w:t>
      </w:r>
      <w:r w:rsidRPr="00FC2FD5">
        <w:rPr>
          <w:rFonts w:ascii="Garamond" w:hAnsi="Garamond"/>
          <w:i/>
          <w:sz w:val="24"/>
          <w:szCs w:val="24"/>
        </w:rPr>
        <w:t xml:space="preserve">A pap, </w:t>
      </w:r>
      <w:r w:rsidRPr="00FC2FD5">
        <w:rPr>
          <w:rFonts w:ascii="Garamond" w:hAnsi="Garamond"/>
          <w:sz w:val="24"/>
          <w:szCs w:val="24"/>
        </w:rPr>
        <w:t>1918.</w:t>
      </w:r>
      <w:r>
        <w:t xml:space="preserve"> </w:t>
      </w:r>
    </w:p>
  </w:footnote>
  <w:footnote w:id="27">
    <w:p w:rsidR="005A4CC6" w:rsidRPr="00E43EF3" w:rsidRDefault="005A4CC6" w:rsidP="00E43EF3">
      <w:pPr>
        <w:pStyle w:val="Lbjegyzetszveg"/>
        <w:rPr>
          <w:rFonts w:ascii="Garamond" w:hAnsi="Garamond"/>
          <w:sz w:val="24"/>
          <w:szCs w:val="24"/>
        </w:rPr>
      </w:pPr>
      <w:r>
        <w:rPr>
          <w:rStyle w:val="Lbjegyzet-hivatkozs"/>
        </w:rPr>
        <w:footnoteRef/>
      </w:r>
      <w:r>
        <w:t xml:space="preserve"> </w:t>
      </w:r>
      <w:r w:rsidRPr="006622E5">
        <w:rPr>
          <w:rFonts w:ascii="Garamond" w:hAnsi="Garamond"/>
          <w:sz w:val="24"/>
          <w:szCs w:val="24"/>
        </w:rPr>
        <w:t xml:space="preserve">Erről bővebben Szabó Ferenc SJ, </w:t>
      </w:r>
      <w:r w:rsidRPr="006622E5">
        <w:rPr>
          <w:rFonts w:ascii="Garamond" w:hAnsi="Garamond"/>
          <w:i/>
          <w:sz w:val="24"/>
          <w:szCs w:val="24"/>
        </w:rPr>
        <w:t>Az Isteni Erőtérben</w:t>
      </w:r>
      <w:r>
        <w:rPr>
          <w:rFonts w:ascii="Garamond" w:hAnsi="Garamond"/>
          <w:sz w:val="24"/>
          <w:szCs w:val="24"/>
        </w:rPr>
        <w:t xml:space="preserve">, </w:t>
      </w:r>
      <w:r w:rsidRPr="006622E5">
        <w:rPr>
          <w:rFonts w:ascii="Garamond" w:hAnsi="Garamond"/>
          <w:sz w:val="24"/>
          <w:szCs w:val="24"/>
        </w:rPr>
        <w:t xml:space="preserve">Távlatok, Bp. 2020, 160-176. </w:t>
      </w:r>
    </w:p>
  </w:footnote>
  <w:footnote w:id="28">
    <w:p w:rsidR="005A4CC6" w:rsidRDefault="005A4CC6">
      <w:pPr>
        <w:pStyle w:val="Lbjegyzetszveg"/>
        <w:rPr>
          <w:rFonts w:ascii="Garamond" w:hAnsi="Garamond"/>
          <w:sz w:val="24"/>
          <w:szCs w:val="24"/>
        </w:rPr>
      </w:pPr>
      <w:r w:rsidRPr="00012469">
        <w:rPr>
          <w:rStyle w:val="Lbjegyzet-hivatkozs"/>
          <w:rFonts w:ascii="Garamond" w:hAnsi="Garamond"/>
          <w:sz w:val="24"/>
          <w:szCs w:val="24"/>
        </w:rPr>
        <w:footnoteRef/>
      </w:r>
      <w:r w:rsidRPr="00012469">
        <w:rPr>
          <w:rFonts w:ascii="Garamond" w:hAnsi="Garamond"/>
          <w:sz w:val="24"/>
          <w:szCs w:val="24"/>
        </w:rPr>
        <w:t xml:space="preserve"> Vö. Alighieri Dante </w:t>
      </w:r>
      <w:r w:rsidRPr="00012469">
        <w:rPr>
          <w:rFonts w:ascii="Garamond" w:hAnsi="Garamond"/>
          <w:i/>
          <w:sz w:val="24"/>
          <w:szCs w:val="24"/>
        </w:rPr>
        <w:t>Az Új Élet. Vita Nuova</w:t>
      </w:r>
      <w:r w:rsidRPr="00012469">
        <w:rPr>
          <w:rFonts w:ascii="Garamond" w:hAnsi="Garamond"/>
          <w:sz w:val="24"/>
          <w:szCs w:val="24"/>
        </w:rPr>
        <w:t>. Eötvös József Könyvkiadó,</w:t>
      </w:r>
      <w:r>
        <w:rPr>
          <w:rFonts w:ascii="Garamond" w:hAnsi="Garamond"/>
          <w:sz w:val="24"/>
          <w:szCs w:val="24"/>
        </w:rPr>
        <w:t xml:space="preserve"> Bp. 1996, kétnyelvű kiadás, </w:t>
      </w:r>
      <w:r w:rsidRPr="008A63E1">
        <w:rPr>
          <w:rFonts w:ascii="Garamond" w:hAnsi="Garamond"/>
          <w:sz w:val="24"/>
          <w:szCs w:val="24"/>
        </w:rPr>
        <w:t>Baranyi Ferenc fordítása,</w:t>
      </w:r>
      <w:r>
        <w:rPr>
          <w:rFonts w:ascii="Garamond" w:hAnsi="Garamond"/>
          <w:sz w:val="24"/>
          <w:szCs w:val="24"/>
        </w:rPr>
        <w:t xml:space="preserve"> Madarász Imre bevezetéséből idézek..–</w:t>
      </w:r>
    </w:p>
    <w:p w:rsidR="005A4CC6" w:rsidRPr="00012469" w:rsidRDefault="005A4CC6">
      <w:pPr>
        <w:pStyle w:val="Lbjegyzetszveg"/>
        <w:rPr>
          <w:rFonts w:ascii="Garamond" w:hAnsi="Garamond"/>
          <w:i/>
          <w:sz w:val="24"/>
          <w:szCs w:val="24"/>
        </w:rPr>
      </w:pPr>
      <w:r>
        <w:rPr>
          <w:rFonts w:ascii="Garamond" w:hAnsi="Garamond"/>
          <w:sz w:val="24"/>
          <w:szCs w:val="24"/>
        </w:rPr>
        <w:t xml:space="preserve"> Baranyi Ferenc barát dedikációjával kaptam meg: </w:t>
      </w:r>
      <w:r w:rsidRPr="00012469">
        <w:rPr>
          <w:rFonts w:ascii="Garamond" w:hAnsi="Garamond"/>
          <w:i/>
          <w:sz w:val="24"/>
          <w:szCs w:val="24"/>
        </w:rPr>
        <w:t>„Szabó Ferinek, költőtársamnak, igaz szeretettel : Baranyi Feri. 99. nov.19.”</w:t>
      </w:r>
    </w:p>
  </w:footnote>
  <w:footnote w:id="29">
    <w:p w:rsidR="005A4CC6" w:rsidRPr="008A63E1" w:rsidRDefault="005A4CC6">
      <w:pPr>
        <w:pStyle w:val="Lbjegyzetszveg"/>
        <w:rPr>
          <w:rFonts w:ascii="Garamond" w:hAnsi="Garamond"/>
          <w:sz w:val="24"/>
          <w:szCs w:val="24"/>
        </w:rPr>
      </w:pPr>
      <w:r w:rsidRPr="008A63E1">
        <w:rPr>
          <w:rStyle w:val="Lbjegyzet-hivatkozs"/>
          <w:rFonts w:ascii="Garamond" w:hAnsi="Garamond"/>
          <w:sz w:val="24"/>
          <w:szCs w:val="24"/>
        </w:rPr>
        <w:footnoteRef/>
      </w:r>
      <w:r>
        <w:rPr>
          <w:rFonts w:ascii="Garamond" w:hAnsi="Garamond"/>
          <w:sz w:val="24"/>
          <w:szCs w:val="24"/>
        </w:rPr>
        <w:t xml:space="preserve"> </w:t>
      </w:r>
      <w:r w:rsidRPr="008A63E1">
        <w:rPr>
          <w:rFonts w:ascii="Garamond" w:hAnsi="Garamond"/>
          <w:i/>
          <w:sz w:val="24"/>
          <w:szCs w:val="24"/>
        </w:rPr>
        <w:t>I.m.</w:t>
      </w:r>
      <w:r w:rsidRPr="008A63E1">
        <w:rPr>
          <w:rFonts w:ascii="Garamond" w:hAnsi="Garamond"/>
          <w:sz w:val="24"/>
          <w:szCs w:val="24"/>
        </w:rPr>
        <w:t xml:space="preserve"> 5, Madarász Imre bevezetéséből. (</w:t>
      </w:r>
      <w:r w:rsidRPr="008A63E1">
        <w:rPr>
          <w:rFonts w:ascii="Garamond" w:hAnsi="Garamond"/>
          <w:i/>
          <w:sz w:val="24"/>
          <w:szCs w:val="24"/>
        </w:rPr>
        <w:t>A kiemelés tőlem. Sz. F.)</w:t>
      </w:r>
      <w:r>
        <w:rPr>
          <w:rFonts w:ascii="Garamond" w:hAnsi="Garamond"/>
          <w:i/>
          <w:sz w:val="24"/>
          <w:szCs w:val="24"/>
        </w:rPr>
        <w:t xml:space="preserve"> </w:t>
      </w:r>
      <w:r>
        <w:rPr>
          <w:rFonts w:ascii="Garamond" w:hAnsi="Garamond"/>
          <w:sz w:val="24"/>
          <w:szCs w:val="24"/>
        </w:rPr>
        <w:t xml:space="preserve"> Madarász hangsúlyozza, hogy Bocaccio 1360 körül olaszul írt </w:t>
      </w:r>
      <w:r w:rsidRPr="008A63E1">
        <w:rPr>
          <w:rFonts w:ascii="Garamond" w:hAnsi="Garamond"/>
          <w:i/>
          <w:sz w:val="24"/>
          <w:szCs w:val="24"/>
        </w:rPr>
        <w:t>Dante élete</w:t>
      </w:r>
      <w:r>
        <w:rPr>
          <w:rFonts w:ascii="Garamond" w:hAnsi="Garamond"/>
          <w:i/>
          <w:sz w:val="24"/>
          <w:szCs w:val="24"/>
        </w:rPr>
        <w:t xml:space="preserve"> c</w:t>
      </w:r>
      <w:r w:rsidRPr="008A63E1">
        <w:rPr>
          <w:rFonts w:ascii="Garamond" w:hAnsi="Garamond"/>
          <w:sz w:val="24"/>
          <w:szCs w:val="24"/>
        </w:rPr>
        <w:t>. kis értekezése</w:t>
      </w:r>
      <w:r>
        <w:rPr>
          <w:rFonts w:ascii="Garamond" w:hAnsi="Garamond"/>
          <w:i/>
          <w:sz w:val="24"/>
          <w:szCs w:val="24"/>
        </w:rPr>
        <w:t xml:space="preserve"> </w:t>
      </w:r>
      <w:r>
        <w:rPr>
          <w:rFonts w:ascii="Garamond" w:hAnsi="Garamond"/>
          <w:sz w:val="24"/>
          <w:szCs w:val="24"/>
        </w:rPr>
        <w:t xml:space="preserve"> alapműve a Dante-irodalomnak.</w:t>
      </w:r>
    </w:p>
  </w:footnote>
  <w:footnote w:id="30">
    <w:p w:rsidR="005A4CC6" w:rsidRDefault="005A4CC6">
      <w:pPr>
        <w:pStyle w:val="Lbjegyzetszveg"/>
      </w:pPr>
      <w:r>
        <w:rPr>
          <w:rStyle w:val="Lbjegyzet-hivatkozs"/>
        </w:rPr>
        <w:footnoteRef/>
      </w:r>
      <w:r w:rsidRPr="00526B74">
        <w:rPr>
          <w:rFonts w:ascii="Garamond" w:hAnsi="Garamond"/>
          <w:sz w:val="24"/>
          <w:szCs w:val="24"/>
        </w:rPr>
        <w:t>Balthasar, 398.</w:t>
      </w:r>
      <w:r>
        <w:t xml:space="preserve"> </w:t>
      </w:r>
    </w:p>
  </w:footnote>
  <w:footnote w:id="31">
    <w:p w:rsidR="005A4CC6" w:rsidRDefault="005A4CC6">
      <w:pPr>
        <w:pStyle w:val="Lbjegyzetszveg"/>
      </w:pPr>
      <w:r>
        <w:rPr>
          <w:rStyle w:val="Lbjegyzet-hivatkozs"/>
        </w:rPr>
        <w:footnoteRef/>
      </w:r>
      <w:r>
        <w:t xml:space="preserve"> </w:t>
      </w:r>
      <w:r w:rsidRPr="00526B74">
        <w:rPr>
          <w:rFonts w:ascii="Garamond" w:hAnsi="Garamond"/>
          <w:sz w:val="24"/>
          <w:szCs w:val="24"/>
        </w:rPr>
        <w:t>Balthasar, 446-447</w:t>
      </w:r>
      <w:r>
        <w:rPr>
          <w:rFonts w:ascii="Garamond" w:hAnsi="Garamond"/>
          <w:sz w:val="28"/>
          <w:szCs w:val="28"/>
        </w:rPr>
        <w:t>.</w:t>
      </w:r>
    </w:p>
  </w:footnote>
  <w:footnote w:id="32">
    <w:p w:rsidR="005A4CC6" w:rsidRPr="00E43EF3" w:rsidRDefault="005A4CC6" w:rsidP="006622E5">
      <w:pPr>
        <w:pStyle w:val="Lbjegyzetszveg"/>
        <w:rPr>
          <w:rFonts w:ascii="Garamond" w:hAnsi="Garamond"/>
          <w:sz w:val="24"/>
          <w:szCs w:val="24"/>
        </w:rPr>
      </w:pPr>
      <w:r>
        <w:rPr>
          <w:rStyle w:val="Lbjegyzet-hivatkozs"/>
        </w:rPr>
        <w:footnoteRef/>
      </w:r>
      <w:r>
        <w:t xml:space="preserve"> </w:t>
      </w:r>
      <w:r w:rsidRPr="006622E5">
        <w:rPr>
          <w:rFonts w:ascii="Garamond" w:hAnsi="Garamond"/>
          <w:sz w:val="24"/>
          <w:szCs w:val="24"/>
        </w:rPr>
        <w:t>H. de Lubac:</w:t>
      </w:r>
      <w:r w:rsidRPr="006622E5">
        <w:rPr>
          <w:rFonts w:ascii="Garamond" w:hAnsi="Garamond"/>
          <w:i/>
          <w:sz w:val="24"/>
          <w:szCs w:val="24"/>
        </w:rPr>
        <w:t xml:space="preserve"> L'Éternel</w:t>
      </w:r>
      <w:r w:rsidRPr="007C712C">
        <w:rPr>
          <w:rFonts w:ascii="Garamond" w:hAnsi="Garamond"/>
          <w:sz w:val="24"/>
          <w:szCs w:val="24"/>
        </w:rPr>
        <w:t xml:space="preserve"> </w:t>
      </w:r>
      <w:r w:rsidRPr="007C712C">
        <w:rPr>
          <w:rFonts w:ascii="Garamond" w:hAnsi="Garamond"/>
          <w:i/>
          <w:sz w:val="24"/>
          <w:szCs w:val="24"/>
        </w:rPr>
        <w:t>féminin.</w:t>
      </w:r>
      <w:r w:rsidRPr="007C712C">
        <w:rPr>
          <w:rFonts w:ascii="Garamond" w:hAnsi="Garamond"/>
          <w:sz w:val="24"/>
          <w:szCs w:val="24"/>
        </w:rPr>
        <w:t xml:space="preserve"> 1968.</w:t>
      </w:r>
      <w:r>
        <w:rPr>
          <w:rFonts w:ascii="Garamond" w:hAnsi="Garamond"/>
          <w:sz w:val="24"/>
          <w:szCs w:val="24"/>
        </w:rPr>
        <w:t xml:space="preserve"> A poéma fordítását, kis módosításokkal, Rezek Romántól veszem: Golen Károly válogatása szerkesztése: </w:t>
      </w:r>
      <w:r w:rsidRPr="007C712C">
        <w:rPr>
          <w:rFonts w:ascii="Garamond" w:hAnsi="Garamond"/>
          <w:i/>
          <w:sz w:val="24"/>
          <w:szCs w:val="24"/>
        </w:rPr>
        <w:t>Út az Ómega felé.</w:t>
      </w:r>
      <w:r>
        <w:rPr>
          <w:rFonts w:ascii="Garamond" w:hAnsi="Garamond"/>
          <w:i/>
          <w:sz w:val="24"/>
          <w:szCs w:val="24"/>
        </w:rPr>
        <w:t xml:space="preserve"> </w:t>
      </w:r>
      <w:r w:rsidRPr="00E66724">
        <w:rPr>
          <w:rFonts w:ascii="Garamond" w:hAnsi="Garamond"/>
          <w:sz w:val="24"/>
          <w:szCs w:val="24"/>
        </w:rPr>
        <w:t xml:space="preserve">Szent </w:t>
      </w:r>
      <w:r>
        <w:rPr>
          <w:rFonts w:ascii="Garamond" w:hAnsi="Garamond"/>
          <w:sz w:val="24"/>
          <w:szCs w:val="24"/>
        </w:rPr>
        <w:t xml:space="preserve">István Társulat, Budapest, 1980, </w:t>
      </w:r>
      <w:r w:rsidRPr="008F362F">
        <w:rPr>
          <w:rFonts w:ascii="Garamond" w:hAnsi="Garamond"/>
          <w:sz w:val="24"/>
          <w:szCs w:val="24"/>
        </w:rPr>
        <w:t>113kk.</w:t>
      </w:r>
    </w:p>
    <w:p w:rsidR="005A4CC6" w:rsidRDefault="005A4CC6">
      <w:pPr>
        <w:pStyle w:val="Lbjegyzetszveg"/>
      </w:pPr>
    </w:p>
  </w:footnote>
  <w:footnote w:id="33">
    <w:p w:rsidR="005A4CC6" w:rsidRPr="00943372" w:rsidRDefault="005A4CC6" w:rsidP="002724F8">
      <w:pPr>
        <w:pStyle w:val="Szvegtrzs"/>
        <w:ind w:firstLine="0"/>
        <w:jc w:val="both"/>
        <w:rPr>
          <w:rFonts w:ascii="Garamond" w:hAnsi="Garamond"/>
        </w:rPr>
      </w:pPr>
      <w:r w:rsidRPr="008175C4">
        <w:rPr>
          <w:rStyle w:val="Lbjegyzet-hivatkozs"/>
          <w:rFonts w:ascii="Garamond" w:hAnsi="Garamond"/>
        </w:rPr>
        <w:footnoteRef/>
      </w:r>
      <w:r w:rsidRPr="008175C4">
        <w:rPr>
          <w:rFonts w:ascii="Garamond" w:hAnsi="Garamond"/>
        </w:rPr>
        <w:t>Máriának és az Egyháznak ezt a misztikus kapcsolatát többször megénekelt</w:t>
      </w:r>
      <w:r w:rsidRPr="00F30B28">
        <w:rPr>
          <w:rFonts w:ascii="Garamond" w:hAnsi="Garamond"/>
        </w:rPr>
        <w:t>e P</w:t>
      </w:r>
      <w:r>
        <w:rPr>
          <w:rFonts w:ascii="Garamond" w:hAnsi="Garamond"/>
        </w:rPr>
        <w:t xml:space="preserve">aul Claudel, akinek meglátását </w:t>
      </w:r>
      <w:r w:rsidRPr="00F30B28">
        <w:rPr>
          <w:rFonts w:ascii="Garamond" w:hAnsi="Garamond"/>
        </w:rPr>
        <w:t>Lubac párhuzamba állítja Teilhard-éval.</w:t>
      </w:r>
    </w:p>
  </w:footnote>
  <w:footnote w:id="34">
    <w:p w:rsidR="005A4CC6" w:rsidRDefault="005A4CC6" w:rsidP="00766AB9">
      <w:pPr>
        <w:pStyle w:val="Lbjegyzetszveg"/>
        <w:rPr>
          <w:rFonts w:ascii="Palatino Linotype" w:hAnsi="Palatino Linotype"/>
        </w:rPr>
      </w:pPr>
    </w:p>
  </w:footnote>
  <w:footnote w:id="35">
    <w:p w:rsidR="005A4CC6" w:rsidRPr="003A7DEA" w:rsidRDefault="005A4CC6" w:rsidP="002B54BA">
      <w:pPr>
        <w:rPr>
          <w:rFonts w:ascii="Garamond" w:hAnsi="Garamond"/>
          <w:sz w:val="24"/>
          <w:szCs w:val="24"/>
        </w:rPr>
      </w:pPr>
      <w:r>
        <w:rPr>
          <w:rStyle w:val="Lbjegyzet-hivatkozs"/>
        </w:rPr>
        <w:footnoteRef/>
      </w:r>
      <w:r>
        <w:t xml:space="preserve"> </w:t>
      </w:r>
      <w:r w:rsidRPr="00F662A0">
        <w:rPr>
          <w:rFonts w:ascii="Garamond" w:hAnsi="Garamond"/>
          <w:sz w:val="24"/>
          <w:szCs w:val="24"/>
        </w:rPr>
        <w:t xml:space="preserve">H. de Lubac </w:t>
      </w:r>
      <w:r>
        <w:rPr>
          <w:rFonts w:ascii="Garamond" w:hAnsi="Garamond"/>
          <w:sz w:val="24"/>
          <w:szCs w:val="24"/>
        </w:rPr>
        <w:t xml:space="preserve"> </w:t>
      </w:r>
      <w:r w:rsidRPr="00F662A0">
        <w:rPr>
          <w:rFonts w:ascii="Garamond" w:hAnsi="Garamond"/>
          <w:sz w:val="24"/>
          <w:szCs w:val="24"/>
        </w:rPr>
        <w:t>megmutatja, hogy bizonyos kapcsolat van Teilhard és Szolovjov</w:t>
      </w:r>
      <w:r w:rsidRPr="00F662A0">
        <w:rPr>
          <w:rFonts w:ascii="Garamond" w:hAnsi="Garamond"/>
          <w:i/>
          <w:sz w:val="24"/>
          <w:szCs w:val="24"/>
        </w:rPr>
        <w:t xml:space="preserve"> </w:t>
      </w:r>
      <w:r>
        <w:rPr>
          <w:rFonts w:ascii="Garamond" w:hAnsi="Garamond"/>
          <w:sz w:val="24"/>
          <w:szCs w:val="24"/>
        </w:rPr>
        <w:t>eszmevilága között.</w:t>
      </w:r>
      <w:r w:rsidRPr="002D4D42">
        <w:rPr>
          <w:rFonts w:ascii="Garamond" w:hAnsi="Garamond"/>
          <w:sz w:val="24"/>
          <w:szCs w:val="24"/>
        </w:rPr>
        <w:t xml:space="preserve"> </w:t>
      </w:r>
      <w:r w:rsidRPr="00F662A0">
        <w:rPr>
          <w:rFonts w:ascii="Garamond" w:hAnsi="Garamond"/>
          <w:sz w:val="24"/>
          <w:szCs w:val="24"/>
        </w:rPr>
        <w:t>(</w:t>
      </w:r>
      <w:r w:rsidRPr="00F662A0">
        <w:rPr>
          <w:rFonts w:ascii="Garamond" w:hAnsi="Garamond"/>
          <w:i/>
          <w:sz w:val="24"/>
          <w:szCs w:val="24"/>
        </w:rPr>
        <w:t>L’Éternel Féminin.  </w:t>
      </w:r>
      <w:r>
        <w:rPr>
          <w:rFonts w:ascii="Garamond" w:hAnsi="Garamond"/>
          <w:sz w:val="24"/>
          <w:szCs w:val="24"/>
        </w:rPr>
        <w:t>57–60</w:t>
      </w:r>
      <w:r w:rsidRPr="00F662A0">
        <w:rPr>
          <w:rFonts w:ascii="Garamond" w:hAnsi="Garamond"/>
          <w:sz w:val="24"/>
          <w:szCs w:val="24"/>
        </w:rPr>
        <w:t>)</w:t>
      </w:r>
      <w:r>
        <w:rPr>
          <w:rFonts w:ascii="Garamond" w:hAnsi="Garamond"/>
          <w:sz w:val="24"/>
          <w:szCs w:val="24"/>
        </w:rPr>
        <w:t>.</w:t>
      </w:r>
      <w:r w:rsidRPr="00F662A0">
        <w:rPr>
          <w:rFonts w:ascii="Garamond" w:hAnsi="Garamond"/>
          <w:sz w:val="24"/>
          <w:szCs w:val="24"/>
        </w:rPr>
        <w:t xml:space="preserve"> </w:t>
      </w:r>
      <w:r>
        <w:rPr>
          <w:rFonts w:ascii="Garamond" w:hAnsi="Garamond"/>
          <w:sz w:val="24"/>
          <w:szCs w:val="24"/>
        </w:rPr>
        <w:t xml:space="preserve"> </w:t>
      </w:r>
      <w:r w:rsidRPr="00F662A0">
        <w:rPr>
          <w:rFonts w:ascii="Garamond" w:hAnsi="Garamond"/>
          <w:sz w:val="24"/>
          <w:szCs w:val="24"/>
        </w:rPr>
        <w:t xml:space="preserve">Szolovjov (miként Florenszkij, Bulgakov) </w:t>
      </w:r>
      <w:r w:rsidRPr="00D17557">
        <w:rPr>
          <w:rFonts w:ascii="Garamond" w:hAnsi="Garamond"/>
          <w:i/>
          <w:sz w:val="24"/>
          <w:szCs w:val="24"/>
        </w:rPr>
        <w:t>kozmikus</w:t>
      </w:r>
      <w:r w:rsidRPr="00F662A0">
        <w:rPr>
          <w:rFonts w:ascii="Garamond" w:hAnsi="Garamond"/>
          <w:sz w:val="24"/>
          <w:szCs w:val="24"/>
        </w:rPr>
        <w:t xml:space="preserve"> </w:t>
      </w:r>
      <w:r w:rsidRPr="00F662A0">
        <w:rPr>
          <w:rFonts w:ascii="Garamond" w:hAnsi="Garamond"/>
          <w:i/>
          <w:sz w:val="24"/>
          <w:szCs w:val="24"/>
        </w:rPr>
        <w:t>Sophia</w:t>
      </w:r>
      <w:r w:rsidRPr="00F662A0">
        <w:rPr>
          <w:rFonts w:ascii="Garamond" w:hAnsi="Garamond"/>
          <w:sz w:val="24"/>
          <w:szCs w:val="24"/>
        </w:rPr>
        <w:t>-tanával emlékeztet Teilhard-ra.</w:t>
      </w:r>
      <w:r>
        <w:rPr>
          <w:rFonts w:ascii="Garamond" w:hAnsi="Garamond"/>
          <w:sz w:val="24"/>
          <w:szCs w:val="24"/>
        </w:rPr>
        <w:t xml:space="preserve"> Vö. Hajnády Zoltán, </w:t>
      </w:r>
      <w:r w:rsidRPr="00943372">
        <w:rPr>
          <w:rFonts w:ascii="Garamond" w:hAnsi="Garamond"/>
          <w:i/>
          <w:sz w:val="24"/>
          <w:szCs w:val="24"/>
        </w:rPr>
        <w:t>S</w:t>
      </w:r>
      <w:r>
        <w:rPr>
          <w:rFonts w:ascii="Garamond" w:hAnsi="Garamond"/>
          <w:i/>
          <w:sz w:val="24"/>
          <w:szCs w:val="24"/>
        </w:rPr>
        <w:t>OPHIA</w:t>
      </w:r>
      <w:r w:rsidRPr="00943372">
        <w:rPr>
          <w:rFonts w:ascii="Garamond" w:hAnsi="Garamond"/>
          <w:i/>
          <w:sz w:val="24"/>
          <w:szCs w:val="24"/>
        </w:rPr>
        <w:t xml:space="preserve"> és L</w:t>
      </w:r>
      <w:r>
        <w:rPr>
          <w:rFonts w:ascii="Garamond" w:hAnsi="Garamond"/>
          <w:i/>
          <w:sz w:val="24"/>
          <w:szCs w:val="24"/>
        </w:rPr>
        <w:t xml:space="preserve">OGOSZ. </w:t>
      </w:r>
      <w:r>
        <w:rPr>
          <w:rFonts w:ascii="Garamond" w:hAnsi="Garamond"/>
          <w:sz w:val="24"/>
          <w:szCs w:val="24"/>
        </w:rPr>
        <w:t xml:space="preserve">Debrecen, 2002, 252.  - </w:t>
      </w:r>
      <w:r w:rsidRPr="003A7DEA">
        <w:rPr>
          <w:rFonts w:ascii="Garamond" w:hAnsi="Garamond"/>
          <w:sz w:val="24"/>
          <w:szCs w:val="24"/>
        </w:rPr>
        <w:t xml:space="preserve">Vö. tanulmányomat az Örök Nőiről a </w:t>
      </w:r>
      <w:r w:rsidRPr="003A7DEA">
        <w:rPr>
          <w:rFonts w:ascii="Garamond" w:hAnsi="Garamond"/>
          <w:i/>
          <w:sz w:val="24"/>
          <w:szCs w:val="24"/>
        </w:rPr>
        <w:t>Távlatok</w:t>
      </w:r>
      <w:r w:rsidRPr="003A7DEA">
        <w:rPr>
          <w:rFonts w:ascii="Garamond" w:hAnsi="Garamond"/>
          <w:sz w:val="24"/>
          <w:szCs w:val="24"/>
        </w:rPr>
        <w:t>-ban:</w:t>
      </w:r>
    </w:p>
    <w:p w:rsidR="005A4CC6" w:rsidRPr="00943372" w:rsidRDefault="005A4CC6" w:rsidP="002B54BA">
      <w:pPr>
        <w:pStyle w:val="Lbjegyzetszveg"/>
        <w:rPr>
          <w:rFonts w:ascii="Garamond" w:hAnsi="Garamond"/>
          <w:sz w:val="24"/>
          <w:szCs w:val="24"/>
        </w:rPr>
      </w:pPr>
      <w:r w:rsidRPr="003A7DEA">
        <w:rPr>
          <w:rFonts w:ascii="Garamond" w:hAnsi="Garamond"/>
          <w:sz w:val="24"/>
          <w:szCs w:val="24"/>
        </w:rPr>
        <w:t xml:space="preserve"> </w:t>
      </w:r>
      <w:hyperlink r:id="rId5" w:history="1">
        <w:r w:rsidRPr="003A7DEA">
          <w:rPr>
            <w:rStyle w:val="Hiperhivatkozs"/>
            <w:rFonts w:ascii="Garamond" w:hAnsi="Garamond"/>
            <w:sz w:val="24"/>
            <w:szCs w:val="24"/>
          </w:rPr>
          <w:t>http://www.tavlatok.hu/net/PDF-ek/orok_noi_variaciok.pdf</w:t>
        </w:r>
      </w:hyperlink>
    </w:p>
    <w:p w:rsidR="005A4CC6" w:rsidRDefault="005A4CC6">
      <w:pPr>
        <w:pStyle w:val="Lbjegyzetszveg"/>
      </w:pPr>
    </w:p>
  </w:footnote>
  <w:footnote w:id="36">
    <w:p w:rsidR="005A4CC6" w:rsidRPr="002B54BA" w:rsidRDefault="005A4CC6">
      <w:pPr>
        <w:pStyle w:val="Lbjegyzetszveg"/>
        <w:rPr>
          <w:rFonts w:ascii="Garamond" w:hAnsi="Garamond"/>
          <w:sz w:val="24"/>
          <w:szCs w:val="24"/>
        </w:rPr>
      </w:pPr>
      <w:r w:rsidRPr="002B54BA">
        <w:rPr>
          <w:rStyle w:val="Lbjegyzet-hivatkozs"/>
          <w:rFonts w:ascii="Garamond" w:hAnsi="Garamond"/>
          <w:sz w:val="24"/>
          <w:szCs w:val="24"/>
        </w:rPr>
        <w:footnoteRef/>
      </w:r>
      <w:r w:rsidRPr="002B54BA">
        <w:rPr>
          <w:rFonts w:ascii="Garamond" w:hAnsi="Garamond"/>
          <w:sz w:val="24"/>
          <w:szCs w:val="24"/>
        </w:rPr>
        <w:t xml:space="preserve"> Hajnády Zoltán </w:t>
      </w:r>
      <w:r w:rsidRPr="002B54BA">
        <w:rPr>
          <w:rFonts w:ascii="Garamond" w:hAnsi="Garamond"/>
          <w:i/>
          <w:sz w:val="24"/>
          <w:szCs w:val="24"/>
        </w:rPr>
        <w:t>i.m.</w:t>
      </w:r>
      <w:r w:rsidRPr="002B54BA">
        <w:rPr>
          <w:rFonts w:ascii="Garamond" w:hAnsi="Garamond"/>
          <w:sz w:val="24"/>
          <w:szCs w:val="24"/>
        </w:rPr>
        <w:t xml:space="preserve"> 250-251.</w:t>
      </w:r>
    </w:p>
  </w:footnote>
  <w:footnote w:id="37">
    <w:p w:rsidR="005A4CC6" w:rsidRPr="003A7DEA" w:rsidRDefault="005A4CC6" w:rsidP="00766AB9">
      <w:pPr>
        <w:pStyle w:val="Lbjegyzetszveg"/>
        <w:rPr>
          <w:rFonts w:ascii="Garamond" w:hAnsi="Garamond"/>
          <w:sz w:val="24"/>
          <w:szCs w:val="24"/>
        </w:rPr>
      </w:pPr>
      <w:r w:rsidRPr="003A7DEA">
        <w:rPr>
          <w:rStyle w:val="Lbjegyzet-hivatkozs"/>
          <w:rFonts w:ascii="Garamond" w:hAnsi="Garamond"/>
          <w:sz w:val="24"/>
          <w:szCs w:val="24"/>
        </w:rPr>
        <w:footnoteRef/>
      </w:r>
      <w:r w:rsidRPr="003A7DEA">
        <w:rPr>
          <w:rFonts w:ascii="Garamond" w:hAnsi="Garamond"/>
          <w:sz w:val="24"/>
          <w:szCs w:val="24"/>
        </w:rPr>
        <w:t xml:space="preserve"> </w:t>
      </w:r>
      <w:r>
        <w:rPr>
          <w:rFonts w:ascii="Garamond" w:hAnsi="Garamond"/>
          <w:sz w:val="24"/>
          <w:szCs w:val="24"/>
        </w:rPr>
        <w:t xml:space="preserve">Balthasar, </w:t>
      </w:r>
      <w:r w:rsidRPr="003A7DEA">
        <w:rPr>
          <w:rFonts w:ascii="Garamond" w:hAnsi="Garamond"/>
          <w:i/>
          <w:sz w:val="24"/>
          <w:szCs w:val="24"/>
        </w:rPr>
        <w:t>Dicsőség,</w:t>
      </w:r>
      <w:r w:rsidRPr="003A7DEA">
        <w:rPr>
          <w:rFonts w:ascii="Garamond" w:hAnsi="Garamond"/>
          <w:sz w:val="24"/>
          <w:szCs w:val="24"/>
        </w:rPr>
        <w:t xml:space="preserve"> </w:t>
      </w:r>
      <w:r>
        <w:rPr>
          <w:rFonts w:ascii="Garamond" w:hAnsi="Garamond"/>
          <w:sz w:val="24"/>
          <w:szCs w:val="24"/>
        </w:rPr>
        <w:t xml:space="preserve">II/II, </w:t>
      </w:r>
      <w:r w:rsidRPr="003A7DEA">
        <w:rPr>
          <w:rFonts w:ascii="Garamond" w:hAnsi="Garamond"/>
          <w:sz w:val="24"/>
          <w:szCs w:val="24"/>
        </w:rPr>
        <w:t>653–721.</w:t>
      </w:r>
    </w:p>
  </w:footnote>
  <w:footnote w:id="38">
    <w:p w:rsidR="005A4CC6" w:rsidRPr="003A7DEA" w:rsidRDefault="005A4CC6" w:rsidP="00766AB9">
      <w:pPr>
        <w:pStyle w:val="Lbjegyzetszveg"/>
        <w:rPr>
          <w:rFonts w:ascii="Garamond" w:hAnsi="Garamond"/>
          <w:sz w:val="24"/>
          <w:szCs w:val="24"/>
        </w:rPr>
      </w:pPr>
      <w:r w:rsidRPr="003A7DEA">
        <w:rPr>
          <w:rStyle w:val="Lbjegyzet-hivatkozs"/>
          <w:rFonts w:ascii="Garamond" w:hAnsi="Garamond"/>
          <w:sz w:val="24"/>
          <w:szCs w:val="24"/>
        </w:rPr>
        <w:footnoteRef/>
      </w:r>
      <w:r w:rsidRPr="003A7DEA">
        <w:rPr>
          <w:rFonts w:ascii="Garamond" w:hAnsi="Garamond"/>
          <w:sz w:val="24"/>
          <w:szCs w:val="24"/>
        </w:rPr>
        <w:t xml:space="preserve"> Balthasar, 657–658.</w:t>
      </w:r>
    </w:p>
  </w:footnote>
  <w:footnote w:id="39">
    <w:p w:rsidR="005A4CC6" w:rsidRPr="00B82C3B" w:rsidRDefault="005A4CC6">
      <w:pPr>
        <w:pStyle w:val="Lbjegyzetszveg"/>
        <w:rPr>
          <w:u w:val="single"/>
        </w:rPr>
      </w:pPr>
      <w:r w:rsidRPr="00B82C3B">
        <w:rPr>
          <w:rStyle w:val="Lbjegyzet-hivatkozs"/>
          <w:rFonts w:ascii="Garamond" w:hAnsi="Garamond"/>
          <w:sz w:val="24"/>
          <w:szCs w:val="24"/>
        </w:rPr>
        <w:footnoteRef/>
      </w:r>
      <w:r w:rsidRPr="00B82C3B">
        <w:rPr>
          <w:rFonts w:ascii="Garamond" w:hAnsi="Garamond"/>
          <w:sz w:val="24"/>
          <w:szCs w:val="24"/>
        </w:rPr>
        <w:t xml:space="preserve"> Uo.</w:t>
      </w:r>
      <w:r w:rsidRPr="00B82C3B">
        <w:rPr>
          <w:rFonts w:ascii="Garamond" w:hAnsi="Garamond"/>
          <w:sz w:val="24"/>
          <w:szCs w:val="24"/>
          <w:u w:val="single"/>
        </w:rPr>
        <w:t xml:space="preserve"> </w:t>
      </w:r>
      <w:r w:rsidRPr="00B82C3B">
        <w:rPr>
          <w:rFonts w:ascii="Garamond" w:hAnsi="Garamond"/>
          <w:sz w:val="24"/>
          <w:szCs w:val="24"/>
        </w:rPr>
        <w:t>663</w:t>
      </w:r>
      <w:r>
        <w:rPr>
          <w:rFonts w:ascii="Garamond" w:hAnsi="Garamond"/>
          <w:sz w:val="28"/>
          <w:szCs w:val="28"/>
        </w:rPr>
        <w:t>.</w:t>
      </w:r>
    </w:p>
  </w:footnote>
  <w:footnote w:id="40">
    <w:p w:rsidR="005A4CC6" w:rsidRPr="00B82C3B" w:rsidRDefault="005A4CC6">
      <w:pPr>
        <w:pStyle w:val="Lbjegyzetszveg"/>
        <w:rPr>
          <w:rFonts w:ascii="Garamond" w:hAnsi="Garamond"/>
          <w:sz w:val="24"/>
          <w:szCs w:val="24"/>
        </w:rPr>
      </w:pPr>
      <w:r w:rsidRPr="00B82C3B">
        <w:rPr>
          <w:rStyle w:val="Lbjegyzet-hivatkozs"/>
          <w:rFonts w:ascii="Garamond" w:hAnsi="Garamond"/>
          <w:sz w:val="24"/>
          <w:szCs w:val="24"/>
        </w:rPr>
        <w:footnoteRef/>
      </w:r>
      <w:r w:rsidRPr="00B82C3B">
        <w:rPr>
          <w:rFonts w:ascii="Garamond" w:hAnsi="Garamond"/>
          <w:sz w:val="24"/>
          <w:szCs w:val="24"/>
        </w:rPr>
        <w:t xml:space="preserve"> Uo. 665.</w:t>
      </w:r>
      <w:r>
        <w:rPr>
          <w:rFonts w:ascii="Garamond" w:hAnsi="Garamond"/>
          <w:sz w:val="24"/>
          <w:szCs w:val="24"/>
        </w:rPr>
        <w:t xml:space="preserve"> (</w:t>
      </w:r>
      <w:r w:rsidRPr="00B82C3B">
        <w:rPr>
          <w:rFonts w:ascii="Garamond" w:hAnsi="Garamond"/>
          <w:i/>
          <w:sz w:val="24"/>
          <w:szCs w:val="24"/>
        </w:rPr>
        <w:t>A kiemelések tőlem.</w:t>
      </w:r>
      <w:r>
        <w:rPr>
          <w:rFonts w:ascii="Garamond" w:hAnsi="Garamond"/>
          <w:sz w:val="24"/>
          <w:szCs w:val="24"/>
        </w:rPr>
        <w:t xml:space="preserve"> Sz. F.) </w:t>
      </w:r>
    </w:p>
  </w:footnote>
  <w:footnote w:id="41">
    <w:p w:rsidR="005A4CC6" w:rsidRPr="003A7DEA" w:rsidRDefault="005A4CC6" w:rsidP="00766AB9">
      <w:pPr>
        <w:pStyle w:val="Lbjegyzetszveg"/>
        <w:rPr>
          <w:rFonts w:ascii="Garamond" w:hAnsi="Garamond"/>
          <w:sz w:val="24"/>
          <w:szCs w:val="24"/>
        </w:rPr>
      </w:pPr>
      <w:r w:rsidRPr="003A7DEA">
        <w:rPr>
          <w:rStyle w:val="Lbjegyzet-hivatkozs"/>
          <w:rFonts w:ascii="Garamond" w:hAnsi="Garamond"/>
          <w:sz w:val="24"/>
          <w:szCs w:val="24"/>
        </w:rPr>
        <w:footnoteRef/>
      </w:r>
      <w:r w:rsidRPr="003A7DEA">
        <w:rPr>
          <w:rFonts w:ascii="Garamond" w:hAnsi="Garamond"/>
          <w:sz w:val="24"/>
          <w:szCs w:val="24"/>
        </w:rPr>
        <w:t xml:space="preserve"> </w:t>
      </w:r>
      <w:r>
        <w:rPr>
          <w:rFonts w:ascii="Garamond" w:hAnsi="Garamond"/>
          <w:sz w:val="24"/>
          <w:szCs w:val="24"/>
        </w:rPr>
        <w:t>Balthasar,</w:t>
      </w:r>
      <w:r w:rsidRPr="003A7DEA">
        <w:rPr>
          <w:rFonts w:ascii="Garamond" w:hAnsi="Garamond"/>
          <w:sz w:val="24"/>
          <w:szCs w:val="24"/>
        </w:rPr>
        <w:t xml:space="preserve"> 709.</w:t>
      </w:r>
      <w:r>
        <w:rPr>
          <w:rFonts w:ascii="Garamond" w:hAnsi="Garamond"/>
          <w:sz w:val="24"/>
          <w:szCs w:val="24"/>
        </w:rPr>
        <w:t xml:space="preserve"> </w:t>
      </w:r>
    </w:p>
  </w:footnote>
  <w:footnote w:id="42">
    <w:p w:rsidR="005A4CC6" w:rsidRPr="006D6B89" w:rsidRDefault="005A4CC6" w:rsidP="00BE307A">
      <w:pPr>
        <w:pStyle w:val="Lbjegyzetszveg"/>
        <w:rPr>
          <w:rFonts w:ascii="Garamond" w:hAnsi="Garamond"/>
          <w:i/>
          <w:sz w:val="24"/>
          <w:szCs w:val="24"/>
        </w:rPr>
      </w:pPr>
      <w:r w:rsidRPr="00B720E0">
        <w:rPr>
          <w:rStyle w:val="Lbjegyzet-hivatkozs"/>
          <w:rFonts w:ascii="Garamond" w:hAnsi="Garamond"/>
          <w:sz w:val="24"/>
          <w:szCs w:val="24"/>
        </w:rPr>
        <w:footnoteRef/>
      </w:r>
      <w:r w:rsidRPr="00B720E0">
        <w:rPr>
          <w:rFonts w:ascii="Garamond" w:hAnsi="Garamond"/>
          <w:sz w:val="24"/>
          <w:szCs w:val="24"/>
        </w:rPr>
        <w:t xml:space="preserve"> Teilhard de Chardinről lásd Szabó Ferenc SJ</w:t>
      </w:r>
      <w:r>
        <w:rPr>
          <w:rFonts w:ascii="Garamond" w:hAnsi="Garamond"/>
          <w:sz w:val="24"/>
          <w:szCs w:val="24"/>
        </w:rPr>
        <w:t>,</w:t>
      </w:r>
      <w:r w:rsidRPr="00B720E0">
        <w:rPr>
          <w:rFonts w:ascii="Garamond" w:hAnsi="Garamond"/>
          <w:sz w:val="24"/>
          <w:szCs w:val="24"/>
        </w:rPr>
        <w:t xml:space="preserve"> </w:t>
      </w:r>
      <w:r w:rsidRPr="00F95334">
        <w:rPr>
          <w:rFonts w:ascii="Garamond" w:hAnsi="Garamond"/>
          <w:i/>
          <w:sz w:val="24"/>
          <w:szCs w:val="24"/>
        </w:rPr>
        <w:t>Keresztény gondolkodók a XX. században</w:t>
      </w:r>
      <w:r>
        <w:rPr>
          <w:rFonts w:ascii="Garamond" w:hAnsi="Garamond"/>
          <w:i/>
          <w:sz w:val="24"/>
          <w:szCs w:val="24"/>
        </w:rPr>
        <w:t>,</w:t>
      </w:r>
      <w:r w:rsidRPr="00B720E0">
        <w:rPr>
          <w:rFonts w:ascii="Garamond" w:hAnsi="Garamond"/>
          <w:sz w:val="24"/>
          <w:szCs w:val="24"/>
        </w:rPr>
        <w:t xml:space="preserve"> Agap</w:t>
      </w:r>
      <w:r>
        <w:rPr>
          <w:rFonts w:ascii="Garamond" w:hAnsi="Garamond"/>
          <w:sz w:val="24"/>
          <w:szCs w:val="24"/>
        </w:rPr>
        <w:t>é</w:t>
      </w:r>
      <w:r w:rsidRPr="00B720E0">
        <w:rPr>
          <w:rFonts w:ascii="Garamond" w:hAnsi="Garamond"/>
          <w:sz w:val="24"/>
          <w:szCs w:val="24"/>
        </w:rPr>
        <w:t>,</w:t>
      </w:r>
      <w:r>
        <w:rPr>
          <w:rFonts w:ascii="Garamond" w:hAnsi="Garamond"/>
          <w:sz w:val="24"/>
          <w:szCs w:val="24"/>
        </w:rPr>
        <w:t xml:space="preserve"> </w:t>
      </w:r>
      <w:r w:rsidRPr="00376CB3">
        <w:rPr>
          <w:rFonts w:ascii="Garamond" w:hAnsi="Garamond"/>
          <w:sz w:val="24"/>
          <w:szCs w:val="24"/>
        </w:rPr>
        <w:t xml:space="preserve">Szeged–Budapest, 2004, 495–521.; uő, </w:t>
      </w:r>
      <w:r w:rsidRPr="006D6B89">
        <w:rPr>
          <w:rFonts w:ascii="Garamond" w:hAnsi="Garamond"/>
          <w:i/>
          <w:sz w:val="24"/>
          <w:szCs w:val="24"/>
        </w:rPr>
        <w:t>„Krisztus fénye”, Bevezetés Henri de Lubac SJ életművébe, V. fejezet.</w:t>
      </w:r>
    </w:p>
  </w:footnote>
  <w:footnote w:id="43">
    <w:p w:rsidR="005A4CC6" w:rsidRPr="00D64250" w:rsidRDefault="005A4CC6" w:rsidP="006D6B89">
      <w:pPr>
        <w:pStyle w:val="Lbjegyzetszveg"/>
        <w:rPr>
          <w:rFonts w:ascii="Palatino Linotype" w:hAnsi="Palatino Linotype"/>
          <w:sz w:val="24"/>
          <w:szCs w:val="24"/>
        </w:rPr>
      </w:pPr>
      <w:r w:rsidRPr="006D6B89">
        <w:rPr>
          <w:rStyle w:val="Lbjegyzet-hivatkozs"/>
          <w:rFonts w:ascii="Garamond" w:hAnsi="Garamond"/>
          <w:sz w:val="24"/>
          <w:szCs w:val="24"/>
        </w:rPr>
        <w:footnoteRef/>
      </w:r>
      <w:r w:rsidRPr="006D6B89">
        <w:rPr>
          <w:rFonts w:ascii="Garamond" w:hAnsi="Garamond"/>
          <w:sz w:val="24"/>
          <w:szCs w:val="24"/>
        </w:rPr>
        <w:t xml:space="preserve"> Madeleine Barthélemy-Madaule, </w:t>
      </w:r>
      <w:r w:rsidRPr="006D6B89">
        <w:rPr>
          <w:rFonts w:ascii="Garamond" w:hAnsi="Garamond"/>
          <w:i/>
          <w:sz w:val="24"/>
          <w:szCs w:val="24"/>
        </w:rPr>
        <w:t>La Personne et le drame humainchez Teilhard de Chardin</w:t>
      </w:r>
      <w:r w:rsidRPr="006D6B89">
        <w:rPr>
          <w:rFonts w:ascii="Garamond" w:hAnsi="Garamond"/>
          <w:sz w:val="24"/>
          <w:szCs w:val="24"/>
        </w:rPr>
        <w:t xml:space="preserve">, Seuil, Paris, 1967, főleg a III. fejezet „A személy és a szerelem.” – Vö. Teilhard, „Esquisse d’un univers personnel” (Peking, 1936) in </w:t>
      </w:r>
      <w:r w:rsidRPr="006D6B89">
        <w:rPr>
          <w:rFonts w:ascii="Garamond" w:hAnsi="Garamond"/>
          <w:i/>
          <w:sz w:val="24"/>
          <w:szCs w:val="24"/>
        </w:rPr>
        <w:t xml:space="preserve">Œuvres </w:t>
      </w:r>
      <w:r w:rsidRPr="006D6B89">
        <w:rPr>
          <w:rFonts w:ascii="Garamond" w:hAnsi="Garamond"/>
          <w:sz w:val="24"/>
          <w:szCs w:val="24"/>
        </w:rPr>
        <w:t>6, 69–114, 91–96 és 132–135.</w:t>
      </w:r>
    </w:p>
  </w:footnote>
  <w:footnote w:id="44">
    <w:p w:rsidR="005A4CC6" w:rsidRPr="00D64250" w:rsidRDefault="005A4CC6" w:rsidP="006D6B89">
      <w:pPr>
        <w:pStyle w:val="Szvegtrzs"/>
        <w:spacing w:after="0"/>
        <w:ind w:firstLine="0"/>
        <w:jc w:val="both"/>
        <w:rPr>
          <w:rFonts w:ascii="Palatino Linotype" w:hAnsi="Palatino Linotype"/>
        </w:rPr>
      </w:pPr>
      <w:r w:rsidRPr="006D6B89">
        <w:rPr>
          <w:rStyle w:val="Lbjegyzet-hivatkozs"/>
          <w:rFonts w:ascii="Garamond" w:hAnsi="Garamond"/>
        </w:rPr>
        <w:footnoteRef/>
      </w:r>
      <w:r w:rsidRPr="006D6B89">
        <w:rPr>
          <w:rFonts w:ascii="Garamond" w:hAnsi="Garamond"/>
        </w:rPr>
        <w:t xml:space="preserve">Vö. Szabó Ferenc SJ, </w:t>
      </w:r>
      <w:r w:rsidRPr="006D6B89">
        <w:rPr>
          <w:rFonts w:ascii="Garamond" w:hAnsi="Garamond"/>
          <w:i/>
        </w:rPr>
        <w:t>Az Isteni Erőtérben,</w:t>
      </w:r>
      <w:r w:rsidRPr="006D6B89">
        <w:rPr>
          <w:rFonts w:ascii="Garamond" w:hAnsi="Garamond"/>
        </w:rPr>
        <w:t xml:space="preserve"> Távlatok, Bp. 2020, 160kk.</w:t>
      </w:r>
      <w:r>
        <w:rPr>
          <w:rFonts w:ascii="Garamond" w:hAnsi="Garamond"/>
        </w:rPr>
        <w:t xml:space="preserve">  Itt </w:t>
      </w:r>
      <w:r w:rsidRPr="006D6B89">
        <w:rPr>
          <w:rFonts w:ascii="Garamond" w:hAnsi="Garamond"/>
        </w:rPr>
        <w:t>megmutat</w:t>
      </w:r>
      <w:r>
        <w:rPr>
          <w:rFonts w:ascii="Garamond" w:hAnsi="Garamond"/>
        </w:rPr>
        <w:t xml:space="preserve">tam, amit korábban csak jeleztem: </w:t>
      </w:r>
      <w:r w:rsidRPr="006D6B89">
        <w:rPr>
          <w:rFonts w:ascii="Garamond" w:hAnsi="Garamond"/>
        </w:rPr>
        <w:t>Marguerite unokahúgán kí</w:t>
      </w:r>
      <w:r>
        <w:rPr>
          <w:rFonts w:ascii="Garamond" w:hAnsi="Garamond"/>
        </w:rPr>
        <w:t xml:space="preserve">vül </w:t>
      </w:r>
      <w:r w:rsidRPr="00B35E3E">
        <w:rPr>
          <w:rFonts w:ascii="Garamond" w:hAnsi="Garamond"/>
          <w:i/>
        </w:rPr>
        <w:t>még három-négy Múzsa</w:t>
      </w:r>
      <w:r>
        <w:rPr>
          <w:rFonts w:ascii="Garamond" w:hAnsi="Garamond"/>
        </w:rPr>
        <w:t xml:space="preserve"> </w:t>
      </w:r>
      <w:r w:rsidRPr="006D6B89">
        <w:rPr>
          <w:rFonts w:ascii="Garamond" w:hAnsi="Garamond"/>
        </w:rPr>
        <w:t xml:space="preserve">befolyásolta </w:t>
      </w:r>
      <w:r>
        <w:rPr>
          <w:rFonts w:ascii="Garamond" w:hAnsi="Garamond"/>
        </w:rPr>
        <w:t xml:space="preserve"> a jezsuita </w:t>
      </w:r>
      <w:r w:rsidRPr="006D6B89">
        <w:rPr>
          <w:rFonts w:ascii="Garamond" w:hAnsi="Garamond"/>
        </w:rPr>
        <w:t>Teilhard-t lelkiség</w:t>
      </w:r>
      <w:r>
        <w:rPr>
          <w:rFonts w:ascii="Garamond" w:hAnsi="Garamond"/>
        </w:rPr>
        <w:t>e</w:t>
      </w:r>
      <w:r w:rsidRPr="006D6B89">
        <w:rPr>
          <w:rFonts w:ascii="Garamond" w:hAnsi="Garamond"/>
        </w:rPr>
        <w:t xml:space="preserve"> és életműve kibontakozásában</w:t>
      </w:r>
      <w:r w:rsidRPr="00D64250">
        <w:rPr>
          <w:rFonts w:ascii="Palatino Linotype" w:hAnsi="Palatino Linotype"/>
        </w:rPr>
        <w:t xml:space="preserve">. </w:t>
      </w:r>
    </w:p>
  </w:footnote>
  <w:footnote w:id="45">
    <w:p w:rsidR="005A4CC6" w:rsidRPr="00376CB3" w:rsidRDefault="005A4CC6" w:rsidP="00BE307A">
      <w:pPr>
        <w:rPr>
          <w:rFonts w:ascii="Garamond" w:hAnsi="Garamond"/>
          <w:sz w:val="24"/>
          <w:szCs w:val="24"/>
        </w:rPr>
      </w:pPr>
      <w:r w:rsidRPr="00376CB3">
        <w:rPr>
          <w:rStyle w:val="Lbjegyzet-hivatkozs"/>
          <w:rFonts w:ascii="Garamond" w:hAnsi="Garamond"/>
          <w:sz w:val="24"/>
          <w:szCs w:val="24"/>
        </w:rPr>
        <w:footnoteRef/>
      </w:r>
      <w:r w:rsidRPr="00376CB3">
        <w:rPr>
          <w:rFonts w:ascii="Garamond" w:hAnsi="Garamond"/>
          <w:i/>
          <w:sz w:val="24"/>
          <w:szCs w:val="24"/>
        </w:rPr>
        <w:t xml:space="preserve"> Œuvres</w:t>
      </w:r>
      <w:r w:rsidRPr="00376CB3">
        <w:rPr>
          <w:rFonts w:ascii="Garamond" w:hAnsi="Garamond"/>
          <w:sz w:val="24"/>
          <w:szCs w:val="24"/>
        </w:rPr>
        <w:t xml:space="preserve"> 6, 40-41</w:t>
      </w:r>
      <w:r w:rsidRPr="00376CB3">
        <w:rPr>
          <w:rFonts w:ascii="Garamond" w:hAnsi="Garamond"/>
          <w:i/>
          <w:sz w:val="24"/>
          <w:szCs w:val="24"/>
        </w:rPr>
        <w:t>.</w:t>
      </w:r>
      <w:r w:rsidRPr="00376CB3">
        <w:rPr>
          <w:rFonts w:ascii="Garamond" w:hAnsi="Garamond"/>
          <w:sz w:val="24"/>
          <w:szCs w:val="24"/>
        </w:rPr>
        <w:t xml:space="preserve"> Legtöbb a hivatkozás az</w:t>
      </w:r>
      <w:r w:rsidRPr="00376CB3">
        <w:rPr>
          <w:rFonts w:ascii="Garamond" w:hAnsi="Garamond"/>
          <w:i/>
          <w:sz w:val="24"/>
          <w:szCs w:val="24"/>
        </w:rPr>
        <w:t xml:space="preserve"> Œuvres</w:t>
      </w:r>
      <w:r w:rsidRPr="00376CB3">
        <w:rPr>
          <w:rFonts w:ascii="Garamond" w:hAnsi="Garamond"/>
          <w:sz w:val="24"/>
          <w:szCs w:val="24"/>
        </w:rPr>
        <w:t xml:space="preserve"> 6. kötetére: </w:t>
      </w:r>
      <w:r w:rsidRPr="00376CB3">
        <w:rPr>
          <w:rFonts w:ascii="Garamond" w:hAnsi="Garamond"/>
          <w:i/>
          <w:sz w:val="24"/>
          <w:szCs w:val="24"/>
        </w:rPr>
        <w:t>L’</w:t>
      </w:r>
      <w:r>
        <w:rPr>
          <w:rFonts w:ascii="Garamond" w:hAnsi="Garamond"/>
          <w:i/>
          <w:sz w:val="24"/>
          <w:szCs w:val="24"/>
        </w:rPr>
        <w:t>Énergie</w:t>
      </w:r>
      <w:r w:rsidRPr="00376CB3">
        <w:rPr>
          <w:rFonts w:ascii="Garamond" w:hAnsi="Garamond"/>
          <w:b/>
          <w:i/>
          <w:sz w:val="24"/>
          <w:szCs w:val="24"/>
        </w:rPr>
        <w:t xml:space="preserve"> </w:t>
      </w:r>
      <w:r w:rsidRPr="00376CB3">
        <w:rPr>
          <w:rFonts w:ascii="Garamond" w:hAnsi="Garamond"/>
          <w:i/>
          <w:sz w:val="24"/>
          <w:szCs w:val="24"/>
        </w:rPr>
        <w:t>humaine</w:t>
      </w:r>
      <w:r w:rsidRPr="00376CB3">
        <w:rPr>
          <w:rFonts w:ascii="Garamond" w:hAnsi="Garamond"/>
          <w:sz w:val="24"/>
          <w:szCs w:val="24"/>
        </w:rPr>
        <w:t xml:space="preserve"> (Seuil, 1962). Magyar fordítását Rezek Román készítette: </w:t>
      </w:r>
      <w:r w:rsidRPr="00376CB3">
        <w:rPr>
          <w:rFonts w:ascii="Garamond" w:hAnsi="Garamond"/>
          <w:i/>
          <w:sz w:val="24"/>
          <w:szCs w:val="24"/>
        </w:rPr>
        <w:t>Az emberi energia,</w:t>
      </w:r>
      <w:r w:rsidRPr="00376CB3">
        <w:rPr>
          <w:rFonts w:ascii="Garamond" w:hAnsi="Garamond"/>
          <w:sz w:val="24"/>
          <w:szCs w:val="24"/>
        </w:rPr>
        <w:t xml:space="preserve"> Ahogy Lehet, Saõ Paolo, 1971,</w:t>
      </w:r>
      <w:r w:rsidRPr="00376CB3">
        <w:rPr>
          <w:rFonts w:ascii="Garamond" w:hAnsi="Garamond"/>
          <w:i/>
          <w:sz w:val="24"/>
          <w:szCs w:val="24"/>
        </w:rPr>
        <w:t xml:space="preserve"> </w:t>
      </w:r>
      <w:r w:rsidRPr="00376CB3">
        <w:rPr>
          <w:rFonts w:ascii="Garamond" w:hAnsi="Garamond"/>
          <w:sz w:val="24"/>
          <w:szCs w:val="24"/>
        </w:rPr>
        <w:t xml:space="preserve">35–37. és in </w:t>
      </w:r>
      <w:r w:rsidRPr="00376CB3">
        <w:rPr>
          <w:rFonts w:ascii="Garamond" w:hAnsi="Garamond"/>
          <w:i/>
          <w:sz w:val="24"/>
          <w:szCs w:val="24"/>
        </w:rPr>
        <w:t xml:space="preserve">Út az Ómega felé </w:t>
      </w:r>
      <w:r w:rsidRPr="00376CB3">
        <w:rPr>
          <w:rFonts w:ascii="Garamond" w:hAnsi="Garamond"/>
          <w:sz w:val="24"/>
          <w:szCs w:val="24"/>
        </w:rPr>
        <w:t>(=</w:t>
      </w:r>
      <w:r w:rsidRPr="00376CB3">
        <w:rPr>
          <w:rFonts w:ascii="Garamond" w:hAnsi="Garamond"/>
          <w:i/>
          <w:sz w:val="24"/>
          <w:szCs w:val="24"/>
        </w:rPr>
        <w:t>Ómega</w:t>
      </w:r>
      <w:r w:rsidRPr="00376CB3">
        <w:rPr>
          <w:rFonts w:ascii="Garamond" w:hAnsi="Garamond"/>
          <w:sz w:val="24"/>
          <w:szCs w:val="24"/>
        </w:rPr>
        <w:t>),</w:t>
      </w:r>
      <w:r w:rsidRPr="00376CB3">
        <w:rPr>
          <w:rFonts w:ascii="Garamond" w:hAnsi="Garamond"/>
          <w:b/>
          <w:sz w:val="24"/>
          <w:szCs w:val="24"/>
        </w:rPr>
        <w:t xml:space="preserve"> </w:t>
      </w:r>
      <w:r w:rsidRPr="00376CB3">
        <w:rPr>
          <w:rFonts w:ascii="Garamond" w:hAnsi="Garamond"/>
          <w:sz w:val="24"/>
          <w:szCs w:val="24"/>
        </w:rPr>
        <w:t xml:space="preserve">260–261. Ezt a fordítást idézem, néhol módosítom. </w:t>
      </w:r>
    </w:p>
  </w:footnote>
  <w:footnote w:id="46">
    <w:p w:rsidR="005A4CC6" w:rsidRPr="00376CB3" w:rsidRDefault="005A4CC6" w:rsidP="00BE307A">
      <w:pPr>
        <w:rPr>
          <w:rFonts w:ascii="Garamond" w:hAnsi="Garamond"/>
          <w:sz w:val="24"/>
          <w:szCs w:val="24"/>
        </w:rPr>
      </w:pPr>
      <w:r w:rsidRPr="00376CB3">
        <w:rPr>
          <w:rStyle w:val="Lbjegyzet-hivatkozs"/>
          <w:rFonts w:ascii="Garamond" w:hAnsi="Garamond"/>
          <w:sz w:val="24"/>
          <w:szCs w:val="24"/>
        </w:rPr>
        <w:footnoteRef/>
      </w:r>
      <w:r w:rsidRPr="00376CB3">
        <w:rPr>
          <w:rFonts w:ascii="Garamond" w:hAnsi="Garamond"/>
          <w:sz w:val="24"/>
          <w:szCs w:val="24"/>
        </w:rPr>
        <w:t xml:space="preserve"> A IV/a  alfejezet címét: </w:t>
      </w:r>
      <w:r w:rsidRPr="00376CB3">
        <w:rPr>
          <w:rFonts w:ascii="Garamond" w:hAnsi="Garamond"/>
          <w:i/>
          <w:sz w:val="24"/>
          <w:szCs w:val="24"/>
        </w:rPr>
        <w:t xml:space="preserve">amour, </w:t>
      </w:r>
      <w:r w:rsidRPr="00376CB3">
        <w:rPr>
          <w:rFonts w:ascii="Garamond" w:hAnsi="Garamond"/>
          <w:sz w:val="24"/>
          <w:szCs w:val="24"/>
        </w:rPr>
        <w:t xml:space="preserve">nem „szeretet”-nek fordítom, hanem </w:t>
      </w:r>
      <w:r w:rsidRPr="00376CB3">
        <w:rPr>
          <w:rFonts w:ascii="Garamond" w:hAnsi="Garamond"/>
          <w:i/>
          <w:sz w:val="24"/>
          <w:szCs w:val="24"/>
        </w:rPr>
        <w:t>„szerelemnek”,</w:t>
      </w:r>
      <w:r w:rsidRPr="00376CB3">
        <w:rPr>
          <w:rFonts w:ascii="Garamond" w:hAnsi="Garamond"/>
          <w:sz w:val="24"/>
          <w:szCs w:val="24"/>
        </w:rPr>
        <w:t xml:space="preserve"> mert éppen a szeretet kozmikus gyökereiről, a szexuális/erotikus/szerelmi energiáról van szó, amely aztán emberi szinten a személyközi kapcsolatokban szublimálódik szeretetté, lesz</w:t>
      </w:r>
      <w:r w:rsidRPr="00376CB3">
        <w:rPr>
          <w:rFonts w:ascii="Garamond" w:hAnsi="Garamond"/>
          <w:i/>
          <w:sz w:val="24"/>
          <w:szCs w:val="24"/>
        </w:rPr>
        <w:t xml:space="preserve"> agapé/szeretet. </w:t>
      </w:r>
    </w:p>
  </w:footnote>
  <w:footnote w:id="47">
    <w:p w:rsidR="005A4CC6" w:rsidRPr="005A3DFA" w:rsidRDefault="005A4CC6" w:rsidP="00BE307A">
      <w:pPr>
        <w:pStyle w:val="Lbjegyzetszveg"/>
        <w:rPr>
          <w:rFonts w:ascii="Garamond" w:hAnsi="Garamond"/>
          <w:sz w:val="24"/>
          <w:szCs w:val="24"/>
        </w:rPr>
      </w:pPr>
      <w:r w:rsidRPr="005A3DFA">
        <w:rPr>
          <w:rStyle w:val="Lbjegyzet-hivatkozs"/>
          <w:rFonts w:ascii="Garamond" w:hAnsi="Garamond"/>
          <w:sz w:val="24"/>
          <w:szCs w:val="24"/>
        </w:rPr>
        <w:footnoteRef/>
      </w:r>
      <w:r w:rsidRPr="005A3DFA">
        <w:rPr>
          <w:rFonts w:ascii="Garamond" w:hAnsi="Garamond"/>
          <w:sz w:val="24"/>
          <w:szCs w:val="24"/>
        </w:rPr>
        <w:t xml:space="preserve"> </w:t>
      </w:r>
      <w:r w:rsidRPr="005A3DFA">
        <w:rPr>
          <w:rFonts w:ascii="Garamond" w:hAnsi="Garamond"/>
          <w:i/>
          <w:sz w:val="24"/>
          <w:szCs w:val="24"/>
        </w:rPr>
        <w:t>Ómega</w:t>
      </w:r>
      <w:r w:rsidRPr="005A3DFA">
        <w:rPr>
          <w:rFonts w:ascii="Garamond" w:hAnsi="Garamond"/>
          <w:sz w:val="24"/>
          <w:szCs w:val="24"/>
        </w:rPr>
        <w:t>, 317–318.</w:t>
      </w:r>
    </w:p>
  </w:footnote>
  <w:footnote w:id="48">
    <w:p w:rsidR="005A4CC6" w:rsidRPr="00312B19" w:rsidRDefault="005A4CC6" w:rsidP="00BE307A">
      <w:pPr>
        <w:pStyle w:val="Lbjegyzetszveg"/>
        <w:rPr>
          <w:rFonts w:ascii="Garamond" w:hAnsi="Garamond"/>
          <w:sz w:val="24"/>
          <w:szCs w:val="24"/>
        </w:rPr>
      </w:pPr>
      <w:r w:rsidRPr="005A3DFA">
        <w:rPr>
          <w:rStyle w:val="Lbjegyzet-hivatkozs"/>
          <w:rFonts w:ascii="Garamond" w:hAnsi="Garamond"/>
          <w:i/>
          <w:sz w:val="24"/>
          <w:szCs w:val="24"/>
        </w:rPr>
        <w:footnoteRef/>
      </w:r>
      <w:r w:rsidRPr="005A3DFA">
        <w:rPr>
          <w:rFonts w:ascii="Garamond" w:hAnsi="Garamond"/>
          <w:i/>
          <w:sz w:val="24"/>
          <w:szCs w:val="24"/>
        </w:rPr>
        <w:t xml:space="preserve"> </w:t>
      </w:r>
      <w:r>
        <w:rPr>
          <w:rFonts w:ascii="Garamond" w:hAnsi="Garamond"/>
          <w:i/>
          <w:sz w:val="24"/>
          <w:szCs w:val="24"/>
        </w:rPr>
        <w:t xml:space="preserve">Ómega, </w:t>
      </w:r>
      <w:r>
        <w:rPr>
          <w:rFonts w:ascii="Garamond" w:hAnsi="Garamond"/>
          <w:sz w:val="24"/>
          <w:szCs w:val="24"/>
        </w:rPr>
        <w:t xml:space="preserve"> </w:t>
      </w:r>
      <w:r w:rsidRPr="00312B19">
        <w:rPr>
          <w:rFonts w:ascii="Garamond" w:hAnsi="Garamond"/>
          <w:sz w:val="24"/>
          <w:szCs w:val="24"/>
        </w:rPr>
        <w:t>260</w:t>
      </w:r>
      <w:r>
        <w:rPr>
          <w:rFonts w:ascii="Garamond" w:hAnsi="Garamond"/>
          <w:sz w:val="24"/>
          <w:szCs w:val="24"/>
        </w:rPr>
        <w:t xml:space="preserve">.  (A Föld szelleme.) </w:t>
      </w:r>
      <w:r w:rsidRPr="005A3DFA">
        <w:rPr>
          <w:rFonts w:ascii="Garamond" w:hAnsi="Garamond"/>
          <w:i/>
          <w:sz w:val="24"/>
          <w:szCs w:val="24"/>
        </w:rPr>
        <w:t>A kiemelés tőlem. Sz.</w:t>
      </w:r>
      <w:r>
        <w:rPr>
          <w:rFonts w:ascii="Garamond" w:hAnsi="Garamond"/>
          <w:i/>
          <w:sz w:val="24"/>
          <w:szCs w:val="24"/>
        </w:rPr>
        <w:t xml:space="preserve"> </w:t>
      </w:r>
      <w:r w:rsidRPr="005A3DFA">
        <w:rPr>
          <w:rFonts w:ascii="Garamond" w:hAnsi="Garamond"/>
          <w:i/>
          <w:sz w:val="24"/>
          <w:szCs w:val="24"/>
        </w:rPr>
        <w:t>F.</w:t>
      </w:r>
    </w:p>
  </w:footnote>
  <w:footnote w:id="49">
    <w:p w:rsidR="005A4CC6" w:rsidRPr="006F0743" w:rsidRDefault="005A4CC6" w:rsidP="00BE307A">
      <w:pPr>
        <w:rPr>
          <w:rFonts w:ascii="Garamond" w:hAnsi="Garamond"/>
          <w:sz w:val="24"/>
          <w:szCs w:val="24"/>
        </w:rPr>
      </w:pPr>
      <w:r w:rsidRPr="006F0743">
        <w:rPr>
          <w:rStyle w:val="Lbjegyzet-hivatkozs"/>
          <w:rFonts w:ascii="Garamond" w:hAnsi="Garamond"/>
          <w:sz w:val="24"/>
          <w:szCs w:val="24"/>
        </w:rPr>
        <w:footnoteRef/>
      </w:r>
      <w:r w:rsidRPr="006F0743">
        <w:rPr>
          <w:rFonts w:ascii="Garamond" w:hAnsi="Garamond"/>
          <w:sz w:val="24"/>
          <w:szCs w:val="24"/>
        </w:rPr>
        <w:t xml:space="preserve"> Lásd még Henri Boulad SJ reflexióit, aki Freudot bírálva magáévá teszi Teilhard szemléletét: </w:t>
      </w:r>
      <w:r w:rsidRPr="006F0743">
        <w:rPr>
          <w:rFonts w:ascii="Garamond" w:hAnsi="Garamond"/>
          <w:i/>
          <w:sz w:val="24"/>
          <w:szCs w:val="24"/>
        </w:rPr>
        <w:t>Amour et</w:t>
      </w:r>
      <w:r w:rsidRPr="006F0743">
        <w:rPr>
          <w:rFonts w:ascii="Garamond" w:hAnsi="Garamond"/>
          <w:sz w:val="24"/>
          <w:szCs w:val="24"/>
        </w:rPr>
        <w:t xml:space="preserve"> </w:t>
      </w:r>
      <w:r w:rsidRPr="006F0743">
        <w:rPr>
          <w:rFonts w:ascii="Garamond" w:hAnsi="Garamond"/>
          <w:i/>
          <w:sz w:val="24"/>
          <w:szCs w:val="24"/>
        </w:rPr>
        <w:t>sexualité,</w:t>
      </w:r>
      <w:r w:rsidRPr="006F0743">
        <w:rPr>
          <w:rFonts w:ascii="Garamond" w:hAnsi="Garamond"/>
          <w:sz w:val="24"/>
          <w:szCs w:val="24"/>
        </w:rPr>
        <w:t xml:space="preserve"> , 2003, 27kk: „</w:t>
      </w:r>
      <w:r w:rsidRPr="006F0743">
        <w:rPr>
          <w:rFonts w:ascii="Garamond" w:hAnsi="Garamond"/>
          <w:i/>
          <w:sz w:val="24"/>
          <w:szCs w:val="24"/>
        </w:rPr>
        <w:t>L’énergie sexuelle”.</w:t>
      </w:r>
      <w:r w:rsidRPr="006F0743">
        <w:rPr>
          <w:rFonts w:ascii="Garamond" w:hAnsi="Garamond"/>
          <w:sz w:val="24"/>
          <w:szCs w:val="24"/>
        </w:rPr>
        <w:t xml:space="preserve"> Egy 1984-es alexandriai konferencia új kiadása.</w:t>
      </w:r>
    </w:p>
  </w:footnote>
  <w:footnote w:id="50">
    <w:p w:rsidR="005A4CC6" w:rsidRPr="006F0743" w:rsidRDefault="005A4CC6" w:rsidP="00BE307A">
      <w:pPr>
        <w:rPr>
          <w:rFonts w:ascii="Garamond" w:hAnsi="Garamond"/>
          <w:sz w:val="24"/>
          <w:szCs w:val="24"/>
        </w:rPr>
      </w:pPr>
      <w:r w:rsidRPr="006F0743">
        <w:rPr>
          <w:rStyle w:val="Lbjegyzet-hivatkozs"/>
          <w:rFonts w:ascii="Garamond" w:hAnsi="Garamond"/>
          <w:sz w:val="24"/>
          <w:szCs w:val="24"/>
        </w:rPr>
        <w:footnoteRef/>
      </w:r>
      <w:r w:rsidRPr="006F0743">
        <w:rPr>
          <w:rFonts w:ascii="Garamond" w:hAnsi="Garamond"/>
          <w:sz w:val="24"/>
          <w:szCs w:val="24"/>
        </w:rPr>
        <w:t xml:space="preserve"> </w:t>
      </w:r>
      <w:r w:rsidRPr="006F0743">
        <w:rPr>
          <w:rFonts w:ascii="Garamond" w:hAnsi="Garamond"/>
          <w:i/>
          <w:sz w:val="24"/>
          <w:szCs w:val="24"/>
        </w:rPr>
        <w:t>Ómega,</w:t>
      </w:r>
      <w:r w:rsidRPr="006F0743">
        <w:rPr>
          <w:rFonts w:ascii="Garamond" w:hAnsi="Garamond"/>
          <w:sz w:val="24"/>
          <w:szCs w:val="24"/>
        </w:rPr>
        <w:t xml:space="preserve"> 261. P. Rezek így fordítja: „a Föld </w:t>
      </w:r>
      <w:r w:rsidRPr="006F0743">
        <w:rPr>
          <w:rFonts w:ascii="Garamond" w:hAnsi="Garamond"/>
          <w:i/>
          <w:sz w:val="24"/>
          <w:szCs w:val="24"/>
        </w:rPr>
        <w:t>megérzése</w:t>
      </w:r>
      <w:r w:rsidRPr="006F0743">
        <w:rPr>
          <w:rFonts w:ascii="Garamond" w:hAnsi="Garamond"/>
          <w:sz w:val="24"/>
          <w:szCs w:val="24"/>
        </w:rPr>
        <w:t xml:space="preserve">”. De Teilhard-nál a gyakran használt </w:t>
      </w:r>
      <w:r w:rsidRPr="006F0743">
        <w:rPr>
          <w:rFonts w:ascii="Garamond" w:hAnsi="Garamond"/>
          <w:i/>
          <w:sz w:val="24"/>
          <w:szCs w:val="24"/>
        </w:rPr>
        <w:t>sens</w:t>
      </w:r>
      <w:r w:rsidRPr="006F0743">
        <w:rPr>
          <w:rFonts w:ascii="Garamond" w:hAnsi="Garamond"/>
          <w:sz w:val="24"/>
          <w:szCs w:val="24"/>
        </w:rPr>
        <w:t xml:space="preserve"> érzéket jelent, a </w:t>
      </w:r>
      <w:r w:rsidRPr="004A41F0">
        <w:rPr>
          <w:rFonts w:ascii="Garamond" w:hAnsi="Garamond"/>
          <w:i/>
          <w:sz w:val="24"/>
          <w:szCs w:val="24"/>
        </w:rPr>
        <w:t>Föld iránti</w:t>
      </w:r>
      <w:r w:rsidRPr="006F0743">
        <w:rPr>
          <w:rFonts w:ascii="Garamond" w:hAnsi="Garamond"/>
          <w:sz w:val="24"/>
          <w:szCs w:val="24"/>
        </w:rPr>
        <w:t xml:space="preserve"> </w:t>
      </w:r>
      <w:r w:rsidRPr="006F0743">
        <w:rPr>
          <w:rFonts w:ascii="Garamond" w:hAnsi="Garamond"/>
          <w:i/>
          <w:sz w:val="24"/>
          <w:szCs w:val="24"/>
        </w:rPr>
        <w:t xml:space="preserve">érzékről </w:t>
      </w:r>
      <w:r w:rsidRPr="006F0743">
        <w:rPr>
          <w:rFonts w:ascii="Garamond" w:hAnsi="Garamond"/>
          <w:sz w:val="24"/>
          <w:szCs w:val="24"/>
        </w:rPr>
        <w:t>van szó.</w:t>
      </w:r>
    </w:p>
  </w:footnote>
  <w:footnote w:id="51">
    <w:p w:rsidR="005A4CC6" w:rsidRPr="006F0743" w:rsidRDefault="005A4CC6" w:rsidP="00BE307A">
      <w:pPr>
        <w:pStyle w:val="Lbjegyzetszveg"/>
        <w:rPr>
          <w:rFonts w:ascii="Garamond" w:hAnsi="Garamond"/>
          <w:sz w:val="24"/>
          <w:szCs w:val="24"/>
        </w:rPr>
      </w:pPr>
      <w:r w:rsidRPr="006F0743">
        <w:rPr>
          <w:rStyle w:val="Lbjegyzet-hivatkozs"/>
          <w:rFonts w:ascii="Garamond" w:hAnsi="Garamond"/>
          <w:sz w:val="24"/>
          <w:szCs w:val="24"/>
        </w:rPr>
        <w:footnoteRef/>
      </w:r>
      <w:r w:rsidRPr="006F0743">
        <w:rPr>
          <w:rFonts w:ascii="Garamond" w:hAnsi="Garamond"/>
          <w:sz w:val="24"/>
          <w:szCs w:val="24"/>
        </w:rPr>
        <w:t xml:space="preserve"> </w:t>
      </w:r>
      <w:r w:rsidRPr="006F0743">
        <w:rPr>
          <w:rFonts w:ascii="Garamond" w:hAnsi="Garamond"/>
          <w:i/>
          <w:sz w:val="24"/>
          <w:szCs w:val="24"/>
        </w:rPr>
        <w:t>Ómega,</w:t>
      </w:r>
      <w:r w:rsidRPr="006F0743">
        <w:rPr>
          <w:rFonts w:ascii="Garamond" w:hAnsi="Garamond"/>
          <w:sz w:val="24"/>
          <w:szCs w:val="24"/>
        </w:rPr>
        <w:t xml:space="preserve"> 284kk </w:t>
      </w:r>
    </w:p>
  </w:footnote>
  <w:footnote w:id="52">
    <w:p w:rsidR="005A4CC6" w:rsidRPr="00E4140D" w:rsidRDefault="005A4CC6" w:rsidP="00BE307A">
      <w:pPr>
        <w:rPr>
          <w:rFonts w:ascii="Garamond" w:hAnsi="Garamond"/>
          <w:sz w:val="24"/>
          <w:szCs w:val="24"/>
        </w:rPr>
      </w:pPr>
      <w:r w:rsidRPr="006F0743">
        <w:rPr>
          <w:rStyle w:val="Lbjegyzet-hivatkozs"/>
          <w:rFonts w:ascii="Garamond" w:hAnsi="Garamond"/>
          <w:sz w:val="24"/>
          <w:szCs w:val="24"/>
        </w:rPr>
        <w:footnoteRef/>
      </w:r>
      <w:r w:rsidRPr="006F0743">
        <w:rPr>
          <w:rFonts w:ascii="Garamond" w:hAnsi="Garamond"/>
          <w:sz w:val="24"/>
          <w:szCs w:val="24"/>
        </w:rPr>
        <w:t xml:space="preserve"> A hagyományos katolikus felfogás a házaséletről, vö. XI. Pius </w:t>
      </w:r>
      <w:r w:rsidRPr="006F0743">
        <w:rPr>
          <w:rFonts w:ascii="Garamond" w:hAnsi="Garamond"/>
          <w:i/>
          <w:sz w:val="24"/>
          <w:szCs w:val="24"/>
        </w:rPr>
        <w:t>Casti connubii</w:t>
      </w:r>
      <w:r w:rsidRPr="006F0743">
        <w:rPr>
          <w:rFonts w:ascii="Garamond" w:hAnsi="Garamond"/>
          <w:sz w:val="24"/>
          <w:szCs w:val="24"/>
        </w:rPr>
        <w:t xml:space="preserve"> kezdetű körlevelét, amelyet módosított a haladó morálteológiát integráló II. Vatikáni zsinat (GS 49–51). </w:t>
      </w:r>
      <w:r>
        <w:rPr>
          <w:rFonts w:ascii="Garamond" w:hAnsi="Garamond"/>
          <w:sz w:val="24"/>
          <w:szCs w:val="24"/>
        </w:rPr>
        <w:t xml:space="preserve">– Ez kényes kérdés VI. Pál </w:t>
      </w:r>
      <w:r w:rsidRPr="00E4140D">
        <w:rPr>
          <w:rFonts w:ascii="Garamond" w:hAnsi="Garamond"/>
          <w:i/>
          <w:sz w:val="24"/>
          <w:szCs w:val="24"/>
        </w:rPr>
        <w:t>Humanae vitae</w:t>
      </w:r>
      <w:r>
        <w:rPr>
          <w:rFonts w:ascii="Garamond" w:hAnsi="Garamond"/>
          <w:sz w:val="24"/>
          <w:szCs w:val="24"/>
        </w:rPr>
        <w:t xml:space="preserve"> k. körlevelétől (1968) a mai napig, Ferenc Pápa </w:t>
      </w:r>
      <w:r w:rsidRPr="00E4140D">
        <w:rPr>
          <w:rFonts w:ascii="Garamond" w:hAnsi="Garamond"/>
          <w:i/>
          <w:sz w:val="24"/>
          <w:szCs w:val="24"/>
        </w:rPr>
        <w:t>Amoris laetitia</w:t>
      </w:r>
      <w:r>
        <w:rPr>
          <w:rFonts w:ascii="Garamond" w:hAnsi="Garamond"/>
          <w:sz w:val="24"/>
          <w:szCs w:val="24"/>
        </w:rPr>
        <w:t xml:space="preserve"> k. szinódus utáni buzdításáig vitatott. Vö. Szabó Ferenc SJ: </w:t>
      </w:r>
      <w:r w:rsidRPr="00E4140D">
        <w:rPr>
          <w:rFonts w:ascii="Garamond" w:hAnsi="Garamond"/>
          <w:i/>
          <w:sz w:val="24"/>
          <w:szCs w:val="24"/>
        </w:rPr>
        <w:t>Házasság és család Krisztus fényében.</w:t>
      </w:r>
      <w:r>
        <w:rPr>
          <w:rFonts w:ascii="Garamond" w:hAnsi="Garamond"/>
          <w:i/>
          <w:sz w:val="24"/>
          <w:szCs w:val="24"/>
        </w:rPr>
        <w:t xml:space="preserve"> </w:t>
      </w:r>
      <w:r>
        <w:rPr>
          <w:rFonts w:ascii="Garamond" w:hAnsi="Garamond"/>
          <w:sz w:val="24"/>
          <w:szCs w:val="24"/>
        </w:rPr>
        <w:t>Jezsuita Kiadó, Bp. 2015.</w:t>
      </w:r>
    </w:p>
  </w:footnote>
  <w:footnote w:id="53">
    <w:p w:rsidR="005A4CC6" w:rsidRPr="001A5E84" w:rsidRDefault="005A4CC6">
      <w:pPr>
        <w:pStyle w:val="Lbjegyzetszveg"/>
        <w:rPr>
          <w:rFonts w:ascii="Garamond" w:hAnsi="Garamond"/>
          <w:i/>
          <w:sz w:val="24"/>
          <w:szCs w:val="24"/>
        </w:rPr>
      </w:pPr>
      <w:r w:rsidRPr="001A5E84">
        <w:rPr>
          <w:rStyle w:val="Lbjegyzet-hivatkozs"/>
          <w:rFonts w:ascii="Garamond" w:hAnsi="Garamond"/>
          <w:i/>
          <w:sz w:val="24"/>
          <w:szCs w:val="24"/>
        </w:rPr>
        <w:footnoteRef/>
      </w:r>
      <w:r w:rsidRPr="001A5E84">
        <w:rPr>
          <w:rFonts w:ascii="Garamond" w:hAnsi="Garamond"/>
          <w:i/>
          <w:sz w:val="24"/>
          <w:szCs w:val="24"/>
        </w:rPr>
        <w:t xml:space="preserve"> </w:t>
      </w:r>
      <w:r>
        <w:rPr>
          <w:rFonts w:ascii="Garamond" w:hAnsi="Garamond"/>
          <w:i/>
          <w:sz w:val="24"/>
          <w:szCs w:val="24"/>
        </w:rPr>
        <w:t xml:space="preserve">Ómega, </w:t>
      </w:r>
      <w:r w:rsidRPr="001A5E84">
        <w:rPr>
          <w:rFonts w:ascii="Garamond" w:hAnsi="Garamond"/>
          <w:sz w:val="24"/>
          <w:szCs w:val="24"/>
        </w:rPr>
        <w:t>285.</w:t>
      </w:r>
      <w:r>
        <w:rPr>
          <w:rFonts w:ascii="Garamond" w:hAnsi="Garamond"/>
          <w:i/>
          <w:sz w:val="24"/>
          <w:szCs w:val="24"/>
        </w:rPr>
        <w:t xml:space="preserve"> </w:t>
      </w:r>
      <w:r w:rsidRPr="001A5E84">
        <w:rPr>
          <w:rFonts w:ascii="Garamond" w:hAnsi="Garamond"/>
          <w:i/>
          <w:sz w:val="24"/>
          <w:szCs w:val="24"/>
        </w:rPr>
        <w:t>A kiemelés tőlem. Sz. F.</w:t>
      </w:r>
    </w:p>
  </w:footnote>
  <w:footnote w:id="54">
    <w:p w:rsidR="005A4CC6" w:rsidRPr="00C37CE3" w:rsidRDefault="005A4CC6">
      <w:pPr>
        <w:pStyle w:val="Lbjegyzetszveg"/>
        <w:rPr>
          <w:rFonts w:ascii="Garamond" w:hAnsi="Garamond"/>
          <w:sz w:val="24"/>
          <w:szCs w:val="24"/>
        </w:rPr>
      </w:pPr>
      <w:r w:rsidRPr="00C37CE3">
        <w:rPr>
          <w:rStyle w:val="Lbjegyzet-hivatkozs"/>
          <w:rFonts w:ascii="Garamond" w:hAnsi="Garamond"/>
          <w:sz w:val="24"/>
          <w:szCs w:val="24"/>
        </w:rPr>
        <w:footnoteRef/>
      </w:r>
      <w:r w:rsidRPr="00C37CE3">
        <w:rPr>
          <w:rFonts w:ascii="Garamond" w:hAnsi="Garamond"/>
          <w:sz w:val="24"/>
          <w:szCs w:val="24"/>
        </w:rPr>
        <w:t xml:space="preserve"> Ómega, 287.</w:t>
      </w:r>
      <w:r>
        <w:rPr>
          <w:rFonts w:ascii="Garamond" w:hAnsi="Garamond"/>
          <w:sz w:val="24"/>
          <w:szCs w:val="24"/>
        </w:rPr>
        <w:t xml:space="preserve"> </w:t>
      </w:r>
    </w:p>
  </w:footnote>
  <w:footnote w:id="55">
    <w:p w:rsidR="005A4CC6" w:rsidRPr="00F44881" w:rsidRDefault="005A4CC6">
      <w:pPr>
        <w:pStyle w:val="Lbjegyzetszveg"/>
        <w:rPr>
          <w:rFonts w:ascii="Garamond" w:hAnsi="Garamond"/>
          <w:sz w:val="24"/>
          <w:szCs w:val="24"/>
        </w:rPr>
      </w:pPr>
      <w:r w:rsidRPr="00F44881">
        <w:rPr>
          <w:rStyle w:val="Lbjegyzet-hivatkozs"/>
          <w:rFonts w:ascii="Garamond" w:hAnsi="Garamond"/>
          <w:sz w:val="24"/>
          <w:szCs w:val="24"/>
        </w:rPr>
        <w:footnoteRef/>
      </w:r>
      <w:r w:rsidRPr="00F44881">
        <w:rPr>
          <w:rFonts w:ascii="Garamond" w:hAnsi="Garamond"/>
          <w:sz w:val="24"/>
          <w:szCs w:val="24"/>
        </w:rPr>
        <w:t xml:space="preserve"> Vö. </w:t>
      </w:r>
      <w:r w:rsidRPr="00F44881">
        <w:rPr>
          <w:rFonts w:ascii="Garamond" w:hAnsi="Garamond"/>
          <w:i/>
          <w:sz w:val="24"/>
          <w:szCs w:val="24"/>
        </w:rPr>
        <w:t>Ómega,</w:t>
      </w:r>
      <w:r w:rsidRPr="00F44881">
        <w:rPr>
          <w:rFonts w:ascii="Garamond" w:hAnsi="Garamond"/>
          <w:sz w:val="24"/>
          <w:szCs w:val="24"/>
        </w:rPr>
        <w:t xml:space="preserve"> 295.</w:t>
      </w:r>
      <w:r>
        <w:rPr>
          <w:rFonts w:ascii="Garamond" w:hAnsi="Garamond"/>
          <w:sz w:val="24"/>
          <w:szCs w:val="24"/>
        </w:rPr>
        <w:t xml:space="preserve">  Végkövetkeztetése az 1936-os, Pekingben írt, „</w:t>
      </w:r>
      <w:r w:rsidRPr="009D3ABE">
        <w:rPr>
          <w:rFonts w:ascii="Garamond" w:hAnsi="Garamond"/>
          <w:i/>
          <w:sz w:val="24"/>
          <w:szCs w:val="24"/>
        </w:rPr>
        <w:t>A Földe szelleme</w:t>
      </w:r>
      <w:r>
        <w:rPr>
          <w:rFonts w:ascii="Garamond" w:hAnsi="Garamond"/>
          <w:sz w:val="24"/>
          <w:szCs w:val="24"/>
        </w:rPr>
        <w:t>” c. esszének, amelyből részleteket idéztem.</w:t>
      </w:r>
    </w:p>
  </w:footnote>
  <w:footnote w:id="56">
    <w:p w:rsidR="005A4CC6" w:rsidRPr="005C6C86" w:rsidRDefault="005A4CC6" w:rsidP="00B2283C">
      <w:pPr>
        <w:pStyle w:val="Szvegtrzs"/>
        <w:ind w:firstLine="0"/>
        <w:jc w:val="both"/>
        <w:rPr>
          <w:rFonts w:ascii="Garamond" w:hAnsi="Garamond"/>
        </w:rPr>
      </w:pPr>
      <w:r>
        <w:rPr>
          <w:rStyle w:val="Lbjegyzet-hivatkozs"/>
        </w:rPr>
        <w:footnoteRef/>
      </w:r>
      <w:r>
        <w:t xml:space="preserve"> </w:t>
      </w:r>
      <w:r w:rsidRPr="005C6C86">
        <w:rPr>
          <w:rFonts w:ascii="Garamond" w:hAnsi="Garamond"/>
          <w:i/>
        </w:rPr>
        <w:t>Dicsőség,</w:t>
      </w:r>
      <w:r w:rsidRPr="005C6C86">
        <w:rPr>
          <w:rFonts w:ascii="Garamond" w:hAnsi="Garamond"/>
        </w:rPr>
        <w:t xml:space="preserve"> 467-468; </w:t>
      </w:r>
      <w:r w:rsidRPr="005C6C86">
        <w:rPr>
          <w:rFonts w:ascii="Garamond" w:hAnsi="Garamond"/>
          <w:i/>
        </w:rPr>
        <w:t>A kiemelések tőlem.</w:t>
      </w:r>
      <w:r w:rsidRPr="005C6C86">
        <w:rPr>
          <w:rFonts w:ascii="Garamond" w:hAnsi="Garamond"/>
        </w:rPr>
        <w:t xml:space="preserve"> Sz.F. – Szerintem pontosan ez áll a fiatal Teilhard fent elemzett paradox nézetére: </w:t>
      </w:r>
      <w:r>
        <w:rPr>
          <w:rFonts w:ascii="Garamond" w:hAnsi="Garamond"/>
        </w:rPr>
        <w:t xml:space="preserve">„harmadik utas” </w:t>
      </w:r>
      <w:r w:rsidRPr="005C6C86">
        <w:rPr>
          <w:rFonts w:ascii="Garamond" w:hAnsi="Garamond"/>
        </w:rPr>
        <w:t>esz</w:t>
      </w:r>
      <w:r>
        <w:rPr>
          <w:rFonts w:ascii="Garamond" w:hAnsi="Garamond"/>
        </w:rPr>
        <w:t>ménye csak a Paradi</w:t>
      </w:r>
      <w:r w:rsidRPr="005C6C86">
        <w:rPr>
          <w:rFonts w:ascii="Garamond" w:hAnsi="Garamond"/>
        </w:rPr>
        <w:t>c</w:t>
      </w:r>
      <w:r>
        <w:rPr>
          <w:rFonts w:ascii="Garamond" w:hAnsi="Garamond"/>
        </w:rPr>
        <w:t>s</w:t>
      </w:r>
      <w:r w:rsidRPr="005C6C86">
        <w:rPr>
          <w:rFonts w:ascii="Garamond" w:hAnsi="Garamond"/>
        </w:rPr>
        <w:t>omban valósulhat meg.</w:t>
      </w:r>
    </w:p>
    <w:p w:rsidR="005A4CC6" w:rsidRDefault="005A4CC6">
      <w:pPr>
        <w:pStyle w:val="Lbjegyzetszveg"/>
      </w:pPr>
    </w:p>
  </w:footnote>
  <w:footnote w:id="57">
    <w:p w:rsidR="005A4CC6" w:rsidRDefault="005A4CC6" w:rsidP="003A6F22">
      <w:pPr>
        <w:pStyle w:val="Lbjegyzetszveg"/>
        <w:rPr>
          <w:rFonts w:ascii="Garamond" w:hAnsi="Garamond"/>
          <w:sz w:val="24"/>
          <w:szCs w:val="24"/>
        </w:rPr>
      </w:pPr>
      <w:r>
        <w:rPr>
          <w:rStyle w:val="Lbjegyzet-hivatkozs"/>
        </w:rPr>
        <w:footnoteRef/>
      </w:r>
      <w:r>
        <w:t xml:space="preserve"> </w:t>
      </w:r>
      <w:r>
        <w:rPr>
          <w:rFonts w:ascii="Garamond" w:hAnsi="Garamond"/>
          <w:sz w:val="24"/>
          <w:szCs w:val="24"/>
        </w:rPr>
        <w:t xml:space="preserve">Lásd </w:t>
      </w:r>
      <w:r w:rsidRPr="009B5D2B">
        <w:rPr>
          <w:rFonts w:ascii="Garamond" w:hAnsi="Garamond"/>
          <w:sz w:val="24"/>
          <w:szCs w:val="24"/>
        </w:rPr>
        <w:t>Wolfgang Beinert: A katolikus dogmatika lexikona, Vigilia Kiadó, 2004,</w:t>
      </w:r>
      <w:r>
        <w:rPr>
          <w:rFonts w:ascii="Garamond" w:hAnsi="Garamond"/>
          <w:sz w:val="24"/>
          <w:szCs w:val="24"/>
        </w:rPr>
        <w:t xml:space="preserve"> </w:t>
      </w:r>
      <w:r w:rsidRPr="009B5D2B">
        <w:rPr>
          <w:rFonts w:ascii="Garamond" w:hAnsi="Garamond"/>
          <w:sz w:val="24"/>
          <w:szCs w:val="24"/>
        </w:rPr>
        <w:t>”</w:t>
      </w:r>
      <w:r w:rsidRPr="009B5D2B">
        <w:rPr>
          <w:rFonts w:ascii="Garamond" w:hAnsi="Garamond"/>
          <w:i/>
          <w:sz w:val="24"/>
          <w:szCs w:val="24"/>
        </w:rPr>
        <w:t>Eszkatológia”</w:t>
      </w:r>
      <w:r>
        <w:rPr>
          <w:rFonts w:ascii="Garamond" w:hAnsi="Garamond"/>
          <w:i/>
          <w:sz w:val="24"/>
          <w:szCs w:val="24"/>
        </w:rPr>
        <w:t>,  „</w:t>
      </w:r>
      <w:r w:rsidRPr="00E83A47">
        <w:rPr>
          <w:rFonts w:ascii="Garamond" w:hAnsi="Garamond"/>
          <w:i/>
          <w:sz w:val="24"/>
          <w:szCs w:val="24"/>
        </w:rPr>
        <w:t>Halál”, „Halhatatlanság””</w:t>
      </w:r>
      <w:r>
        <w:rPr>
          <w:rFonts w:ascii="Garamond" w:hAnsi="Garamond"/>
          <w:sz w:val="24"/>
          <w:szCs w:val="24"/>
        </w:rPr>
        <w:t xml:space="preserve"> címszavak a bősége bibliográfiával. –</w:t>
      </w:r>
    </w:p>
    <w:p w:rsidR="005A4CC6" w:rsidRDefault="005A4CC6" w:rsidP="003A6F22">
      <w:pPr>
        <w:pStyle w:val="Lbjegyzetszveg"/>
        <w:jc w:val="left"/>
        <w:rPr>
          <w:rFonts w:ascii="Garamond" w:hAnsi="Garamond"/>
          <w:sz w:val="24"/>
          <w:szCs w:val="24"/>
        </w:rPr>
      </w:pPr>
      <w:r>
        <w:rPr>
          <w:rFonts w:ascii="Garamond" w:hAnsi="Garamond"/>
          <w:sz w:val="24"/>
          <w:szCs w:val="24"/>
        </w:rPr>
        <w:t xml:space="preserve"> Vö. „Nem halok meg…” c. tanulmányomat in </w:t>
      </w:r>
      <w:r>
        <w:rPr>
          <w:rFonts w:ascii="Garamond" w:hAnsi="Garamond"/>
          <w:i/>
          <w:sz w:val="24"/>
          <w:szCs w:val="24"/>
        </w:rPr>
        <w:t xml:space="preserve">Távlatok </w:t>
      </w:r>
      <w:r w:rsidRPr="009B5D2B">
        <w:rPr>
          <w:rFonts w:ascii="Garamond" w:hAnsi="Garamond"/>
          <w:sz w:val="24"/>
          <w:szCs w:val="24"/>
        </w:rPr>
        <w:t>31</w:t>
      </w:r>
      <w:r>
        <w:rPr>
          <w:rFonts w:ascii="Garamond" w:hAnsi="Garamond"/>
          <w:sz w:val="24"/>
          <w:szCs w:val="24"/>
        </w:rPr>
        <w:t xml:space="preserve"> (1996. október) </w:t>
      </w:r>
      <w:hyperlink r:id="rId6" w:anchor="halal_orok_elet" w:history="1">
        <w:r w:rsidRPr="00A92AC9">
          <w:rPr>
            <w:rStyle w:val="Hiperhivatkozs"/>
            <w:rFonts w:ascii="Garamond" w:hAnsi="Garamond"/>
            <w:sz w:val="24"/>
            <w:szCs w:val="24"/>
          </w:rPr>
          <w:t>http://www.tavlatok.hu/38elottiek/tavlatok31.htm#halal_orok_elet</w:t>
        </w:r>
      </w:hyperlink>
      <w:r>
        <w:rPr>
          <w:rFonts w:ascii="Garamond" w:hAnsi="Garamond"/>
          <w:sz w:val="24"/>
          <w:szCs w:val="24"/>
        </w:rPr>
        <w:t xml:space="preserve"> </w:t>
      </w:r>
    </w:p>
    <w:p w:rsidR="005A4CC6" w:rsidRPr="00343483" w:rsidRDefault="005A4CC6" w:rsidP="005C6C86">
      <w:pPr>
        <w:pStyle w:val="Lbjegyzetszveg"/>
        <w:rPr>
          <w:rFonts w:ascii="Garamond" w:hAnsi="Garamond"/>
          <w:sz w:val="24"/>
          <w:szCs w:val="24"/>
        </w:rPr>
      </w:pPr>
      <w:r>
        <w:rPr>
          <w:rFonts w:ascii="Garamond" w:hAnsi="Garamond"/>
          <w:sz w:val="24"/>
          <w:szCs w:val="24"/>
        </w:rPr>
        <w:t>- Gisbert Greshake -</w:t>
      </w:r>
      <w:r w:rsidRPr="00994698">
        <w:rPr>
          <w:rFonts w:ascii="Garamond" w:hAnsi="Garamond"/>
          <w:sz w:val="24"/>
          <w:szCs w:val="24"/>
        </w:rPr>
        <w:t xml:space="preserve"> Jakob Kremer</w:t>
      </w:r>
      <w:r>
        <w:rPr>
          <w:rFonts w:ascii="Garamond" w:hAnsi="Garamond"/>
          <w:sz w:val="24"/>
          <w:szCs w:val="24"/>
        </w:rPr>
        <w:t>,</w:t>
      </w:r>
      <w:r w:rsidRPr="00994698">
        <w:rPr>
          <w:rFonts w:ascii="Garamond" w:hAnsi="Garamond"/>
          <w:sz w:val="24"/>
          <w:szCs w:val="24"/>
        </w:rPr>
        <w:t xml:space="preserve"> </w:t>
      </w:r>
      <w:r w:rsidRPr="00994698">
        <w:rPr>
          <w:rFonts w:ascii="Garamond" w:hAnsi="Garamond"/>
          <w:i/>
          <w:sz w:val="24"/>
          <w:szCs w:val="24"/>
        </w:rPr>
        <w:t>Ressurrectio mortuorum</w:t>
      </w:r>
      <w:r>
        <w:rPr>
          <w:rFonts w:ascii="Garamond" w:hAnsi="Garamond"/>
          <w:i/>
          <w:sz w:val="24"/>
          <w:szCs w:val="24"/>
        </w:rPr>
        <w:t>,</w:t>
      </w:r>
      <w:r w:rsidRPr="00994698">
        <w:rPr>
          <w:rFonts w:ascii="Garamond" w:hAnsi="Garamond"/>
          <w:sz w:val="24"/>
          <w:szCs w:val="24"/>
        </w:rPr>
        <w:t xml:space="preserve"> </w:t>
      </w:r>
      <w:r>
        <w:rPr>
          <w:rFonts w:ascii="Garamond" w:hAnsi="Garamond"/>
          <w:sz w:val="24"/>
          <w:szCs w:val="24"/>
        </w:rPr>
        <w:t xml:space="preserve">Darmstadt, 1986. – </w:t>
      </w:r>
      <w:r w:rsidRPr="00343483">
        <w:rPr>
          <w:rFonts w:ascii="Garamond" w:hAnsi="Garamond"/>
          <w:sz w:val="24"/>
          <w:szCs w:val="24"/>
        </w:rPr>
        <w:t xml:space="preserve">Joseph Ratzinger/XVI. Benedek pápa: </w:t>
      </w:r>
      <w:r w:rsidRPr="00343483">
        <w:rPr>
          <w:rFonts w:ascii="Garamond" w:hAnsi="Garamond"/>
          <w:i/>
          <w:sz w:val="24"/>
          <w:szCs w:val="24"/>
        </w:rPr>
        <w:t>Végidő. A halál és örök élet kérdései</w:t>
      </w:r>
      <w:r w:rsidRPr="00343483">
        <w:rPr>
          <w:rFonts w:ascii="Garamond" w:hAnsi="Garamond"/>
          <w:sz w:val="24"/>
          <w:szCs w:val="24"/>
        </w:rPr>
        <w:t xml:space="preserve">. Jel Kiadó, Bp. 2017. </w:t>
      </w:r>
    </w:p>
  </w:footnote>
  <w:footnote w:id="58">
    <w:p w:rsidR="005A4CC6" w:rsidRDefault="005A4CC6" w:rsidP="003A6F22">
      <w:pPr>
        <w:pStyle w:val="Lbjegyzetszveg"/>
      </w:pPr>
      <w:r w:rsidRPr="00343483">
        <w:rPr>
          <w:rStyle w:val="Lbjegyzet-hivatkozs"/>
          <w:rFonts w:ascii="Garamond" w:hAnsi="Garamond"/>
        </w:rPr>
        <w:footnoteRef/>
      </w:r>
      <w:r w:rsidRPr="00343483">
        <w:rPr>
          <w:rFonts w:ascii="Garamond" w:hAnsi="Garamond"/>
          <w:sz w:val="24"/>
          <w:szCs w:val="24"/>
        </w:rPr>
        <w:t xml:space="preserve"> Idézi W. Beinert, 169.</w:t>
      </w:r>
    </w:p>
  </w:footnote>
  <w:footnote w:id="59">
    <w:p w:rsidR="005A4CC6" w:rsidRPr="009973A0" w:rsidRDefault="005A4CC6" w:rsidP="003A6F22">
      <w:pPr>
        <w:pStyle w:val="Lbjegyzetszveg"/>
        <w:rPr>
          <w:rFonts w:ascii="Garamond" w:hAnsi="Garamond"/>
          <w:sz w:val="24"/>
          <w:szCs w:val="24"/>
        </w:rPr>
      </w:pPr>
      <w:r w:rsidRPr="009973A0">
        <w:rPr>
          <w:rStyle w:val="Lbjegyzet-hivatkozs"/>
          <w:rFonts w:ascii="Garamond" w:hAnsi="Garamond"/>
        </w:rPr>
        <w:footnoteRef/>
      </w:r>
      <w:r w:rsidRPr="009973A0">
        <w:rPr>
          <w:rFonts w:ascii="Garamond" w:hAnsi="Garamond"/>
          <w:sz w:val="24"/>
          <w:szCs w:val="24"/>
        </w:rPr>
        <w:t xml:space="preserve"> Teilhard de Chardin, </w:t>
      </w:r>
      <w:r w:rsidRPr="009973A0">
        <w:rPr>
          <w:rFonts w:ascii="Garamond" w:hAnsi="Garamond"/>
          <w:i/>
          <w:sz w:val="24"/>
          <w:szCs w:val="24"/>
        </w:rPr>
        <w:t>Benne élünk</w:t>
      </w:r>
      <w:r w:rsidRPr="009973A0">
        <w:rPr>
          <w:rFonts w:ascii="Garamond" w:hAnsi="Garamond"/>
          <w:sz w:val="24"/>
          <w:szCs w:val="24"/>
        </w:rPr>
        <w:t>, Ahogy lehet, Páizs-Bécs, 1965, 142-146.</w:t>
      </w:r>
    </w:p>
  </w:footnote>
  <w:footnote w:id="60">
    <w:p w:rsidR="005A4CC6" w:rsidRPr="00E04CF0" w:rsidRDefault="005A4CC6" w:rsidP="00B547BD">
      <w:pPr>
        <w:pStyle w:val="Lbjegyzetszveg"/>
        <w:spacing w:before="120"/>
        <w:rPr>
          <w:rFonts w:ascii="Garamond" w:hAnsi="Garamond"/>
          <w:sz w:val="24"/>
          <w:szCs w:val="24"/>
        </w:rPr>
      </w:pPr>
      <w:r w:rsidRPr="00E04CF0">
        <w:rPr>
          <w:rStyle w:val="Lbjegyzet-hivatkozs"/>
          <w:rFonts w:ascii="Garamond" w:hAnsi="Garamond"/>
        </w:rPr>
        <w:footnoteRef/>
      </w:r>
      <w:r w:rsidR="00B547BD">
        <w:rPr>
          <w:rFonts w:ascii="Garamond" w:hAnsi="Garamond"/>
          <w:sz w:val="24"/>
          <w:szCs w:val="24"/>
        </w:rPr>
        <w:t xml:space="preserve"> </w:t>
      </w:r>
      <w:r w:rsidRPr="00E04CF0">
        <w:rPr>
          <w:rFonts w:ascii="Garamond" w:hAnsi="Garamond"/>
          <w:sz w:val="24"/>
          <w:szCs w:val="24"/>
        </w:rPr>
        <w:t>Hans Urs von Balthasar:</w:t>
      </w:r>
      <w:r w:rsidRPr="00E04CF0">
        <w:rPr>
          <w:rFonts w:ascii="Garamond" w:hAnsi="Garamond"/>
          <w:i/>
          <w:sz w:val="24"/>
          <w:szCs w:val="24"/>
        </w:rPr>
        <w:t xml:space="preserve"> Mit szabad remélnünk? </w:t>
      </w:r>
      <w:r>
        <w:rPr>
          <w:rFonts w:ascii="Garamond" w:hAnsi="Garamond"/>
          <w:sz w:val="24"/>
          <w:szCs w:val="24"/>
        </w:rPr>
        <w:t xml:space="preserve">Rövid értekezés </w:t>
      </w:r>
      <w:r w:rsidRPr="00E04CF0">
        <w:rPr>
          <w:rFonts w:ascii="Garamond" w:hAnsi="Garamond"/>
          <w:sz w:val="24"/>
          <w:szCs w:val="24"/>
        </w:rPr>
        <w:t>a pokolról. Apokataszta</w:t>
      </w:r>
      <w:r>
        <w:rPr>
          <w:rFonts w:ascii="Garamond" w:hAnsi="Garamond"/>
          <w:sz w:val="24"/>
          <w:szCs w:val="24"/>
        </w:rPr>
        <w:t>s</w:t>
      </w:r>
      <w:r w:rsidRPr="00E04CF0">
        <w:rPr>
          <w:rFonts w:ascii="Garamond" w:hAnsi="Garamond"/>
          <w:sz w:val="24"/>
          <w:szCs w:val="24"/>
        </w:rPr>
        <w:t xml:space="preserve">zisz. Sík </w:t>
      </w:r>
      <w:r>
        <w:rPr>
          <w:rFonts w:ascii="Garamond" w:hAnsi="Garamond"/>
          <w:sz w:val="24"/>
          <w:szCs w:val="24"/>
        </w:rPr>
        <w:t>S</w:t>
      </w:r>
      <w:r w:rsidRPr="00E04CF0">
        <w:rPr>
          <w:rFonts w:ascii="Garamond" w:hAnsi="Garamond"/>
          <w:sz w:val="24"/>
          <w:szCs w:val="24"/>
        </w:rPr>
        <w:t>ándor Kiadó, Bp. 2006.</w:t>
      </w:r>
    </w:p>
  </w:footnote>
  <w:footnote w:id="61">
    <w:p w:rsidR="005A4CC6" w:rsidRPr="00F13A9E" w:rsidRDefault="005A4CC6" w:rsidP="00B547BD">
      <w:pPr>
        <w:shd w:val="clear" w:color="auto" w:fill="FFFFCC"/>
        <w:spacing w:before="120"/>
        <w:rPr>
          <w:rFonts w:ascii="Garamond" w:eastAsia="Times New Roman" w:hAnsi="Garamond" w:cs="Times New Roman"/>
          <w:color w:val="000000"/>
          <w:sz w:val="28"/>
          <w:szCs w:val="28"/>
          <w:lang w:eastAsia="hu-HU"/>
        </w:rPr>
      </w:pPr>
      <w:r w:rsidRPr="00B547BD">
        <w:rPr>
          <w:rStyle w:val="Lbjegyzet-hivatkozs"/>
          <w:rFonts w:ascii="Garamond" w:hAnsi="Garamond"/>
          <w:sz w:val="24"/>
        </w:rPr>
        <w:footnoteRef/>
      </w:r>
      <w:r w:rsidRPr="0053164F">
        <w:rPr>
          <w:rFonts w:ascii="Garamond" w:hAnsi="Garamond"/>
          <w:sz w:val="24"/>
          <w:szCs w:val="24"/>
        </w:rPr>
        <w:t xml:space="preserve"> Erről bővebben: Jean Elluin</w:t>
      </w:r>
      <w:r w:rsidRPr="0053164F">
        <w:rPr>
          <w:rFonts w:ascii="Garamond" w:hAnsi="Garamond"/>
          <w:i/>
          <w:sz w:val="24"/>
          <w:szCs w:val="24"/>
        </w:rPr>
        <w:t>: Quel Enfer?</w:t>
      </w:r>
      <w:r w:rsidRPr="0053164F">
        <w:rPr>
          <w:rFonts w:ascii="Garamond" w:hAnsi="Garamond"/>
          <w:sz w:val="24"/>
          <w:szCs w:val="24"/>
        </w:rPr>
        <w:t xml:space="preserve">  Cerf, Paris, 1994. Y. Congar OP és  G. Martelet SJ bevezetéseivel.</w:t>
      </w:r>
      <w:r>
        <w:rPr>
          <w:rFonts w:ascii="Garamond" w:hAnsi="Garamond"/>
          <w:sz w:val="24"/>
          <w:szCs w:val="24"/>
        </w:rPr>
        <w:t xml:space="preserve"> A könyv 6. fejezete (161-182) ismerteti H. U. von Balthasar kritikus nézetét  az isteni  ítélettel és a pokollal kapcsolatban. Minden a </w:t>
      </w:r>
      <w:r w:rsidRPr="005C6C86">
        <w:rPr>
          <w:rFonts w:ascii="Garamond" w:hAnsi="Garamond"/>
          <w:i/>
          <w:sz w:val="24"/>
          <w:szCs w:val="24"/>
        </w:rPr>
        <w:t>hívők  isten-képétől</w:t>
      </w:r>
      <w:r>
        <w:rPr>
          <w:rFonts w:ascii="Garamond" w:hAnsi="Garamond"/>
          <w:sz w:val="24"/>
          <w:szCs w:val="24"/>
        </w:rPr>
        <w:t xml:space="preserve"> függ: 1 Kor 13, 7: </w:t>
      </w:r>
      <w:r w:rsidRPr="005B166D">
        <w:rPr>
          <w:rFonts w:ascii="Garamond" w:hAnsi="Garamond"/>
          <w:i/>
          <w:sz w:val="24"/>
          <w:szCs w:val="24"/>
        </w:rPr>
        <w:t>„A szeretet mindent remél</w:t>
      </w:r>
      <w:r>
        <w:rPr>
          <w:rFonts w:ascii="Garamond" w:hAnsi="Garamond"/>
          <w:sz w:val="24"/>
          <w:szCs w:val="24"/>
        </w:rPr>
        <w:t>…” (168) Én hívő r</w:t>
      </w:r>
      <w:r w:rsidRPr="00F13A9E">
        <w:rPr>
          <w:rFonts w:ascii="Garamond" w:eastAsia="Times New Roman" w:hAnsi="Garamond" w:cs="Times New Roman"/>
          <w:color w:val="000000"/>
          <w:sz w:val="24"/>
          <w:szCs w:val="24"/>
          <w:lang w:eastAsia="hu-HU"/>
        </w:rPr>
        <w:t xml:space="preserve">emélem, hogy halálom az első és végső Valósághoz, a minden emberi észt és elképzelést felülmúló </w:t>
      </w:r>
      <w:r>
        <w:rPr>
          <w:rFonts w:ascii="Garamond" w:eastAsia="Times New Roman" w:hAnsi="Garamond" w:cs="Times New Roman"/>
          <w:color w:val="000000"/>
          <w:sz w:val="24"/>
          <w:szCs w:val="24"/>
          <w:lang w:eastAsia="hu-HU"/>
        </w:rPr>
        <w:t xml:space="preserve">és mindent beteljesítő </w:t>
      </w:r>
      <w:r w:rsidRPr="00F13A9E">
        <w:rPr>
          <w:rFonts w:ascii="Garamond" w:eastAsia="Times New Roman" w:hAnsi="Garamond" w:cs="Times New Roman"/>
          <w:color w:val="000000"/>
          <w:sz w:val="24"/>
          <w:szCs w:val="24"/>
          <w:lang w:eastAsia="hu-HU"/>
        </w:rPr>
        <w:t xml:space="preserve">Misztériumhoz, a </w:t>
      </w:r>
      <w:r>
        <w:rPr>
          <w:rFonts w:ascii="Garamond" w:eastAsia="Times New Roman" w:hAnsi="Garamond" w:cs="Times New Roman"/>
          <w:color w:val="000000"/>
          <w:sz w:val="24"/>
          <w:szCs w:val="24"/>
          <w:lang w:eastAsia="hu-HU"/>
        </w:rPr>
        <w:t>Szeretet-Istenhez</w:t>
      </w:r>
      <w:r w:rsidRPr="00F13A9E">
        <w:rPr>
          <w:rFonts w:ascii="Garamond" w:eastAsia="Times New Roman" w:hAnsi="Garamond" w:cs="Times New Roman"/>
          <w:color w:val="000000"/>
          <w:sz w:val="24"/>
          <w:szCs w:val="24"/>
          <w:lang w:eastAsia="hu-HU"/>
        </w:rPr>
        <w:t>.</w:t>
      </w:r>
    </w:p>
  </w:footnote>
  <w:footnote w:id="62">
    <w:p w:rsidR="005A4CC6" w:rsidRPr="007428A5" w:rsidRDefault="005A4CC6" w:rsidP="00B547BD">
      <w:pPr>
        <w:pStyle w:val="Szvegtrzs"/>
        <w:spacing w:before="120" w:after="0"/>
        <w:ind w:firstLine="0"/>
        <w:jc w:val="both"/>
        <w:rPr>
          <w:rFonts w:ascii="Garamond" w:hAnsi="Garamond"/>
          <w:sz w:val="28"/>
          <w:szCs w:val="28"/>
        </w:rPr>
      </w:pPr>
      <w:r w:rsidRPr="00B547BD">
        <w:rPr>
          <w:rStyle w:val="Lbjegyzet-hivatkozs"/>
          <w:rFonts w:ascii="Garamond" w:hAnsi="Garamond"/>
        </w:rPr>
        <w:footnoteRef/>
      </w:r>
      <w:r w:rsidRPr="00B547BD">
        <w:rPr>
          <w:rFonts w:ascii="Garamond" w:hAnsi="Garamond"/>
        </w:rPr>
        <w:t xml:space="preserve"> </w:t>
      </w:r>
      <w:r w:rsidRPr="00A74D23">
        <w:rPr>
          <w:rFonts w:ascii="Garamond" w:hAnsi="Garamond"/>
          <w:i/>
          <w:color w:val="000000"/>
          <w:shd w:val="clear" w:color="auto" w:fill="FFFFCC"/>
        </w:rPr>
        <w:t>A Katolikus Egyház Katekizmusa</w:t>
      </w:r>
      <w:r w:rsidRPr="00A74D23">
        <w:rPr>
          <w:rFonts w:ascii="Garamond" w:hAnsi="Garamond"/>
          <w:i/>
          <w:iCs/>
          <w:color w:val="000000"/>
          <w:shd w:val="clear" w:color="auto" w:fill="FFFFCC"/>
        </w:rPr>
        <w:t> </w:t>
      </w:r>
      <w:r w:rsidRPr="00A74D23">
        <w:rPr>
          <w:rFonts w:ascii="Garamond" w:hAnsi="Garamond"/>
          <w:iCs/>
          <w:color w:val="000000"/>
          <w:shd w:val="clear" w:color="auto" w:fill="FFFFCC"/>
        </w:rPr>
        <w:t>a Credo két utolsó ágazatát magyarázva a hagyományos tanítást foglalja össze a halálról és a feltámadásról, illetve az örök életről (988–1060. pontok</w:t>
      </w:r>
      <w:r w:rsidRPr="00E55850">
        <w:rPr>
          <w:rFonts w:ascii="Garamond" w:hAnsi="Garamond"/>
          <w:iCs/>
          <w:color w:val="000000"/>
          <w:sz w:val="28"/>
          <w:szCs w:val="28"/>
          <w:shd w:val="clear" w:color="auto" w:fill="FFFFCC"/>
        </w:rPr>
        <w:t>). </w:t>
      </w:r>
    </w:p>
  </w:footnote>
  <w:footnote w:id="63">
    <w:p w:rsidR="005A4CC6" w:rsidRPr="0080340C" w:rsidRDefault="005A4CC6" w:rsidP="00B547BD">
      <w:pPr>
        <w:pStyle w:val="Lbjegyzetszveg"/>
        <w:spacing w:before="120"/>
        <w:rPr>
          <w:rFonts w:ascii="Garamond" w:hAnsi="Garamond"/>
          <w:sz w:val="24"/>
          <w:szCs w:val="24"/>
        </w:rPr>
      </w:pPr>
      <w:r w:rsidRPr="0080340C">
        <w:rPr>
          <w:rStyle w:val="Lbjegyzet-hivatkozs"/>
          <w:rFonts w:ascii="Garamond" w:hAnsi="Garamond"/>
        </w:rPr>
        <w:footnoteRef/>
      </w:r>
      <w:r w:rsidR="00B547BD">
        <w:rPr>
          <w:rFonts w:ascii="Garamond" w:hAnsi="Garamond"/>
          <w:sz w:val="24"/>
          <w:szCs w:val="24"/>
        </w:rPr>
        <w:t xml:space="preserve"> </w:t>
      </w:r>
      <w:r w:rsidRPr="0080340C">
        <w:rPr>
          <w:rFonts w:ascii="Garamond" w:hAnsi="Garamond"/>
          <w:sz w:val="24"/>
          <w:szCs w:val="24"/>
        </w:rPr>
        <w:t>G. Greshake – J. Kremer,</w:t>
      </w:r>
      <w:r>
        <w:rPr>
          <w:rFonts w:ascii="Garamond" w:hAnsi="Garamond"/>
          <w:i/>
          <w:sz w:val="24"/>
          <w:szCs w:val="24"/>
        </w:rPr>
        <w:t xml:space="preserve"> Resurrectio mortuorum</w:t>
      </w:r>
      <w:r w:rsidRPr="0080340C">
        <w:rPr>
          <w:rFonts w:ascii="Garamond" w:hAnsi="Garamond"/>
          <w:sz w:val="24"/>
          <w:szCs w:val="24"/>
        </w:rPr>
        <w:t xml:space="preserve"> </w:t>
      </w:r>
      <w:r>
        <w:rPr>
          <w:rFonts w:ascii="Garamond" w:hAnsi="Garamond"/>
          <w:sz w:val="24"/>
          <w:szCs w:val="24"/>
        </w:rPr>
        <w:t>(</w:t>
      </w:r>
      <w:r w:rsidRPr="0080340C">
        <w:rPr>
          <w:rFonts w:ascii="Garamond" w:hAnsi="Garamond"/>
          <w:sz w:val="24"/>
          <w:szCs w:val="24"/>
        </w:rPr>
        <w:t>Darmstadt, 1986)</w:t>
      </w:r>
      <w:r>
        <w:rPr>
          <w:rFonts w:ascii="Garamond" w:hAnsi="Garamond"/>
          <w:sz w:val="24"/>
          <w:szCs w:val="24"/>
        </w:rPr>
        <w:t>.</w:t>
      </w:r>
      <w:r w:rsidRPr="0080340C">
        <w:rPr>
          <w:rFonts w:ascii="Garamond" w:hAnsi="Garamond"/>
          <w:sz w:val="24"/>
          <w:szCs w:val="24"/>
        </w:rPr>
        <w:t xml:space="preserve">  Itt mindjárt jelzem: G. Greshake, mielőtt a szisztematikus reflexiót elkezdené, megad </w:t>
      </w:r>
      <w:r w:rsidRPr="0080340C">
        <w:rPr>
          <w:rFonts w:ascii="Garamond" w:hAnsi="Garamond"/>
          <w:i/>
          <w:sz w:val="24"/>
          <w:szCs w:val="24"/>
        </w:rPr>
        <w:t>(</w:t>
      </w:r>
      <w:r w:rsidRPr="0080340C">
        <w:rPr>
          <w:rFonts w:ascii="Garamond" w:hAnsi="Garamond"/>
          <w:sz w:val="24"/>
          <w:szCs w:val="24"/>
        </w:rPr>
        <w:t>254</w:t>
      </w:r>
      <w:r>
        <w:rPr>
          <w:rFonts w:ascii="Garamond" w:hAnsi="Garamond"/>
          <w:sz w:val="24"/>
          <w:szCs w:val="24"/>
        </w:rPr>
        <w:t>.old., 269-271. jegyzetek</w:t>
      </w:r>
      <w:r w:rsidRPr="0080340C">
        <w:rPr>
          <w:rFonts w:ascii="Garamond" w:hAnsi="Garamond"/>
          <w:sz w:val="24"/>
          <w:szCs w:val="24"/>
        </w:rPr>
        <w:t xml:space="preserve">) néhány olyan szerzőt, akik kissé közérthetőbben már jól megközelítik a tárgyalt témát (magam is ajánlom ezek magyar fordítását): Joseph Ratzinger/XVI. Benedek: </w:t>
      </w:r>
      <w:r w:rsidRPr="0080340C">
        <w:rPr>
          <w:rFonts w:ascii="Garamond" w:hAnsi="Garamond"/>
          <w:i/>
          <w:sz w:val="24"/>
          <w:szCs w:val="24"/>
        </w:rPr>
        <w:t>Bevezetés a keresztény hit világába.</w:t>
      </w:r>
      <w:r w:rsidRPr="0080340C">
        <w:rPr>
          <w:rFonts w:ascii="Garamond" w:hAnsi="Garamond"/>
          <w:sz w:val="24"/>
          <w:szCs w:val="24"/>
        </w:rPr>
        <w:t xml:space="preserve"> Vigilia Kiadó, Bp. 2007, 307-317; François Varillon SJ: </w:t>
      </w:r>
      <w:r w:rsidRPr="0080340C">
        <w:rPr>
          <w:rFonts w:ascii="Garamond" w:hAnsi="Garamond"/>
          <w:i/>
          <w:sz w:val="24"/>
          <w:szCs w:val="24"/>
        </w:rPr>
        <w:t>A hit öröme, az élet öröme.</w:t>
      </w:r>
      <w:r w:rsidRPr="0080340C">
        <w:rPr>
          <w:rFonts w:ascii="Garamond" w:hAnsi="Garamond"/>
          <w:sz w:val="24"/>
          <w:szCs w:val="24"/>
        </w:rPr>
        <w:t xml:space="preserve"> Márt</w:t>
      </w:r>
      <w:r>
        <w:rPr>
          <w:rFonts w:ascii="Garamond" w:hAnsi="Garamond"/>
          <w:sz w:val="24"/>
          <w:szCs w:val="24"/>
        </w:rPr>
        <w:t xml:space="preserve">on Áron Kiadó, 1998, 165- 200; </w:t>
      </w:r>
      <w:r w:rsidRPr="0080340C">
        <w:rPr>
          <w:rFonts w:ascii="Garamond" w:hAnsi="Garamond"/>
          <w:i/>
          <w:sz w:val="24"/>
          <w:szCs w:val="24"/>
        </w:rPr>
        <w:t>Új Katekizmus</w:t>
      </w:r>
      <w:r w:rsidRPr="0080340C">
        <w:rPr>
          <w:rFonts w:ascii="Garamond" w:hAnsi="Garamond"/>
          <w:sz w:val="24"/>
          <w:szCs w:val="24"/>
        </w:rPr>
        <w:t xml:space="preserve"> (=”Holland Katekizmus”), Újvidék,1988, 438-439. és Függelék (59)-(61). </w:t>
      </w:r>
    </w:p>
  </w:footnote>
  <w:footnote w:id="64">
    <w:p w:rsidR="005A4CC6" w:rsidRPr="00AC3FC2" w:rsidRDefault="005A4CC6" w:rsidP="003A6F22">
      <w:pPr>
        <w:pStyle w:val="Lbjegyzetszveg"/>
        <w:rPr>
          <w:rFonts w:ascii="Garamond" w:hAnsi="Garamond"/>
          <w:sz w:val="24"/>
          <w:szCs w:val="24"/>
        </w:rPr>
      </w:pPr>
      <w:r w:rsidRPr="00AC3FC2">
        <w:rPr>
          <w:rStyle w:val="Lbjegyzet-hivatkozs"/>
          <w:rFonts w:ascii="Garamond" w:hAnsi="Garamond"/>
        </w:rPr>
        <w:footnoteRef/>
      </w:r>
      <w:r w:rsidRPr="00AC3FC2">
        <w:rPr>
          <w:rFonts w:ascii="Garamond" w:hAnsi="Garamond"/>
          <w:sz w:val="24"/>
          <w:szCs w:val="24"/>
        </w:rPr>
        <w:t xml:space="preserve"> Karl Rahner, </w:t>
      </w:r>
      <w:r w:rsidRPr="00AC3FC2">
        <w:rPr>
          <w:rFonts w:ascii="Garamond" w:hAnsi="Garamond"/>
          <w:i/>
          <w:sz w:val="24"/>
          <w:szCs w:val="24"/>
        </w:rPr>
        <w:t>Zur Theologie des Todes</w:t>
      </w:r>
      <w:r w:rsidRPr="00AC3FC2">
        <w:rPr>
          <w:rFonts w:ascii="Garamond" w:hAnsi="Garamond"/>
          <w:sz w:val="24"/>
          <w:szCs w:val="24"/>
        </w:rPr>
        <w:t xml:space="preserve"> =QD 2 (Freiburg, 1958. (=T).</w:t>
      </w:r>
    </w:p>
  </w:footnote>
  <w:footnote w:id="65">
    <w:p w:rsidR="005A4CC6" w:rsidRDefault="005A4CC6" w:rsidP="003A6F22">
      <w:pPr>
        <w:pStyle w:val="Lbjegyzetszveg"/>
      </w:pPr>
      <w:r w:rsidRPr="00120057">
        <w:rPr>
          <w:rStyle w:val="Lbjegyzet-hivatkozs"/>
          <w:rFonts w:ascii="Garamond" w:hAnsi="Garamond"/>
        </w:rPr>
        <w:footnoteRef/>
      </w:r>
      <w:r w:rsidRPr="00120057">
        <w:rPr>
          <w:rFonts w:ascii="Garamond" w:hAnsi="Garamond"/>
          <w:sz w:val="24"/>
          <w:szCs w:val="24"/>
        </w:rPr>
        <w:t xml:space="preserve"> </w:t>
      </w:r>
      <w:r w:rsidRPr="001B7B92">
        <w:rPr>
          <w:rFonts w:ascii="Garamond" w:eastAsia="Times New Roman" w:hAnsi="Garamond" w:cs="Times New Roman"/>
          <w:color w:val="000000"/>
          <w:sz w:val="24"/>
          <w:szCs w:val="24"/>
          <w:lang w:eastAsia="hu-HU"/>
        </w:rPr>
        <w:t>Vö. Jn 9,4; Lk 16,26; 2Kor 5,10; DS 839, 857–</w:t>
      </w:r>
      <w:r w:rsidRPr="00120057">
        <w:rPr>
          <w:rFonts w:ascii="Garamond" w:eastAsia="Times New Roman" w:hAnsi="Garamond" w:cs="Times New Roman"/>
          <w:color w:val="000000"/>
          <w:sz w:val="24"/>
          <w:szCs w:val="24"/>
          <w:lang w:eastAsia="hu-HU"/>
        </w:rPr>
        <w:t>858, 926, 1000–1002, 1304–1306</w:t>
      </w:r>
      <w:r>
        <w:rPr>
          <w:rFonts w:ascii="Garamond" w:eastAsia="Times New Roman" w:hAnsi="Garamond" w:cs="Times New Roman"/>
          <w:color w:val="000000"/>
          <w:sz w:val="28"/>
          <w:szCs w:val="28"/>
          <w:lang w:eastAsia="hu-HU"/>
        </w:rPr>
        <w:t>.</w:t>
      </w:r>
    </w:p>
  </w:footnote>
  <w:footnote w:id="66">
    <w:p w:rsidR="005A4CC6" w:rsidRPr="00360ECE" w:rsidRDefault="005A4CC6" w:rsidP="003A6F22">
      <w:pPr>
        <w:pStyle w:val="Lbjegyzetszveg"/>
        <w:rPr>
          <w:rFonts w:ascii="Garamond" w:hAnsi="Garamond"/>
          <w:sz w:val="24"/>
          <w:szCs w:val="24"/>
        </w:rPr>
      </w:pPr>
      <w:r w:rsidRPr="00360ECE">
        <w:rPr>
          <w:rStyle w:val="Lbjegyzet-hivatkozs"/>
          <w:rFonts w:ascii="Garamond" w:hAnsi="Garamond"/>
        </w:rPr>
        <w:footnoteRef/>
      </w:r>
      <w:r w:rsidRPr="00360ECE">
        <w:rPr>
          <w:rFonts w:ascii="Garamond" w:hAnsi="Garamond"/>
          <w:sz w:val="24"/>
          <w:szCs w:val="24"/>
        </w:rPr>
        <w:t xml:space="preserve"> Itt emlékeztetek Teilhard  mély meglátására, aki </w:t>
      </w:r>
      <w:r w:rsidRPr="00360ECE">
        <w:rPr>
          <w:rFonts w:ascii="Garamond" w:hAnsi="Garamond"/>
          <w:i/>
          <w:sz w:val="24"/>
          <w:szCs w:val="24"/>
        </w:rPr>
        <w:t>Az Isteni Miliő</w:t>
      </w:r>
      <w:r w:rsidRPr="00360ECE">
        <w:rPr>
          <w:rFonts w:ascii="Garamond" w:hAnsi="Garamond"/>
          <w:sz w:val="24"/>
          <w:szCs w:val="24"/>
        </w:rPr>
        <w:t>-ben (</w:t>
      </w:r>
      <w:r w:rsidRPr="00360ECE">
        <w:rPr>
          <w:rFonts w:ascii="Garamond" w:hAnsi="Garamond"/>
          <w:i/>
          <w:sz w:val="24"/>
          <w:szCs w:val="24"/>
        </w:rPr>
        <w:t>Benne élünk</w:t>
      </w:r>
      <w:r>
        <w:rPr>
          <w:rFonts w:ascii="Garamond" w:hAnsi="Garamond"/>
          <w:sz w:val="24"/>
          <w:szCs w:val="24"/>
        </w:rPr>
        <w:t>, 1965, 69-70</w:t>
      </w:r>
      <w:r w:rsidRPr="00360ECE">
        <w:rPr>
          <w:rFonts w:ascii="Garamond" w:hAnsi="Garamond"/>
          <w:sz w:val="24"/>
          <w:szCs w:val="24"/>
        </w:rPr>
        <w:t>)</w:t>
      </w:r>
      <w:r>
        <w:rPr>
          <w:rFonts w:ascii="Garamond" w:hAnsi="Garamond"/>
          <w:sz w:val="24"/>
          <w:szCs w:val="24"/>
        </w:rPr>
        <w:t xml:space="preserve"> a halálról elmélkedve (francia szójáték a</w:t>
      </w:r>
      <w:r w:rsidRPr="00360ECE">
        <w:rPr>
          <w:rFonts w:ascii="Garamond" w:hAnsi="Garamond"/>
          <w:i/>
          <w:sz w:val="24"/>
          <w:szCs w:val="24"/>
        </w:rPr>
        <w:t xml:space="preserve"> communion</w:t>
      </w:r>
      <w:r>
        <w:rPr>
          <w:rFonts w:ascii="Garamond" w:hAnsi="Garamond"/>
          <w:i/>
          <w:sz w:val="24"/>
          <w:szCs w:val="24"/>
        </w:rPr>
        <w:t xml:space="preserve"> </w:t>
      </w:r>
      <w:r>
        <w:rPr>
          <w:rFonts w:ascii="Garamond" w:hAnsi="Garamond"/>
          <w:sz w:val="24"/>
          <w:szCs w:val="24"/>
        </w:rPr>
        <w:t xml:space="preserve">kifejezéssel, amely áldozást, „útravalót” is jelent) így fohászkodik: „Uram energiája, ellenállhatatlan és élő Erő (…), adj nekem még értékesebbet, mint a kegyelem, amiért Hozzád könyörögnek mind a híveid. Nem elég, hogy megáldozva (szent útravalóval) halok meg; taníts meg arra, hogy miként egyesüljek Veled halálomban!” (=Miként lehet meghalásom, maga a </w:t>
      </w:r>
      <w:r w:rsidRPr="00AD0D3A">
        <w:rPr>
          <w:rFonts w:ascii="Garamond" w:hAnsi="Garamond"/>
          <w:i/>
          <w:sz w:val="24"/>
          <w:szCs w:val="24"/>
        </w:rPr>
        <w:t>meghalás aktusa</w:t>
      </w:r>
      <w:r>
        <w:rPr>
          <w:rFonts w:ascii="Garamond" w:hAnsi="Garamond"/>
          <w:sz w:val="24"/>
          <w:szCs w:val="24"/>
        </w:rPr>
        <w:t xml:space="preserve"> kommúnió, egyesülés a szeretetben.)</w:t>
      </w:r>
    </w:p>
  </w:footnote>
  <w:footnote w:id="67">
    <w:p w:rsidR="005A4CC6" w:rsidRPr="00C5398A" w:rsidRDefault="005A4CC6" w:rsidP="003A6F22">
      <w:pPr>
        <w:pStyle w:val="Lbjegyzetszveg"/>
        <w:rPr>
          <w:rFonts w:ascii="Garamond" w:hAnsi="Garamond"/>
          <w:sz w:val="24"/>
          <w:szCs w:val="24"/>
        </w:rPr>
      </w:pPr>
      <w:r w:rsidRPr="00994698">
        <w:rPr>
          <w:rStyle w:val="Lbjegyzet-hivatkozs"/>
          <w:rFonts w:ascii="Garamond" w:hAnsi="Garamond"/>
        </w:rPr>
        <w:footnoteRef/>
      </w:r>
      <w:r w:rsidRPr="00994698">
        <w:rPr>
          <w:rFonts w:ascii="Garamond" w:hAnsi="Garamond"/>
          <w:sz w:val="24"/>
          <w:szCs w:val="24"/>
        </w:rPr>
        <w:t xml:space="preserve">Gisbert Greshake - Jakob Kremer, </w:t>
      </w:r>
      <w:r w:rsidRPr="00994698">
        <w:rPr>
          <w:rFonts w:ascii="Garamond" w:hAnsi="Garamond"/>
          <w:i/>
          <w:sz w:val="24"/>
          <w:szCs w:val="24"/>
        </w:rPr>
        <w:t>Ressurrectio mortuorum</w:t>
      </w:r>
      <w:r w:rsidRPr="00994698">
        <w:rPr>
          <w:rFonts w:ascii="Garamond" w:hAnsi="Garamond"/>
          <w:sz w:val="24"/>
          <w:szCs w:val="24"/>
        </w:rPr>
        <w:t xml:space="preserve"> ,Darmstadt, 1986. </w:t>
      </w:r>
      <w:r>
        <w:rPr>
          <w:rFonts w:ascii="Garamond" w:hAnsi="Garamond"/>
          <w:sz w:val="24"/>
          <w:szCs w:val="24"/>
        </w:rPr>
        <w:t xml:space="preserve">– G. Greshake, </w:t>
      </w:r>
      <w:r w:rsidRPr="00994698">
        <w:rPr>
          <w:rFonts w:ascii="Garamond" w:hAnsi="Garamond"/>
          <w:i/>
          <w:sz w:val="24"/>
          <w:szCs w:val="24"/>
        </w:rPr>
        <w:t>Auferstehung der Toten,</w:t>
      </w:r>
      <w:r>
        <w:rPr>
          <w:rFonts w:ascii="Garamond" w:hAnsi="Garamond"/>
          <w:sz w:val="24"/>
          <w:szCs w:val="24"/>
        </w:rPr>
        <w:t xml:space="preserve"> Essen, 1969.</w:t>
      </w:r>
    </w:p>
  </w:footnote>
  <w:footnote w:id="68">
    <w:p w:rsidR="005A4CC6" w:rsidRDefault="005A4CC6" w:rsidP="003A6F22">
      <w:pPr>
        <w:pStyle w:val="Lbjegyzetszveg"/>
      </w:pPr>
      <w:r w:rsidRPr="00C5398A">
        <w:rPr>
          <w:rStyle w:val="Lbjegyzet-hivatkozs"/>
          <w:rFonts w:ascii="Garamond" w:hAnsi="Garamond"/>
        </w:rPr>
        <w:footnoteRef/>
      </w:r>
      <w:r w:rsidRPr="00C5398A">
        <w:rPr>
          <w:rFonts w:ascii="Garamond" w:hAnsi="Garamond"/>
          <w:sz w:val="24"/>
          <w:szCs w:val="24"/>
        </w:rPr>
        <w:t xml:space="preserve"> Bernard Sesboüé SJ,  </w:t>
      </w:r>
      <w:r w:rsidRPr="00C5398A">
        <w:rPr>
          <w:rFonts w:ascii="Garamond" w:hAnsi="Garamond"/>
          <w:i/>
          <w:sz w:val="24"/>
          <w:szCs w:val="24"/>
        </w:rPr>
        <w:t>Les „trente glori</w:t>
      </w:r>
      <w:r>
        <w:rPr>
          <w:rFonts w:ascii="Garamond" w:hAnsi="Garamond"/>
          <w:i/>
          <w:sz w:val="24"/>
          <w:szCs w:val="24"/>
        </w:rPr>
        <w:t>e</w:t>
      </w:r>
      <w:r w:rsidRPr="00C5398A">
        <w:rPr>
          <w:rFonts w:ascii="Garamond" w:hAnsi="Garamond"/>
          <w:i/>
          <w:sz w:val="24"/>
          <w:szCs w:val="24"/>
        </w:rPr>
        <w:t>uses” de la christologie (1968-2000</w:t>
      </w:r>
      <w:r w:rsidRPr="00C5398A">
        <w:rPr>
          <w:rFonts w:ascii="Garamond" w:hAnsi="Garamond"/>
          <w:sz w:val="24"/>
          <w:szCs w:val="24"/>
        </w:rPr>
        <w:t>), Lessius, Bruxelles,  2012, 370-372.</w:t>
      </w:r>
    </w:p>
  </w:footnote>
  <w:footnote w:id="69">
    <w:p w:rsidR="005A4CC6" w:rsidRPr="0029204B" w:rsidRDefault="005A4CC6" w:rsidP="003A6F22">
      <w:pPr>
        <w:rPr>
          <w:rFonts w:ascii="Garamond" w:hAnsi="Garamond"/>
          <w:sz w:val="24"/>
          <w:szCs w:val="24"/>
        </w:rPr>
      </w:pPr>
      <w:r w:rsidRPr="00165055">
        <w:rPr>
          <w:rStyle w:val="Lbjegyzet-hivatkozs"/>
          <w:rFonts w:ascii="Garamond" w:hAnsi="Garamond"/>
        </w:rPr>
        <w:footnoteRef/>
      </w:r>
      <w:r w:rsidRPr="00165055">
        <w:rPr>
          <w:rFonts w:ascii="Garamond" w:hAnsi="Garamond"/>
          <w:sz w:val="24"/>
          <w:szCs w:val="24"/>
        </w:rPr>
        <w:t xml:space="preserve">Lásd még Boros László </w:t>
      </w:r>
      <w:r w:rsidRPr="00165055">
        <w:rPr>
          <w:rFonts w:ascii="Garamond" w:hAnsi="Garamond"/>
          <w:i/>
          <w:sz w:val="24"/>
          <w:szCs w:val="24"/>
        </w:rPr>
        <w:t>Mysterium mortis</w:t>
      </w:r>
      <w:r w:rsidRPr="00165055">
        <w:rPr>
          <w:rFonts w:ascii="Garamond" w:hAnsi="Garamond"/>
          <w:sz w:val="24"/>
          <w:szCs w:val="24"/>
        </w:rPr>
        <w:t xml:space="preserve"> című könyve 1998-as magyar fordításáról írt ismertetésemet: </w:t>
      </w:r>
      <w:hyperlink r:id="rId7" w:anchor="szemle" w:history="1">
        <w:r w:rsidRPr="00165055">
          <w:rPr>
            <w:rStyle w:val="Hiperhivatkozs"/>
            <w:rFonts w:ascii="Garamond" w:hAnsi="Garamond"/>
            <w:sz w:val="24"/>
            <w:szCs w:val="24"/>
          </w:rPr>
          <w:t>http://www.tavlatok.hu/49_elottiek/tavlatok43.htm#szemle</w:t>
        </w:r>
      </w:hyperlink>
      <w:r>
        <w:rPr>
          <w:rFonts w:ascii="Garamond" w:hAnsi="Garamond"/>
          <w:sz w:val="24"/>
          <w:szCs w:val="24"/>
        </w:rPr>
        <w:t xml:space="preserve"> </w:t>
      </w:r>
    </w:p>
  </w:footnote>
  <w:footnote w:id="70">
    <w:p w:rsidR="005A4CC6" w:rsidRPr="00237B33" w:rsidRDefault="005A4CC6" w:rsidP="00237B33">
      <w:pPr>
        <w:shd w:val="clear" w:color="auto" w:fill="FFFFCC"/>
        <w:spacing w:before="100" w:beforeAutospacing="1" w:after="100" w:afterAutospacing="1"/>
        <w:rPr>
          <w:rFonts w:ascii="Garamond" w:eastAsia="Times New Roman" w:hAnsi="Garamond" w:cs="Times New Roman"/>
          <w:color w:val="000000"/>
          <w:sz w:val="24"/>
          <w:szCs w:val="24"/>
          <w:lang w:eastAsia="hu-HU"/>
        </w:rPr>
      </w:pPr>
      <w:r>
        <w:rPr>
          <w:rStyle w:val="Lbjegyzet-hivatkozs"/>
        </w:rPr>
        <w:footnoteRef/>
      </w:r>
      <w:r>
        <w:t xml:space="preserve"> </w:t>
      </w:r>
      <w:r w:rsidRPr="00E55850">
        <w:rPr>
          <w:rFonts w:ascii="Garamond" w:eastAsia="Times New Roman" w:hAnsi="Garamond" w:cs="Times New Roman"/>
          <w:i/>
          <w:iCs/>
          <w:color w:val="000000"/>
          <w:sz w:val="24"/>
          <w:szCs w:val="24"/>
          <w:lang w:eastAsia="hu-HU"/>
        </w:rPr>
        <w:t>Le monde de Dieu en devenir, </w:t>
      </w:r>
      <w:r w:rsidRPr="00E55850">
        <w:rPr>
          <w:rFonts w:ascii="Garamond" w:eastAsia="Times New Roman" w:hAnsi="Garamond" w:cs="Times New Roman"/>
          <w:color w:val="000000"/>
          <w:sz w:val="24"/>
          <w:szCs w:val="24"/>
          <w:lang w:eastAsia="hu-HU"/>
        </w:rPr>
        <w:t>62–63.</w:t>
      </w:r>
      <w:r>
        <w:rPr>
          <w:rFonts w:ascii="Garamond" w:eastAsia="Times New Roman" w:hAnsi="Garamond" w:cs="Times New Roman"/>
          <w:color w:val="000000"/>
          <w:sz w:val="28"/>
          <w:szCs w:val="28"/>
          <w:lang w:eastAsia="hu-HU"/>
        </w:rPr>
        <w:t xml:space="preserve">  </w:t>
      </w:r>
      <w:r w:rsidRPr="0029204B">
        <w:rPr>
          <w:rFonts w:ascii="Garamond" w:eastAsia="Times New Roman" w:hAnsi="Garamond" w:cs="Times New Roman"/>
          <w:color w:val="000000"/>
          <w:sz w:val="24"/>
          <w:szCs w:val="24"/>
          <w:lang w:eastAsia="hu-HU"/>
        </w:rPr>
        <w:t xml:space="preserve">Bővebben lásd „A fejlődő teremtés Krisztus fényében” c. tanulmányomat in Szabó Ferenc: </w:t>
      </w:r>
      <w:r w:rsidRPr="0029204B">
        <w:rPr>
          <w:rFonts w:ascii="Garamond" w:eastAsia="Times New Roman" w:hAnsi="Garamond" w:cs="Times New Roman"/>
          <w:i/>
          <w:color w:val="000000"/>
          <w:sz w:val="24"/>
          <w:szCs w:val="24"/>
          <w:lang w:eastAsia="hu-HU"/>
        </w:rPr>
        <w:t>A rejtett Isten útjain.</w:t>
      </w:r>
      <w:r w:rsidRPr="0029204B">
        <w:rPr>
          <w:rFonts w:ascii="Garamond" w:eastAsia="Times New Roman" w:hAnsi="Garamond" w:cs="Times New Roman"/>
          <w:color w:val="000000"/>
          <w:sz w:val="24"/>
          <w:szCs w:val="24"/>
          <w:lang w:eastAsia="hu-HU"/>
        </w:rPr>
        <w:t xml:space="preserve"> Róma, 1980, 90-116.</w:t>
      </w:r>
    </w:p>
  </w:footnote>
  <w:footnote w:id="71">
    <w:p w:rsidR="005A4CC6" w:rsidRPr="00EB09B3" w:rsidRDefault="005A4CC6" w:rsidP="003A6F22">
      <w:pPr>
        <w:pStyle w:val="Lbjegyzetszveg"/>
        <w:rPr>
          <w:rFonts w:ascii="Garamond" w:hAnsi="Garamond"/>
          <w:sz w:val="24"/>
          <w:szCs w:val="24"/>
        </w:rPr>
      </w:pPr>
      <w:r w:rsidRPr="00EB09B3">
        <w:rPr>
          <w:rStyle w:val="Lbjegyzet-hivatkozs"/>
          <w:rFonts w:ascii="Garamond" w:hAnsi="Garamond"/>
        </w:rPr>
        <w:footnoteRef/>
      </w:r>
      <w:r w:rsidRPr="00EB09B3">
        <w:rPr>
          <w:rFonts w:ascii="Garamond" w:hAnsi="Garamond"/>
          <w:sz w:val="24"/>
          <w:szCs w:val="24"/>
        </w:rPr>
        <w:t xml:space="preserve"> </w:t>
      </w:r>
      <w:r w:rsidRPr="00EB09B3">
        <w:rPr>
          <w:rFonts w:ascii="Garamond" w:eastAsia="Times New Roman" w:hAnsi="Garamond" w:cs="Times New Roman"/>
          <w:color w:val="000000"/>
          <w:sz w:val="24"/>
          <w:szCs w:val="24"/>
          <w:lang w:eastAsia="hu-HU"/>
        </w:rPr>
        <w:t xml:space="preserve"> 1979. május 17</w:t>
      </w:r>
      <w:r w:rsidRPr="00EB09B3">
        <w:rPr>
          <w:rFonts w:ascii="Garamond" w:eastAsia="Times New Roman" w:hAnsi="Garamond" w:cs="Times New Roman"/>
          <w:i/>
          <w:color w:val="000000"/>
          <w:sz w:val="24"/>
          <w:szCs w:val="24"/>
          <w:lang w:eastAsia="hu-HU"/>
        </w:rPr>
        <w:t>, AAS</w:t>
      </w:r>
      <w:r w:rsidRPr="00EB09B3">
        <w:rPr>
          <w:rFonts w:ascii="Garamond" w:eastAsia="Times New Roman" w:hAnsi="Garamond" w:cs="Times New Roman"/>
          <w:color w:val="000000"/>
          <w:sz w:val="24"/>
          <w:szCs w:val="24"/>
          <w:lang w:eastAsia="hu-HU"/>
        </w:rPr>
        <w:t xml:space="preserve"> 71 (1979) 941.</w:t>
      </w:r>
      <w:r>
        <w:rPr>
          <w:rFonts w:ascii="Garamond" w:eastAsia="Times New Roman" w:hAnsi="Garamond" w:cs="Times New Roman"/>
          <w:color w:val="000000"/>
          <w:sz w:val="24"/>
          <w:szCs w:val="24"/>
          <w:lang w:eastAsia="hu-HU"/>
        </w:rPr>
        <w:t xml:space="preserve"> </w:t>
      </w:r>
    </w:p>
  </w:footnote>
  <w:footnote w:id="72">
    <w:p w:rsidR="005A4CC6" w:rsidRPr="00EB09B3" w:rsidRDefault="005A4CC6" w:rsidP="00237B33">
      <w:pPr>
        <w:pStyle w:val="Lbjegyzetszveg"/>
        <w:rPr>
          <w:rFonts w:ascii="Garamond" w:hAnsi="Garamond"/>
          <w:sz w:val="24"/>
          <w:szCs w:val="24"/>
        </w:rPr>
      </w:pPr>
      <w:r>
        <w:rPr>
          <w:rStyle w:val="Lbjegyzet-hivatkozs"/>
        </w:rPr>
        <w:footnoteRef/>
      </w:r>
      <w:r>
        <w:t xml:space="preserve"> </w:t>
      </w:r>
      <w:r>
        <w:rPr>
          <w:rFonts w:ascii="Garamond" w:eastAsia="Times New Roman" w:hAnsi="Garamond" w:cs="Times New Roman"/>
          <w:color w:val="000000"/>
          <w:sz w:val="24"/>
          <w:szCs w:val="24"/>
          <w:lang w:eastAsia="hu-HU"/>
        </w:rPr>
        <w:t xml:space="preserve">Vö még Joseph Ratzinger/XVI. Benedek pápa, </w:t>
      </w:r>
      <w:r w:rsidRPr="009315EC">
        <w:rPr>
          <w:rFonts w:ascii="Garamond" w:eastAsia="Times New Roman" w:hAnsi="Garamond" w:cs="Times New Roman"/>
          <w:i/>
          <w:color w:val="000000"/>
          <w:sz w:val="24"/>
          <w:szCs w:val="24"/>
          <w:lang w:eastAsia="hu-HU"/>
        </w:rPr>
        <w:t>Végidő.</w:t>
      </w:r>
      <w:r>
        <w:rPr>
          <w:rFonts w:ascii="Garamond" w:eastAsia="Times New Roman" w:hAnsi="Garamond" w:cs="Times New Roman"/>
          <w:color w:val="000000"/>
          <w:sz w:val="24"/>
          <w:szCs w:val="24"/>
          <w:lang w:eastAsia="hu-HU"/>
        </w:rPr>
        <w:t xml:space="preserve"> </w:t>
      </w:r>
      <w:r w:rsidRPr="002D196B">
        <w:rPr>
          <w:rFonts w:ascii="Garamond" w:eastAsia="Times New Roman" w:hAnsi="Garamond" w:cs="Times New Roman"/>
          <w:i/>
          <w:color w:val="000000"/>
          <w:sz w:val="24"/>
          <w:szCs w:val="24"/>
          <w:lang w:eastAsia="hu-HU"/>
        </w:rPr>
        <w:t>A halál és az örök élet kérdései.</w:t>
      </w:r>
      <w:r>
        <w:rPr>
          <w:rFonts w:ascii="Garamond" w:eastAsia="Times New Roman" w:hAnsi="Garamond" w:cs="Times New Roman"/>
          <w:color w:val="000000"/>
          <w:sz w:val="24"/>
          <w:szCs w:val="24"/>
          <w:lang w:eastAsia="hu-HU"/>
        </w:rPr>
        <w:t xml:space="preserve"> Jel Kiadó, Bp. 2017. Korábbi könyve új, zárófejezetben: „Utószó a 6. kiadáshoz”, Benedek pápa ismerteti a vitát a feltámadásról és a halhatatlanságról; itt  párbeszédet  folytat Greshakéval  is (286-289.)</w:t>
      </w:r>
    </w:p>
    <w:p w:rsidR="005A4CC6" w:rsidRDefault="005A4CC6">
      <w:pPr>
        <w:pStyle w:val="Lbjegyzetszveg"/>
      </w:pPr>
    </w:p>
  </w:footnote>
  <w:footnote w:id="73">
    <w:p w:rsidR="005A4CC6" w:rsidRPr="009359DD" w:rsidRDefault="005A4CC6" w:rsidP="009359DD">
      <w:pPr>
        <w:pStyle w:val="Szvegtrzs"/>
        <w:ind w:firstLine="0"/>
        <w:jc w:val="both"/>
        <w:rPr>
          <w:rFonts w:ascii="Garamond" w:hAnsi="Garamond"/>
        </w:rPr>
      </w:pPr>
      <w:r w:rsidRPr="0070103B">
        <w:rPr>
          <w:rStyle w:val="Lbjegyzet-hivatkozs"/>
          <w:rFonts w:ascii="Garamond" w:hAnsi="Garamond"/>
        </w:rPr>
        <w:footnoteRef/>
      </w:r>
      <w:r w:rsidRPr="0070103B">
        <w:rPr>
          <w:rFonts w:ascii="Garamond" w:hAnsi="Garamond"/>
        </w:rPr>
        <w:t xml:space="preserve"> Lásd </w:t>
      </w:r>
      <w:r>
        <w:rPr>
          <w:rFonts w:ascii="Garamond" w:hAnsi="Garamond"/>
        </w:rPr>
        <w:t>François</w:t>
      </w:r>
      <w:r w:rsidRPr="0070103B">
        <w:rPr>
          <w:rFonts w:ascii="Garamond" w:hAnsi="Garamond"/>
        </w:rPr>
        <w:t xml:space="preserve"> </w:t>
      </w:r>
      <w:r>
        <w:rPr>
          <w:rFonts w:ascii="Garamond" w:hAnsi="Garamond"/>
        </w:rPr>
        <w:t>Varillon SJ</w:t>
      </w:r>
      <w:r w:rsidRPr="0070103B">
        <w:rPr>
          <w:rFonts w:ascii="Garamond" w:hAnsi="Garamond"/>
        </w:rPr>
        <w:t xml:space="preserve">: </w:t>
      </w:r>
      <w:r w:rsidRPr="0070103B">
        <w:rPr>
          <w:rFonts w:ascii="Garamond" w:hAnsi="Garamond"/>
          <w:i/>
        </w:rPr>
        <w:t>Isten alázata és szenvedése</w:t>
      </w:r>
      <w:r w:rsidRPr="0070103B">
        <w:rPr>
          <w:rFonts w:ascii="Garamond" w:hAnsi="Garamond"/>
        </w:rPr>
        <w:t xml:space="preserve"> , Szent </w:t>
      </w:r>
      <w:r>
        <w:rPr>
          <w:rFonts w:ascii="Garamond" w:hAnsi="Garamond"/>
        </w:rPr>
        <w:t xml:space="preserve">István Társulat, Bp. 2002. A szerzőről </w:t>
      </w:r>
      <w:r w:rsidRPr="0070103B">
        <w:rPr>
          <w:rFonts w:ascii="Garamond" w:hAnsi="Garamond"/>
        </w:rPr>
        <w:t xml:space="preserve">  </w:t>
      </w:r>
      <w:r>
        <w:rPr>
          <w:rFonts w:ascii="Garamond" w:hAnsi="Garamond"/>
        </w:rPr>
        <w:t>bevezető tanulmányom: „François Varillon SJ (1905-1978)”.</w:t>
      </w:r>
    </w:p>
  </w:footnote>
  <w:footnote w:id="74">
    <w:p w:rsidR="005A4CC6" w:rsidRPr="00253076" w:rsidRDefault="005A4CC6" w:rsidP="00C621C3">
      <w:pPr>
        <w:rPr>
          <w:rFonts w:ascii="Garamond" w:hAnsi="Garamond"/>
          <w:i/>
          <w:sz w:val="28"/>
          <w:szCs w:val="28"/>
        </w:rPr>
      </w:pPr>
      <w:r>
        <w:rPr>
          <w:rStyle w:val="Lbjegyzet-hivatkozs"/>
        </w:rPr>
        <w:footnoteRef/>
      </w:r>
      <w:r>
        <w:t xml:space="preserve"> </w:t>
      </w:r>
      <w:r>
        <w:rPr>
          <w:rFonts w:ascii="Garamond" w:hAnsi="Garamond"/>
          <w:sz w:val="24"/>
          <w:szCs w:val="24"/>
        </w:rPr>
        <w:t xml:space="preserve">François </w:t>
      </w:r>
      <w:r w:rsidRPr="003D5B71">
        <w:rPr>
          <w:rFonts w:ascii="Garamond" w:hAnsi="Garamond"/>
          <w:sz w:val="24"/>
          <w:szCs w:val="24"/>
        </w:rPr>
        <w:t>Varillon SJ</w:t>
      </w:r>
      <w:r w:rsidRPr="003D5B71">
        <w:rPr>
          <w:rFonts w:ascii="Garamond" w:hAnsi="Garamond"/>
          <w:i/>
          <w:sz w:val="24"/>
          <w:szCs w:val="24"/>
        </w:rPr>
        <w:t>: A hit öröme az élet öröme,</w:t>
      </w:r>
      <w:r w:rsidRPr="003D5B71">
        <w:rPr>
          <w:rFonts w:ascii="Garamond" w:hAnsi="Garamond"/>
          <w:sz w:val="24"/>
          <w:szCs w:val="24"/>
        </w:rPr>
        <w:t xml:space="preserve"> Márton Áron Kiadó, 1998, </w:t>
      </w:r>
      <w:r>
        <w:rPr>
          <w:rFonts w:ascii="Garamond" w:hAnsi="Garamond"/>
          <w:sz w:val="24"/>
          <w:szCs w:val="24"/>
        </w:rPr>
        <w:t>165kk.</w:t>
      </w:r>
      <w:r w:rsidRPr="003D5B71">
        <w:rPr>
          <w:rFonts w:ascii="Garamond" w:hAnsi="Garamond"/>
          <w:sz w:val="24"/>
          <w:szCs w:val="24"/>
        </w:rPr>
        <w:t>.</w:t>
      </w:r>
      <w:r>
        <w:rPr>
          <w:rFonts w:ascii="Garamond" w:hAnsi="Garamond"/>
          <w:sz w:val="24"/>
          <w:szCs w:val="24"/>
        </w:rPr>
        <w:t xml:space="preserve"> Utána megfontolások a pokolról =abszolút magány) és a tisztítótűzről=tisztító szeretet. Varillon rendtársai: P. Teilhard de Chardin, H. de Lubac, K. Rahner teológiai távlatában tájékozódik.</w:t>
      </w:r>
      <w:r>
        <w:t>. (</w:t>
      </w:r>
      <w:r>
        <w:rPr>
          <w:rFonts w:ascii="Garamond" w:hAnsi="Garamond"/>
          <w:sz w:val="24"/>
          <w:szCs w:val="24"/>
        </w:rPr>
        <w:t xml:space="preserve">168-172). </w:t>
      </w:r>
      <w:r w:rsidRPr="00730E27">
        <w:rPr>
          <w:rFonts w:ascii="Garamond" w:hAnsi="Garamond"/>
          <w:sz w:val="24"/>
          <w:szCs w:val="24"/>
        </w:rPr>
        <w:t>– A következőkben a</w:t>
      </w:r>
      <w:r w:rsidRPr="00730E27">
        <w:rPr>
          <w:rFonts w:ascii="Garamond" w:hAnsi="Garamond"/>
          <w:i/>
          <w:sz w:val="24"/>
          <w:szCs w:val="24"/>
        </w:rPr>
        <w:t xml:space="preserve"> </w:t>
      </w:r>
      <w:r w:rsidRPr="00730E27">
        <w:rPr>
          <w:rFonts w:ascii="Garamond" w:hAnsi="Garamond"/>
          <w:sz w:val="24"/>
          <w:szCs w:val="24"/>
        </w:rPr>
        <w:t xml:space="preserve"> kiemelések tőlem. Sz.</w:t>
      </w:r>
      <w:r w:rsidRPr="00730E27">
        <w:rPr>
          <w:rFonts w:ascii="Garamond" w:hAnsi="Garamond"/>
          <w:i/>
          <w:sz w:val="24"/>
          <w:szCs w:val="24"/>
        </w:rPr>
        <w:t xml:space="preserve"> </w:t>
      </w:r>
      <w:r w:rsidRPr="00730E27">
        <w:rPr>
          <w:rFonts w:ascii="Garamond" w:hAnsi="Garamond"/>
          <w:sz w:val="24"/>
          <w:szCs w:val="24"/>
        </w:rPr>
        <w:t>F.</w:t>
      </w:r>
      <w:r w:rsidRPr="00253076">
        <w:rPr>
          <w:rFonts w:ascii="Garamond" w:hAnsi="Garamond"/>
          <w:i/>
          <w:sz w:val="28"/>
          <w:szCs w:val="28"/>
        </w:rPr>
        <w:t xml:space="preserve"> </w:t>
      </w:r>
    </w:p>
    <w:p w:rsidR="005A4CC6" w:rsidRDefault="005A4CC6" w:rsidP="00C621C3">
      <w:pPr>
        <w:pStyle w:val="Lbjegyzetszveg"/>
      </w:pPr>
    </w:p>
  </w:footnote>
  <w:footnote w:id="75">
    <w:p w:rsidR="005A4CC6" w:rsidRPr="008E7363" w:rsidRDefault="005A4CC6" w:rsidP="009F7F0E">
      <w:pPr>
        <w:pStyle w:val="Lbjegyzetszveg"/>
        <w:rPr>
          <w:rFonts w:ascii="Garamond" w:hAnsi="Garamond"/>
          <w:sz w:val="24"/>
          <w:szCs w:val="24"/>
        </w:rPr>
      </w:pPr>
      <w:r w:rsidRPr="008E7363">
        <w:rPr>
          <w:rStyle w:val="Lbjegyzet-hivatkozs"/>
          <w:rFonts w:ascii="Garamond" w:hAnsi="Garamond"/>
          <w:sz w:val="24"/>
          <w:szCs w:val="24"/>
        </w:rPr>
        <w:footnoteRef/>
      </w:r>
      <w:r w:rsidRPr="008E7363">
        <w:rPr>
          <w:rFonts w:ascii="Garamond" w:hAnsi="Garamond"/>
          <w:sz w:val="24"/>
          <w:szCs w:val="24"/>
        </w:rPr>
        <w:t>Vö. Szabó Ferenc SJ: „</w:t>
      </w:r>
      <w:r w:rsidRPr="008E7363">
        <w:rPr>
          <w:rFonts w:ascii="Garamond" w:hAnsi="Garamond"/>
          <w:i/>
          <w:sz w:val="24"/>
          <w:szCs w:val="24"/>
        </w:rPr>
        <w:t>Krisztus fénye”. Bevezetés Henri de Lubac SJ életművébe</w:t>
      </w:r>
      <w:r w:rsidRPr="008E7363">
        <w:rPr>
          <w:rFonts w:ascii="Garamond" w:hAnsi="Garamond"/>
          <w:sz w:val="24"/>
          <w:szCs w:val="24"/>
        </w:rPr>
        <w:t>. Bp. 2014.</w:t>
      </w:r>
      <w:r>
        <w:rPr>
          <w:rFonts w:ascii="Garamond" w:hAnsi="Garamond"/>
          <w:sz w:val="24"/>
          <w:szCs w:val="24"/>
        </w:rPr>
        <w:t xml:space="preserve"> </w:t>
      </w:r>
    </w:p>
  </w:footnote>
  <w:footnote w:id="76">
    <w:p w:rsidR="005A4CC6" w:rsidRPr="00846C39" w:rsidRDefault="005A4CC6" w:rsidP="009F7F0E">
      <w:pPr>
        <w:pStyle w:val="Lbjegyzetszveg"/>
        <w:rPr>
          <w:rFonts w:ascii="Garamond" w:hAnsi="Garamond"/>
          <w:sz w:val="24"/>
          <w:szCs w:val="24"/>
        </w:rPr>
      </w:pPr>
      <w:r w:rsidRPr="00846C39">
        <w:rPr>
          <w:rStyle w:val="Lbjegyzet-hivatkozs"/>
          <w:rFonts w:ascii="Garamond" w:hAnsi="Garamond"/>
          <w:sz w:val="24"/>
          <w:szCs w:val="24"/>
        </w:rPr>
        <w:footnoteRef/>
      </w:r>
      <w:r w:rsidRPr="00846C39">
        <w:rPr>
          <w:rFonts w:ascii="Garamond" w:hAnsi="Garamond"/>
          <w:sz w:val="24"/>
          <w:szCs w:val="24"/>
        </w:rPr>
        <w:t xml:space="preserve"> </w:t>
      </w:r>
      <w:r>
        <w:rPr>
          <w:rFonts w:ascii="Garamond" w:hAnsi="Garamond"/>
          <w:sz w:val="24"/>
          <w:szCs w:val="24"/>
        </w:rPr>
        <w:t xml:space="preserve">Különösen is </w:t>
      </w:r>
      <w:r w:rsidRPr="00846C39">
        <w:rPr>
          <w:rFonts w:ascii="Garamond" w:hAnsi="Garamond"/>
          <w:sz w:val="24"/>
          <w:szCs w:val="24"/>
        </w:rPr>
        <w:t xml:space="preserve"> a </w:t>
      </w:r>
      <w:r w:rsidRPr="00846C39">
        <w:rPr>
          <w:rFonts w:ascii="Garamond" w:hAnsi="Garamond"/>
          <w:i/>
          <w:sz w:val="24"/>
          <w:szCs w:val="24"/>
        </w:rPr>
        <w:t>természet-természetfeletti</w:t>
      </w:r>
      <w:r w:rsidRPr="00846C39">
        <w:rPr>
          <w:rFonts w:ascii="Garamond" w:hAnsi="Garamond"/>
          <w:sz w:val="24"/>
          <w:szCs w:val="24"/>
        </w:rPr>
        <w:t xml:space="preserve"> értelmezésénél.</w:t>
      </w:r>
    </w:p>
  </w:footnote>
  <w:footnote w:id="77">
    <w:p w:rsidR="005A4CC6" w:rsidRPr="00780515" w:rsidRDefault="005A4CC6">
      <w:pPr>
        <w:pStyle w:val="Lbjegyzetszveg"/>
        <w:rPr>
          <w:rFonts w:ascii="Garamond" w:hAnsi="Garamond"/>
          <w:sz w:val="24"/>
          <w:szCs w:val="24"/>
        </w:rPr>
      </w:pPr>
      <w:r w:rsidRPr="00780515">
        <w:rPr>
          <w:rStyle w:val="Lbjegyzet-hivatkozs"/>
          <w:rFonts w:ascii="Garamond" w:hAnsi="Garamond"/>
          <w:sz w:val="24"/>
          <w:szCs w:val="24"/>
        </w:rPr>
        <w:footnoteRef/>
      </w:r>
      <w:r w:rsidRPr="00780515">
        <w:rPr>
          <w:rFonts w:ascii="Garamond" w:hAnsi="Garamond"/>
          <w:sz w:val="24"/>
          <w:szCs w:val="24"/>
        </w:rPr>
        <w:t xml:space="preserve"> Vö. Wolfgang Beinert: </w:t>
      </w:r>
      <w:r w:rsidRPr="00780515">
        <w:rPr>
          <w:rFonts w:ascii="Garamond" w:hAnsi="Garamond"/>
          <w:i/>
          <w:sz w:val="24"/>
          <w:szCs w:val="24"/>
        </w:rPr>
        <w:t>A katolikus dogmatika lexikona</w:t>
      </w:r>
      <w:r>
        <w:rPr>
          <w:rFonts w:ascii="Garamond" w:hAnsi="Garamond"/>
          <w:sz w:val="24"/>
          <w:szCs w:val="24"/>
        </w:rPr>
        <w:t xml:space="preserve">, Vigilia K. Bp. 2004. </w:t>
      </w:r>
      <w:r w:rsidRPr="00780515">
        <w:rPr>
          <w:rFonts w:ascii="Garamond" w:hAnsi="Garamond"/>
          <w:sz w:val="24"/>
          <w:szCs w:val="24"/>
        </w:rPr>
        <w:t>„</w:t>
      </w:r>
      <w:r w:rsidRPr="00780515">
        <w:rPr>
          <w:rFonts w:ascii="Garamond" w:hAnsi="Garamond"/>
          <w:i/>
          <w:sz w:val="24"/>
          <w:szCs w:val="24"/>
        </w:rPr>
        <w:t>Angyalok</w:t>
      </w:r>
      <w:r w:rsidRPr="00780515">
        <w:rPr>
          <w:rFonts w:ascii="Garamond" w:hAnsi="Garamond"/>
          <w:sz w:val="24"/>
          <w:szCs w:val="24"/>
        </w:rPr>
        <w:t>”</w:t>
      </w:r>
      <w:r>
        <w:rPr>
          <w:rFonts w:ascii="Garamond" w:hAnsi="Garamond"/>
          <w:sz w:val="24"/>
          <w:szCs w:val="24"/>
        </w:rPr>
        <w:t xml:space="preserve"> (A. Gánóczy cikke. ) –Tanítóhivatal: DH 800,  IV. Lateráni zsinat, 1215, határozat a Szentháromságról és a teremtésről az albiak és a katarok ellen. Az I. Vatikáni zsinat ezt megismételte a materializmus ellen: DH 3002. A Tanítóhivatal nem adott konkrét meghatározást az angyalok természetével (személy-analógia) kapcsoltban. Isten e szellemi lényeken keresztül tartja a kapcsolatot az embeekkel.</w:t>
      </w:r>
    </w:p>
  </w:footnote>
  <w:footnote w:id="78">
    <w:p w:rsidR="005A4CC6" w:rsidRDefault="005A4CC6" w:rsidP="009F7F0E">
      <w:pPr>
        <w:rPr>
          <w:rFonts w:ascii="Garamond" w:hAnsi="Garamond"/>
          <w:sz w:val="24"/>
          <w:szCs w:val="24"/>
        </w:rPr>
      </w:pPr>
      <w:r>
        <w:rPr>
          <w:rStyle w:val="Lbjegyzet-hivatkozs"/>
        </w:rPr>
        <w:footnoteRef/>
      </w:r>
      <w:r>
        <w:t xml:space="preserve"> </w:t>
      </w:r>
      <w:r>
        <w:rPr>
          <w:rFonts w:ascii="Garamond" w:hAnsi="Garamond"/>
          <w:sz w:val="24"/>
          <w:szCs w:val="24"/>
        </w:rPr>
        <w:t xml:space="preserve">Itt az I. rész II. fejezetében (32-69), amikor vázlatosan bemutatja </w:t>
      </w:r>
      <w:r w:rsidRPr="00727F22">
        <w:rPr>
          <w:rFonts w:ascii="Garamond" w:hAnsi="Garamond"/>
          <w:i/>
          <w:sz w:val="24"/>
          <w:szCs w:val="24"/>
        </w:rPr>
        <w:t xml:space="preserve">a Commedia </w:t>
      </w:r>
      <w:r>
        <w:rPr>
          <w:rFonts w:ascii="Garamond" w:hAnsi="Garamond"/>
          <w:sz w:val="24"/>
          <w:szCs w:val="24"/>
        </w:rPr>
        <w:t xml:space="preserve">teológiáját, már jelzi is annak sajátosságait, amelyeket később bővebben magyaráz. Már itt (34) hivatkozik Etienne Gilson művére: </w:t>
      </w:r>
      <w:r w:rsidRPr="00AC1300">
        <w:rPr>
          <w:rFonts w:ascii="Garamond" w:hAnsi="Garamond"/>
          <w:i/>
          <w:sz w:val="24"/>
          <w:szCs w:val="24"/>
        </w:rPr>
        <w:t>Dante et la philosophie</w:t>
      </w:r>
      <w:r>
        <w:rPr>
          <w:rFonts w:ascii="Garamond" w:hAnsi="Garamond"/>
          <w:sz w:val="24"/>
          <w:szCs w:val="24"/>
        </w:rPr>
        <w:t xml:space="preserve">,  Vrin, Paris, 1939, később (68) még bővebben idézi ugyanezt (261-273), ahol magáévá teszi Gilson nézetét a </w:t>
      </w:r>
      <w:r w:rsidRPr="00954E40">
        <w:rPr>
          <w:rFonts w:ascii="Garamond" w:hAnsi="Garamond"/>
          <w:i/>
          <w:sz w:val="24"/>
          <w:szCs w:val="24"/>
        </w:rPr>
        <w:t>Commedia</w:t>
      </w:r>
      <w:r>
        <w:rPr>
          <w:rFonts w:ascii="Garamond" w:hAnsi="Garamond"/>
          <w:sz w:val="24"/>
          <w:szCs w:val="24"/>
        </w:rPr>
        <w:t xml:space="preserve"> </w:t>
      </w:r>
      <w:r w:rsidRPr="00954E40">
        <w:rPr>
          <w:rFonts w:ascii="Garamond" w:hAnsi="Garamond"/>
          <w:i/>
          <w:sz w:val="24"/>
          <w:szCs w:val="24"/>
        </w:rPr>
        <w:t>műfaját</w:t>
      </w:r>
      <w:r>
        <w:rPr>
          <w:rFonts w:ascii="Garamond" w:hAnsi="Garamond"/>
          <w:sz w:val="24"/>
          <w:szCs w:val="24"/>
        </w:rPr>
        <w:t xml:space="preserve"> illetően. - Az antropológia  ismertetésekor főleg  Bruno Nardi művére hivatkozik: </w:t>
      </w:r>
      <w:r w:rsidRPr="002B68B7">
        <w:rPr>
          <w:rFonts w:ascii="Garamond" w:hAnsi="Garamond"/>
          <w:i/>
          <w:sz w:val="24"/>
          <w:szCs w:val="24"/>
        </w:rPr>
        <w:t>Dante e la cultura medievale</w:t>
      </w:r>
      <w:r>
        <w:rPr>
          <w:rFonts w:ascii="Garamond" w:hAnsi="Garamond"/>
          <w:sz w:val="24"/>
          <w:szCs w:val="24"/>
        </w:rPr>
        <w:t>. (1942.)</w:t>
      </w:r>
    </w:p>
    <w:p w:rsidR="005A4CC6" w:rsidRDefault="005A4CC6" w:rsidP="009F7F0E">
      <w:pPr>
        <w:pStyle w:val="Lbjegyzetszveg"/>
      </w:pPr>
    </w:p>
  </w:footnote>
  <w:footnote w:id="79">
    <w:p w:rsidR="005A4CC6" w:rsidRDefault="005A4CC6">
      <w:pPr>
        <w:pStyle w:val="Lbjegyzetszveg"/>
      </w:pPr>
      <w:r>
        <w:rPr>
          <w:rStyle w:val="Lbjegyzet-hivatkozs"/>
        </w:rPr>
        <w:footnoteRef/>
      </w:r>
      <w:r>
        <w:t xml:space="preserve"> </w:t>
      </w:r>
      <w:r w:rsidRPr="00C34ADC">
        <w:rPr>
          <w:rFonts w:ascii="Garamond" w:hAnsi="Garamond"/>
          <w:sz w:val="24"/>
          <w:szCs w:val="24"/>
        </w:rPr>
        <w:t>Alább ismertetem</w:t>
      </w:r>
      <w:r w:rsidRPr="00C34ADC">
        <w:rPr>
          <w:rFonts w:ascii="Garamond" w:hAnsi="Garamond"/>
          <w:i/>
          <w:sz w:val="24"/>
          <w:szCs w:val="24"/>
        </w:rPr>
        <w:t xml:space="preserve"> </w:t>
      </w:r>
      <w:r w:rsidRPr="00C34ADC">
        <w:rPr>
          <w:rFonts w:ascii="Garamond" w:hAnsi="Garamond"/>
          <w:sz w:val="24"/>
          <w:szCs w:val="24"/>
        </w:rPr>
        <w:t>Henri de Lubac SJ,</w:t>
      </w:r>
      <w:r w:rsidRPr="00C34ADC">
        <w:rPr>
          <w:rFonts w:ascii="Garamond" w:hAnsi="Garamond"/>
          <w:i/>
          <w:sz w:val="24"/>
          <w:szCs w:val="24"/>
        </w:rPr>
        <w:t xml:space="preserve"> La Posterité spirituelle de Joachim de Flore, </w:t>
      </w:r>
      <w:r w:rsidRPr="00C34ADC">
        <w:rPr>
          <w:rFonts w:ascii="Garamond" w:hAnsi="Garamond"/>
          <w:sz w:val="24"/>
          <w:szCs w:val="24"/>
        </w:rPr>
        <w:t>I-II. kötét.</w:t>
      </w:r>
    </w:p>
  </w:footnote>
  <w:footnote w:id="80">
    <w:p w:rsidR="005A4CC6" w:rsidRPr="007D73AA" w:rsidRDefault="005A4CC6" w:rsidP="009F7F0E">
      <w:pPr>
        <w:pStyle w:val="Lbjegyzetszveg"/>
        <w:rPr>
          <w:rFonts w:ascii="Garamond" w:hAnsi="Garamond"/>
          <w:sz w:val="24"/>
          <w:szCs w:val="24"/>
        </w:rPr>
      </w:pPr>
      <w:r w:rsidRPr="007D73AA">
        <w:rPr>
          <w:rStyle w:val="Lbjegyzet-hivatkozs"/>
          <w:rFonts w:ascii="Garamond" w:hAnsi="Garamond"/>
          <w:sz w:val="24"/>
          <w:szCs w:val="24"/>
        </w:rPr>
        <w:footnoteRef/>
      </w:r>
      <w:r w:rsidRPr="007D73AA">
        <w:rPr>
          <w:rFonts w:ascii="Garamond" w:hAnsi="Garamond"/>
          <w:sz w:val="24"/>
          <w:szCs w:val="24"/>
        </w:rPr>
        <w:t xml:space="preserve"> Valensin, 27kk.</w:t>
      </w:r>
    </w:p>
  </w:footnote>
  <w:footnote w:id="81">
    <w:p w:rsidR="005A4CC6" w:rsidRPr="00235035" w:rsidRDefault="005A4CC6" w:rsidP="009F7F0E">
      <w:pPr>
        <w:pStyle w:val="Lbjegyzetszveg"/>
        <w:rPr>
          <w:sz w:val="16"/>
        </w:rPr>
      </w:pPr>
    </w:p>
  </w:footnote>
  <w:footnote w:id="82">
    <w:p w:rsidR="005A4CC6" w:rsidRPr="00E31460" w:rsidRDefault="005A4CC6" w:rsidP="009F7F0E">
      <w:pPr>
        <w:pStyle w:val="Lbjegyzetszveg"/>
        <w:rPr>
          <w:rFonts w:ascii="Garamond" w:hAnsi="Garamond"/>
          <w:sz w:val="24"/>
          <w:szCs w:val="24"/>
        </w:rPr>
      </w:pPr>
      <w:r w:rsidRPr="00E31460">
        <w:rPr>
          <w:rStyle w:val="Lbjegyzet-hivatkozs"/>
          <w:rFonts w:ascii="Garamond" w:hAnsi="Garamond"/>
          <w:sz w:val="24"/>
          <w:szCs w:val="24"/>
        </w:rPr>
        <w:footnoteRef/>
      </w:r>
      <w:r w:rsidRPr="00E31460">
        <w:rPr>
          <w:rFonts w:ascii="Garamond" w:hAnsi="Garamond"/>
          <w:sz w:val="24"/>
          <w:szCs w:val="24"/>
        </w:rPr>
        <w:t xml:space="preserve"> E „három kör” eredetére visszatérek Joachim Szentháromság-vízióját elemezve.</w:t>
      </w:r>
    </w:p>
  </w:footnote>
  <w:footnote w:id="83">
    <w:p w:rsidR="005A4CC6" w:rsidRPr="004A0563" w:rsidRDefault="005A4CC6" w:rsidP="009C4867">
      <w:pPr>
        <w:pStyle w:val="Lbjegyzetszveg"/>
        <w:rPr>
          <w:rFonts w:ascii="Garamond" w:hAnsi="Garamond"/>
          <w:sz w:val="24"/>
          <w:szCs w:val="24"/>
        </w:rPr>
      </w:pPr>
      <w:bookmarkStart w:id="1" w:name="_ftn7"/>
      <w:bookmarkStart w:id="2" w:name="_ftn8"/>
      <w:bookmarkStart w:id="3" w:name="_ftn9"/>
      <w:bookmarkStart w:id="4" w:name="_ftn10"/>
      <w:bookmarkStart w:id="5" w:name="_ftn11"/>
      <w:bookmarkStart w:id="6" w:name="_ftn12"/>
      <w:bookmarkStart w:id="7" w:name="lat"/>
      <w:bookmarkEnd w:id="1"/>
      <w:bookmarkEnd w:id="2"/>
      <w:bookmarkEnd w:id="3"/>
      <w:bookmarkEnd w:id="4"/>
      <w:bookmarkEnd w:id="5"/>
      <w:bookmarkEnd w:id="6"/>
      <w:bookmarkEnd w:id="7"/>
      <w:r w:rsidRPr="004A0563">
        <w:rPr>
          <w:rStyle w:val="Lbjegyzet-hivatkozs"/>
          <w:rFonts w:ascii="Garamond" w:hAnsi="Garamond"/>
          <w:sz w:val="24"/>
          <w:szCs w:val="24"/>
        </w:rPr>
        <w:footnoteRef/>
      </w:r>
      <w:hyperlink r:id="rId8" w:history="1">
        <w:r w:rsidRPr="004A0563">
          <w:rPr>
            <w:rStyle w:val="Hiperhivatkozs"/>
            <w:rFonts w:ascii="Garamond" w:hAnsi="Garamond"/>
            <w:sz w:val="24"/>
            <w:szCs w:val="24"/>
          </w:rPr>
          <w:t>https://press.vatican.va/content/salastampa/it/bollettino/pubblico/2021/03/25/0181/00393.html</w:t>
        </w:r>
      </w:hyperlink>
      <w:r w:rsidRPr="004A0563">
        <w:rPr>
          <w:rFonts w:ascii="Garamond" w:hAnsi="Garamond"/>
          <w:sz w:val="24"/>
          <w:szCs w:val="24"/>
        </w:rPr>
        <w:t xml:space="preserve">  A 2021. március 25-én kelt hosszú levél nyolc nyelven olvasható az eredeti olasz.</w:t>
      </w:r>
    </w:p>
  </w:footnote>
  <w:footnote w:id="84">
    <w:p w:rsidR="005A4CC6" w:rsidRDefault="005A4CC6" w:rsidP="009C4867">
      <w:pPr>
        <w:pStyle w:val="Lbjegyzetszveg"/>
      </w:pPr>
      <w:r>
        <w:rPr>
          <w:rStyle w:val="Lbjegyzet-hivatkozs"/>
        </w:rPr>
        <w:footnoteRef/>
      </w:r>
      <w:r>
        <w:t xml:space="preserve"> </w:t>
      </w:r>
      <w:r w:rsidRPr="006D1540">
        <w:rPr>
          <w:rFonts w:ascii="Garamond" w:hAnsi="Garamond"/>
          <w:sz w:val="24"/>
          <w:szCs w:val="24"/>
        </w:rPr>
        <w:t>Prohászka Ottokár</w:t>
      </w:r>
      <w:r w:rsidRPr="006D1540">
        <w:rPr>
          <w:rFonts w:ascii="Garamond" w:hAnsi="Garamond"/>
          <w:i/>
          <w:sz w:val="24"/>
          <w:szCs w:val="24"/>
        </w:rPr>
        <w:t>, Összegyűjtött Munkái</w:t>
      </w:r>
      <w:r w:rsidRPr="006D1540">
        <w:rPr>
          <w:rFonts w:ascii="Garamond" w:hAnsi="Garamond"/>
          <w:sz w:val="24"/>
          <w:szCs w:val="24"/>
        </w:rPr>
        <w:t>, XII, 332. (=ÖM)</w:t>
      </w:r>
    </w:p>
  </w:footnote>
  <w:footnote w:id="85">
    <w:p w:rsidR="005A4CC6" w:rsidRPr="00255357" w:rsidRDefault="005A4CC6" w:rsidP="00167D32">
      <w:pPr>
        <w:pStyle w:val="Lbjegyzetszveg"/>
        <w:rPr>
          <w:rFonts w:ascii="Garamond" w:hAnsi="Garamond"/>
          <w:sz w:val="24"/>
          <w:szCs w:val="24"/>
        </w:rPr>
      </w:pPr>
      <w:r w:rsidRPr="00255357">
        <w:rPr>
          <w:rStyle w:val="Lbjegyzet-hivatkozs"/>
          <w:rFonts w:ascii="Garamond" w:hAnsi="Garamond"/>
          <w:sz w:val="24"/>
          <w:szCs w:val="24"/>
        </w:rPr>
        <w:footnoteRef/>
      </w:r>
      <w:r w:rsidRPr="00255357">
        <w:rPr>
          <w:rFonts w:ascii="Garamond" w:hAnsi="Garamond"/>
          <w:sz w:val="24"/>
          <w:szCs w:val="24"/>
        </w:rPr>
        <w:t xml:space="preserve"> Vö. Szabó Ferenc SJ: </w:t>
      </w:r>
      <w:r w:rsidRPr="00255357">
        <w:rPr>
          <w:rFonts w:ascii="Garamond" w:hAnsi="Garamond"/>
          <w:i/>
          <w:sz w:val="24"/>
          <w:szCs w:val="24"/>
        </w:rPr>
        <w:t>Viharban.. Egyházunk az ezredforduló után</w:t>
      </w:r>
      <w:r>
        <w:rPr>
          <w:rFonts w:ascii="Garamond" w:hAnsi="Garamond"/>
          <w:sz w:val="24"/>
          <w:szCs w:val="24"/>
        </w:rPr>
        <w:t>. Tá</w:t>
      </w:r>
      <w:r w:rsidRPr="00255357">
        <w:rPr>
          <w:rFonts w:ascii="Garamond" w:hAnsi="Garamond"/>
          <w:sz w:val="24"/>
          <w:szCs w:val="24"/>
        </w:rPr>
        <w:t>vlatok, Bp. 2021.</w:t>
      </w:r>
    </w:p>
  </w:footnote>
  <w:footnote w:id="86">
    <w:p w:rsidR="005A4CC6" w:rsidRPr="00AF37FF" w:rsidRDefault="005A4CC6">
      <w:pPr>
        <w:pStyle w:val="Lbjegyzetszveg"/>
        <w:rPr>
          <w:rFonts w:ascii="Garamond" w:hAnsi="Garamond"/>
          <w:sz w:val="24"/>
          <w:szCs w:val="24"/>
        </w:rPr>
      </w:pPr>
      <w:r w:rsidRPr="00D05BDF">
        <w:rPr>
          <w:rStyle w:val="Lbjegyzet-hivatkozs"/>
          <w:rFonts w:ascii="Garamond" w:hAnsi="Garamond"/>
          <w:sz w:val="24"/>
          <w:szCs w:val="24"/>
        </w:rPr>
        <w:footnoteRef/>
      </w:r>
      <w:r w:rsidRPr="00D05BDF">
        <w:rPr>
          <w:rFonts w:ascii="Garamond" w:hAnsi="Garamond"/>
          <w:sz w:val="24"/>
          <w:szCs w:val="24"/>
        </w:rPr>
        <w:t xml:space="preserve"> Igazában Maurice Blondel zseniális meglátása.</w:t>
      </w:r>
      <w:r>
        <w:rPr>
          <w:rFonts w:ascii="Garamond" w:hAnsi="Garamond"/>
          <w:sz w:val="24"/>
          <w:szCs w:val="24"/>
        </w:rPr>
        <w:t xml:space="preserve"> (</w:t>
      </w:r>
      <w:r w:rsidRPr="00D05BDF">
        <w:rPr>
          <w:rFonts w:ascii="Garamond" w:hAnsi="Garamond"/>
          <w:i/>
          <w:sz w:val="24"/>
          <w:szCs w:val="24"/>
        </w:rPr>
        <w:t>L’Action)</w:t>
      </w:r>
      <w:r>
        <w:rPr>
          <w:rFonts w:ascii="Garamond" w:hAnsi="Garamond"/>
          <w:i/>
          <w:sz w:val="24"/>
          <w:szCs w:val="24"/>
        </w:rPr>
        <w:t xml:space="preserve"> </w:t>
      </w:r>
      <w:r>
        <w:rPr>
          <w:rFonts w:ascii="Garamond" w:hAnsi="Garamond"/>
          <w:sz w:val="24"/>
          <w:szCs w:val="24"/>
        </w:rPr>
        <w:t xml:space="preserve">Lásd tanulmányomat: „Maurice Blondel és az immanencia módszere”, in Szabó Ferenc: </w:t>
      </w:r>
      <w:r w:rsidRPr="00AF37FF">
        <w:rPr>
          <w:rFonts w:ascii="Garamond" w:hAnsi="Garamond"/>
          <w:i/>
          <w:sz w:val="24"/>
          <w:szCs w:val="24"/>
        </w:rPr>
        <w:t>Párbeszéd a hitről,</w:t>
      </w:r>
      <w:r>
        <w:rPr>
          <w:rFonts w:ascii="Garamond" w:hAnsi="Garamond"/>
          <w:sz w:val="24"/>
          <w:szCs w:val="24"/>
        </w:rPr>
        <w:t xml:space="preserve"> Róma 1975, 47. (A </w:t>
      </w:r>
      <w:r w:rsidRPr="00AF37FF">
        <w:rPr>
          <w:rFonts w:ascii="Garamond" w:hAnsi="Garamond"/>
          <w:i/>
          <w:sz w:val="24"/>
          <w:szCs w:val="24"/>
        </w:rPr>
        <w:t>L’Action</w:t>
      </w:r>
      <w:r>
        <w:rPr>
          <w:rFonts w:ascii="Garamond" w:hAnsi="Garamond"/>
          <w:i/>
          <w:sz w:val="24"/>
          <w:szCs w:val="24"/>
        </w:rPr>
        <w:t xml:space="preserve"> </w:t>
      </w:r>
      <w:r>
        <w:rPr>
          <w:rFonts w:ascii="Garamond" w:hAnsi="Garamond"/>
          <w:sz w:val="24"/>
          <w:szCs w:val="24"/>
        </w:rPr>
        <w:t>hosszú elemzése végén.)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70A2"/>
    <w:multiLevelType w:val="hybridMultilevel"/>
    <w:tmpl w:val="CB586612"/>
    <w:lvl w:ilvl="0" w:tplc="43EC2F16">
      <w:start w:val="1998"/>
      <w:numFmt w:val="bullet"/>
      <w:lvlText w:val="–"/>
      <w:lvlJc w:val="left"/>
      <w:pPr>
        <w:ind w:left="432" w:hanging="360"/>
      </w:pPr>
      <w:rPr>
        <w:rFonts w:ascii="Garamond" w:eastAsia="Times New Roman" w:hAnsi="Garamond" w:cs="Times New Roman" w:hint="default"/>
        <w:i w:val="0"/>
      </w:rPr>
    </w:lvl>
    <w:lvl w:ilvl="1" w:tplc="040E0003" w:tentative="1">
      <w:start w:val="1"/>
      <w:numFmt w:val="bullet"/>
      <w:lvlText w:val="o"/>
      <w:lvlJc w:val="left"/>
      <w:pPr>
        <w:ind w:left="1152" w:hanging="360"/>
      </w:pPr>
      <w:rPr>
        <w:rFonts w:ascii="Courier New" w:hAnsi="Courier New" w:cs="Courier New" w:hint="default"/>
      </w:rPr>
    </w:lvl>
    <w:lvl w:ilvl="2" w:tplc="040E0005" w:tentative="1">
      <w:start w:val="1"/>
      <w:numFmt w:val="bullet"/>
      <w:lvlText w:val=""/>
      <w:lvlJc w:val="left"/>
      <w:pPr>
        <w:ind w:left="1872" w:hanging="360"/>
      </w:pPr>
      <w:rPr>
        <w:rFonts w:ascii="Wingdings" w:hAnsi="Wingdings" w:hint="default"/>
      </w:rPr>
    </w:lvl>
    <w:lvl w:ilvl="3" w:tplc="040E0001" w:tentative="1">
      <w:start w:val="1"/>
      <w:numFmt w:val="bullet"/>
      <w:lvlText w:val=""/>
      <w:lvlJc w:val="left"/>
      <w:pPr>
        <w:ind w:left="2592" w:hanging="360"/>
      </w:pPr>
      <w:rPr>
        <w:rFonts w:ascii="Symbol" w:hAnsi="Symbol" w:hint="default"/>
      </w:rPr>
    </w:lvl>
    <w:lvl w:ilvl="4" w:tplc="040E0003" w:tentative="1">
      <w:start w:val="1"/>
      <w:numFmt w:val="bullet"/>
      <w:lvlText w:val="o"/>
      <w:lvlJc w:val="left"/>
      <w:pPr>
        <w:ind w:left="3312" w:hanging="360"/>
      </w:pPr>
      <w:rPr>
        <w:rFonts w:ascii="Courier New" w:hAnsi="Courier New" w:cs="Courier New" w:hint="default"/>
      </w:rPr>
    </w:lvl>
    <w:lvl w:ilvl="5" w:tplc="040E0005" w:tentative="1">
      <w:start w:val="1"/>
      <w:numFmt w:val="bullet"/>
      <w:lvlText w:val=""/>
      <w:lvlJc w:val="left"/>
      <w:pPr>
        <w:ind w:left="4032" w:hanging="360"/>
      </w:pPr>
      <w:rPr>
        <w:rFonts w:ascii="Wingdings" w:hAnsi="Wingdings" w:hint="default"/>
      </w:rPr>
    </w:lvl>
    <w:lvl w:ilvl="6" w:tplc="040E0001" w:tentative="1">
      <w:start w:val="1"/>
      <w:numFmt w:val="bullet"/>
      <w:lvlText w:val=""/>
      <w:lvlJc w:val="left"/>
      <w:pPr>
        <w:ind w:left="4752" w:hanging="360"/>
      </w:pPr>
      <w:rPr>
        <w:rFonts w:ascii="Symbol" w:hAnsi="Symbol" w:hint="default"/>
      </w:rPr>
    </w:lvl>
    <w:lvl w:ilvl="7" w:tplc="040E0003" w:tentative="1">
      <w:start w:val="1"/>
      <w:numFmt w:val="bullet"/>
      <w:lvlText w:val="o"/>
      <w:lvlJc w:val="left"/>
      <w:pPr>
        <w:ind w:left="5472" w:hanging="360"/>
      </w:pPr>
      <w:rPr>
        <w:rFonts w:ascii="Courier New" w:hAnsi="Courier New" w:cs="Courier New" w:hint="default"/>
      </w:rPr>
    </w:lvl>
    <w:lvl w:ilvl="8" w:tplc="040E0005" w:tentative="1">
      <w:start w:val="1"/>
      <w:numFmt w:val="bullet"/>
      <w:lvlText w:val=""/>
      <w:lvlJc w:val="left"/>
      <w:pPr>
        <w:ind w:left="6192" w:hanging="360"/>
      </w:pPr>
      <w:rPr>
        <w:rFonts w:ascii="Wingdings" w:hAnsi="Wingdings" w:hint="default"/>
      </w:rPr>
    </w:lvl>
  </w:abstractNum>
  <w:abstractNum w:abstractNumId="1">
    <w:nsid w:val="6BE45B63"/>
    <w:multiLevelType w:val="hybridMultilevel"/>
    <w:tmpl w:val="88F6D172"/>
    <w:lvl w:ilvl="0" w:tplc="4010FA1C">
      <w:start w:val="8"/>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0A"/>
    <w:rsid w:val="00012469"/>
    <w:rsid w:val="000127AF"/>
    <w:rsid w:val="00027C47"/>
    <w:rsid w:val="00032912"/>
    <w:rsid w:val="0004519C"/>
    <w:rsid w:val="00045670"/>
    <w:rsid w:val="00046566"/>
    <w:rsid w:val="0005018B"/>
    <w:rsid w:val="00053A6A"/>
    <w:rsid w:val="00065DE6"/>
    <w:rsid w:val="00065F49"/>
    <w:rsid w:val="0006780C"/>
    <w:rsid w:val="00072BFE"/>
    <w:rsid w:val="00093EB8"/>
    <w:rsid w:val="000B1E0C"/>
    <w:rsid w:val="000C0421"/>
    <w:rsid w:val="000C7A9C"/>
    <w:rsid w:val="000F3068"/>
    <w:rsid w:val="00107E37"/>
    <w:rsid w:val="00115A02"/>
    <w:rsid w:val="00120057"/>
    <w:rsid w:val="001218A5"/>
    <w:rsid w:val="00126AF3"/>
    <w:rsid w:val="00142168"/>
    <w:rsid w:val="00152D9F"/>
    <w:rsid w:val="00165055"/>
    <w:rsid w:val="00165DFB"/>
    <w:rsid w:val="00167D32"/>
    <w:rsid w:val="001731A3"/>
    <w:rsid w:val="00174761"/>
    <w:rsid w:val="0017535F"/>
    <w:rsid w:val="001A1BE7"/>
    <w:rsid w:val="001A37D7"/>
    <w:rsid w:val="001A5E84"/>
    <w:rsid w:val="001B0511"/>
    <w:rsid w:val="001B50FA"/>
    <w:rsid w:val="001B7B92"/>
    <w:rsid w:val="001C3526"/>
    <w:rsid w:val="001D1211"/>
    <w:rsid w:val="001D7D54"/>
    <w:rsid w:val="001D7E9D"/>
    <w:rsid w:val="001E5CBE"/>
    <w:rsid w:val="001F5FE6"/>
    <w:rsid w:val="00235035"/>
    <w:rsid w:val="00237B33"/>
    <w:rsid w:val="00253076"/>
    <w:rsid w:val="0025620B"/>
    <w:rsid w:val="0026615B"/>
    <w:rsid w:val="002724F8"/>
    <w:rsid w:val="00273A72"/>
    <w:rsid w:val="002834E5"/>
    <w:rsid w:val="0029204B"/>
    <w:rsid w:val="00292BB7"/>
    <w:rsid w:val="002A28A1"/>
    <w:rsid w:val="002A39FF"/>
    <w:rsid w:val="002B54BA"/>
    <w:rsid w:val="002C0B39"/>
    <w:rsid w:val="002D196B"/>
    <w:rsid w:val="002D2301"/>
    <w:rsid w:val="002D4D42"/>
    <w:rsid w:val="002D5707"/>
    <w:rsid w:val="002D5774"/>
    <w:rsid w:val="002E7FD7"/>
    <w:rsid w:val="002F5D72"/>
    <w:rsid w:val="003004A6"/>
    <w:rsid w:val="003020DF"/>
    <w:rsid w:val="00314242"/>
    <w:rsid w:val="00320D45"/>
    <w:rsid w:val="00327A53"/>
    <w:rsid w:val="00343483"/>
    <w:rsid w:val="0034475E"/>
    <w:rsid w:val="0035778E"/>
    <w:rsid w:val="00360ECE"/>
    <w:rsid w:val="00371389"/>
    <w:rsid w:val="00376CB3"/>
    <w:rsid w:val="003838E4"/>
    <w:rsid w:val="00392B7A"/>
    <w:rsid w:val="003930F6"/>
    <w:rsid w:val="00393762"/>
    <w:rsid w:val="00394584"/>
    <w:rsid w:val="00396026"/>
    <w:rsid w:val="003A4B9A"/>
    <w:rsid w:val="003A6F22"/>
    <w:rsid w:val="003A7DEA"/>
    <w:rsid w:val="003B5664"/>
    <w:rsid w:val="003C43D3"/>
    <w:rsid w:val="003C719A"/>
    <w:rsid w:val="003D2A13"/>
    <w:rsid w:val="003D5B71"/>
    <w:rsid w:val="003D72E7"/>
    <w:rsid w:val="003E4CCB"/>
    <w:rsid w:val="003F17AA"/>
    <w:rsid w:val="00412B53"/>
    <w:rsid w:val="00414885"/>
    <w:rsid w:val="00417D5D"/>
    <w:rsid w:val="00420E0E"/>
    <w:rsid w:val="004256D7"/>
    <w:rsid w:val="00427E50"/>
    <w:rsid w:val="00441559"/>
    <w:rsid w:val="004543B0"/>
    <w:rsid w:val="00461C8E"/>
    <w:rsid w:val="004629DF"/>
    <w:rsid w:val="004640EB"/>
    <w:rsid w:val="00465D66"/>
    <w:rsid w:val="00472D81"/>
    <w:rsid w:val="004736E7"/>
    <w:rsid w:val="00482DF1"/>
    <w:rsid w:val="004974D5"/>
    <w:rsid w:val="004A41F0"/>
    <w:rsid w:val="004A5949"/>
    <w:rsid w:val="004B0D71"/>
    <w:rsid w:val="004B39D7"/>
    <w:rsid w:val="004C2DAC"/>
    <w:rsid w:val="004D2F5C"/>
    <w:rsid w:val="004F68A2"/>
    <w:rsid w:val="005025F3"/>
    <w:rsid w:val="00503320"/>
    <w:rsid w:val="00512C34"/>
    <w:rsid w:val="00512D44"/>
    <w:rsid w:val="0052132E"/>
    <w:rsid w:val="00522CC1"/>
    <w:rsid w:val="00524317"/>
    <w:rsid w:val="00526B74"/>
    <w:rsid w:val="0053164F"/>
    <w:rsid w:val="00532D02"/>
    <w:rsid w:val="0053493A"/>
    <w:rsid w:val="005426BF"/>
    <w:rsid w:val="005500DE"/>
    <w:rsid w:val="005537B9"/>
    <w:rsid w:val="00555DF3"/>
    <w:rsid w:val="0056245E"/>
    <w:rsid w:val="00567ED5"/>
    <w:rsid w:val="00570EBE"/>
    <w:rsid w:val="005763A7"/>
    <w:rsid w:val="00581AA3"/>
    <w:rsid w:val="005A109B"/>
    <w:rsid w:val="005A3DFA"/>
    <w:rsid w:val="005A4CC6"/>
    <w:rsid w:val="005B0BCD"/>
    <w:rsid w:val="005B166D"/>
    <w:rsid w:val="005C27E9"/>
    <w:rsid w:val="005C6C86"/>
    <w:rsid w:val="005D3158"/>
    <w:rsid w:val="005E6C7B"/>
    <w:rsid w:val="005F7BCB"/>
    <w:rsid w:val="00602F25"/>
    <w:rsid w:val="00605AC7"/>
    <w:rsid w:val="00611836"/>
    <w:rsid w:val="00612AC0"/>
    <w:rsid w:val="00615CF6"/>
    <w:rsid w:val="0062064F"/>
    <w:rsid w:val="00627057"/>
    <w:rsid w:val="00632B59"/>
    <w:rsid w:val="006341AA"/>
    <w:rsid w:val="0064269A"/>
    <w:rsid w:val="0064796C"/>
    <w:rsid w:val="006622E5"/>
    <w:rsid w:val="00671698"/>
    <w:rsid w:val="00673F39"/>
    <w:rsid w:val="00681ECC"/>
    <w:rsid w:val="006831E6"/>
    <w:rsid w:val="00697038"/>
    <w:rsid w:val="006A7516"/>
    <w:rsid w:val="006B5C52"/>
    <w:rsid w:val="006C0BC5"/>
    <w:rsid w:val="006C37F2"/>
    <w:rsid w:val="006C4721"/>
    <w:rsid w:val="006C7944"/>
    <w:rsid w:val="006D2AC7"/>
    <w:rsid w:val="006D5BB2"/>
    <w:rsid w:val="006D6B89"/>
    <w:rsid w:val="006F0743"/>
    <w:rsid w:val="006F0B55"/>
    <w:rsid w:val="0070103B"/>
    <w:rsid w:val="00705932"/>
    <w:rsid w:val="00730E27"/>
    <w:rsid w:val="00734ED3"/>
    <w:rsid w:val="007428A5"/>
    <w:rsid w:val="00753A8B"/>
    <w:rsid w:val="007566B3"/>
    <w:rsid w:val="0076627B"/>
    <w:rsid w:val="00766AB9"/>
    <w:rsid w:val="00780515"/>
    <w:rsid w:val="00780DFE"/>
    <w:rsid w:val="007865A7"/>
    <w:rsid w:val="00791B72"/>
    <w:rsid w:val="00792CBA"/>
    <w:rsid w:val="00794F05"/>
    <w:rsid w:val="00796E7D"/>
    <w:rsid w:val="0079708B"/>
    <w:rsid w:val="007A412D"/>
    <w:rsid w:val="007B455F"/>
    <w:rsid w:val="007B7235"/>
    <w:rsid w:val="007C0240"/>
    <w:rsid w:val="007C18C1"/>
    <w:rsid w:val="007C7A41"/>
    <w:rsid w:val="007D19D0"/>
    <w:rsid w:val="007D70F9"/>
    <w:rsid w:val="007E54F2"/>
    <w:rsid w:val="007F685F"/>
    <w:rsid w:val="0080260F"/>
    <w:rsid w:val="0080340C"/>
    <w:rsid w:val="008110EC"/>
    <w:rsid w:val="0083261A"/>
    <w:rsid w:val="008379AC"/>
    <w:rsid w:val="00837F2C"/>
    <w:rsid w:val="00852231"/>
    <w:rsid w:val="008622B7"/>
    <w:rsid w:val="00863FBD"/>
    <w:rsid w:val="00865316"/>
    <w:rsid w:val="0086570B"/>
    <w:rsid w:val="00866EE3"/>
    <w:rsid w:val="00881EC1"/>
    <w:rsid w:val="008A41FA"/>
    <w:rsid w:val="008A63E1"/>
    <w:rsid w:val="008A6F59"/>
    <w:rsid w:val="008C3559"/>
    <w:rsid w:val="008D1AE3"/>
    <w:rsid w:val="008D3361"/>
    <w:rsid w:val="008D5C95"/>
    <w:rsid w:val="008F5670"/>
    <w:rsid w:val="00901AE4"/>
    <w:rsid w:val="009043C5"/>
    <w:rsid w:val="00916686"/>
    <w:rsid w:val="00920757"/>
    <w:rsid w:val="009240DA"/>
    <w:rsid w:val="009315EC"/>
    <w:rsid w:val="009359DD"/>
    <w:rsid w:val="009368F3"/>
    <w:rsid w:val="00947DB3"/>
    <w:rsid w:val="00962BB3"/>
    <w:rsid w:val="00964DBE"/>
    <w:rsid w:val="00965734"/>
    <w:rsid w:val="009744B2"/>
    <w:rsid w:val="0098237B"/>
    <w:rsid w:val="00986E13"/>
    <w:rsid w:val="00987C65"/>
    <w:rsid w:val="00990643"/>
    <w:rsid w:val="00992578"/>
    <w:rsid w:val="00993935"/>
    <w:rsid w:val="00994698"/>
    <w:rsid w:val="009973A0"/>
    <w:rsid w:val="009974AB"/>
    <w:rsid w:val="009B43B3"/>
    <w:rsid w:val="009B5D2B"/>
    <w:rsid w:val="009C4867"/>
    <w:rsid w:val="009C7C37"/>
    <w:rsid w:val="009D27CA"/>
    <w:rsid w:val="009D3ABE"/>
    <w:rsid w:val="009D7C9D"/>
    <w:rsid w:val="009E045F"/>
    <w:rsid w:val="009F409A"/>
    <w:rsid w:val="009F71BD"/>
    <w:rsid w:val="009F7F0E"/>
    <w:rsid w:val="00A020BC"/>
    <w:rsid w:val="00A046DE"/>
    <w:rsid w:val="00A0733A"/>
    <w:rsid w:val="00A12483"/>
    <w:rsid w:val="00A159A0"/>
    <w:rsid w:val="00A21CE7"/>
    <w:rsid w:val="00A22D7A"/>
    <w:rsid w:val="00A24F0C"/>
    <w:rsid w:val="00A2543B"/>
    <w:rsid w:val="00A34A0B"/>
    <w:rsid w:val="00A4638E"/>
    <w:rsid w:val="00A6481F"/>
    <w:rsid w:val="00A71886"/>
    <w:rsid w:val="00A74D23"/>
    <w:rsid w:val="00A80219"/>
    <w:rsid w:val="00A86E70"/>
    <w:rsid w:val="00A94AD2"/>
    <w:rsid w:val="00A958B8"/>
    <w:rsid w:val="00A95FD7"/>
    <w:rsid w:val="00A9768E"/>
    <w:rsid w:val="00AB52E1"/>
    <w:rsid w:val="00AC2C8F"/>
    <w:rsid w:val="00AC3122"/>
    <w:rsid w:val="00AC3FC2"/>
    <w:rsid w:val="00AC4C60"/>
    <w:rsid w:val="00AD0D3A"/>
    <w:rsid w:val="00AD607E"/>
    <w:rsid w:val="00AE4E30"/>
    <w:rsid w:val="00AE79C6"/>
    <w:rsid w:val="00AF18FB"/>
    <w:rsid w:val="00AF3186"/>
    <w:rsid w:val="00AF37FF"/>
    <w:rsid w:val="00AF62CE"/>
    <w:rsid w:val="00B00B67"/>
    <w:rsid w:val="00B01796"/>
    <w:rsid w:val="00B01F9A"/>
    <w:rsid w:val="00B210F7"/>
    <w:rsid w:val="00B2283C"/>
    <w:rsid w:val="00B239EC"/>
    <w:rsid w:val="00B24398"/>
    <w:rsid w:val="00B35E3E"/>
    <w:rsid w:val="00B411CD"/>
    <w:rsid w:val="00B53322"/>
    <w:rsid w:val="00B53BD0"/>
    <w:rsid w:val="00B547BD"/>
    <w:rsid w:val="00B727D2"/>
    <w:rsid w:val="00B73C32"/>
    <w:rsid w:val="00B752ED"/>
    <w:rsid w:val="00B772A9"/>
    <w:rsid w:val="00B82C3B"/>
    <w:rsid w:val="00B82DC1"/>
    <w:rsid w:val="00B83D9C"/>
    <w:rsid w:val="00B865FE"/>
    <w:rsid w:val="00B909B2"/>
    <w:rsid w:val="00B959E3"/>
    <w:rsid w:val="00BA05BC"/>
    <w:rsid w:val="00BA386A"/>
    <w:rsid w:val="00BA50CA"/>
    <w:rsid w:val="00BB3E09"/>
    <w:rsid w:val="00BB4A1F"/>
    <w:rsid w:val="00BC0D56"/>
    <w:rsid w:val="00BD1B70"/>
    <w:rsid w:val="00BE307A"/>
    <w:rsid w:val="00BE4ACA"/>
    <w:rsid w:val="00BF7972"/>
    <w:rsid w:val="00C00E6B"/>
    <w:rsid w:val="00C15D7C"/>
    <w:rsid w:val="00C33143"/>
    <w:rsid w:val="00C34ADC"/>
    <w:rsid w:val="00C35F93"/>
    <w:rsid w:val="00C3727B"/>
    <w:rsid w:val="00C37CE3"/>
    <w:rsid w:val="00C453A3"/>
    <w:rsid w:val="00C5398A"/>
    <w:rsid w:val="00C564E4"/>
    <w:rsid w:val="00C621C3"/>
    <w:rsid w:val="00C80F16"/>
    <w:rsid w:val="00C81401"/>
    <w:rsid w:val="00C86F15"/>
    <w:rsid w:val="00C9463A"/>
    <w:rsid w:val="00CA367A"/>
    <w:rsid w:val="00CB328C"/>
    <w:rsid w:val="00CC5FE3"/>
    <w:rsid w:val="00CC6D9A"/>
    <w:rsid w:val="00CD2E2B"/>
    <w:rsid w:val="00CE312B"/>
    <w:rsid w:val="00CE36D4"/>
    <w:rsid w:val="00CE6E65"/>
    <w:rsid w:val="00D040EC"/>
    <w:rsid w:val="00D05BDF"/>
    <w:rsid w:val="00D1115B"/>
    <w:rsid w:val="00D17557"/>
    <w:rsid w:val="00D17DAF"/>
    <w:rsid w:val="00D46A93"/>
    <w:rsid w:val="00D505A6"/>
    <w:rsid w:val="00D5066E"/>
    <w:rsid w:val="00D57C39"/>
    <w:rsid w:val="00D67105"/>
    <w:rsid w:val="00D84168"/>
    <w:rsid w:val="00D93945"/>
    <w:rsid w:val="00D95E55"/>
    <w:rsid w:val="00DA01E8"/>
    <w:rsid w:val="00DA7AD3"/>
    <w:rsid w:val="00DB1D4D"/>
    <w:rsid w:val="00DB21DC"/>
    <w:rsid w:val="00DB411C"/>
    <w:rsid w:val="00DC0E2D"/>
    <w:rsid w:val="00DC78FF"/>
    <w:rsid w:val="00DD32FF"/>
    <w:rsid w:val="00DD63B0"/>
    <w:rsid w:val="00DF6C9C"/>
    <w:rsid w:val="00E034C9"/>
    <w:rsid w:val="00E04BC6"/>
    <w:rsid w:val="00E04CF0"/>
    <w:rsid w:val="00E04E3F"/>
    <w:rsid w:val="00E077E0"/>
    <w:rsid w:val="00E124BB"/>
    <w:rsid w:val="00E30332"/>
    <w:rsid w:val="00E35D0A"/>
    <w:rsid w:val="00E4140D"/>
    <w:rsid w:val="00E43EF3"/>
    <w:rsid w:val="00E4479D"/>
    <w:rsid w:val="00E54538"/>
    <w:rsid w:val="00E55850"/>
    <w:rsid w:val="00E55A71"/>
    <w:rsid w:val="00E627DD"/>
    <w:rsid w:val="00E62F78"/>
    <w:rsid w:val="00E65CC9"/>
    <w:rsid w:val="00E80D81"/>
    <w:rsid w:val="00E83A47"/>
    <w:rsid w:val="00E85574"/>
    <w:rsid w:val="00E86072"/>
    <w:rsid w:val="00EB09B3"/>
    <w:rsid w:val="00EB1392"/>
    <w:rsid w:val="00EB4EE5"/>
    <w:rsid w:val="00EB719A"/>
    <w:rsid w:val="00EC165A"/>
    <w:rsid w:val="00EC45BA"/>
    <w:rsid w:val="00ED3489"/>
    <w:rsid w:val="00ED5D57"/>
    <w:rsid w:val="00EE1AE4"/>
    <w:rsid w:val="00EE69D6"/>
    <w:rsid w:val="00EF045D"/>
    <w:rsid w:val="00EF3614"/>
    <w:rsid w:val="00EF5E0A"/>
    <w:rsid w:val="00EF76AF"/>
    <w:rsid w:val="00F014D6"/>
    <w:rsid w:val="00F02357"/>
    <w:rsid w:val="00F13A9E"/>
    <w:rsid w:val="00F34567"/>
    <w:rsid w:val="00F40428"/>
    <w:rsid w:val="00F44881"/>
    <w:rsid w:val="00F44E82"/>
    <w:rsid w:val="00F537C9"/>
    <w:rsid w:val="00F637E1"/>
    <w:rsid w:val="00F94055"/>
    <w:rsid w:val="00FB2D24"/>
    <w:rsid w:val="00FC2D02"/>
    <w:rsid w:val="00FC2FD5"/>
    <w:rsid w:val="00FC403A"/>
    <w:rsid w:val="00FC520F"/>
    <w:rsid w:val="00FD3AF7"/>
    <w:rsid w:val="00FE24AA"/>
    <w:rsid w:val="00FE6322"/>
    <w:rsid w:val="00FF12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E4C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EE69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524317"/>
    <w:pPr>
      <w:spacing w:before="100" w:beforeAutospacing="1" w:after="100" w:afterAutospacing="1"/>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iPriority w:val="9"/>
    <w:semiHidden/>
    <w:unhideWhenUsed/>
    <w:qFormat/>
    <w:rsid w:val="00F02357"/>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F02357"/>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24317"/>
    <w:rPr>
      <w:rFonts w:ascii="Times New Roman" w:eastAsia="Times New Roman" w:hAnsi="Times New Roman" w:cs="Times New Roman"/>
      <w:b/>
      <w:bCs/>
      <w:sz w:val="27"/>
      <w:szCs w:val="27"/>
      <w:lang w:eastAsia="hu-HU"/>
    </w:rPr>
  </w:style>
  <w:style w:type="paragraph" w:styleId="lfej">
    <w:name w:val="header"/>
    <w:basedOn w:val="Norml"/>
    <w:link w:val="lfejChar"/>
    <w:uiPriority w:val="99"/>
    <w:unhideWhenUsed/>
    <w:rsid w:val="00DA01E8"/>
    <w:pPr>
      <w:tabs>
        <w:tab w:val="center" w:pos="4536"/>
        <w:tab w:val="right" w:pos="9072"/>
      </w:tabs>
    </w:pPr>
  </w:style>
  <w:style w:type="character" w:customStyle="1" w:styleId="lfejChar">
    <w:name w:val="Élőfej Char"/>
    <w:basedOn w:val="Bekezdsalapbettpusa"/>
    <w:link w:val="lfej"/>
    <w:uiPriority w:val="99"/>
    <w:rsid w:val="00DA01E8"/>
  </w:style>
  <w:style w:type="paragraph" w:styleId="llb">
    <w:name w:val="footer"/>
    <w:basedOn w:val="Norml"/>
    <w:link w:val="llbChar"/>
    <w:uiPriority w:val="99"/>
    <w:unhideWhenUsed/>
    <w:rsid w:val="00DA01E8"/>
    <w:pPr>
      <w:tabs>
        <w:tab w:val="center" w:pos="4536"/>
        <w:tab w:val="right" w:pos="9072"/>
      </w:tabs>
    </w:pPr>
  </w:style>
  <w:style w:type="character" w:customStyle="1" w:styleId="llbChar">
    <w:name w:val="Élőláb Char"/>
    <w:basedOn w:val="Bekezdsalapbettpusa"/>
    <w:link w:val="llb"/>
    <w:uiPriority w:val="99"/>
    <w:rsid w:val="00DA01E8"/>
  </w:style>
  <w:style w:type="paragraph" w:styleId="Lbjegyzetszveg">
    <w:name w:val="footnote text"/>
    <w:aliases w:val="Char Char Char,Footnote Text Char, Char Char,Footnote Text Char Char Char,Footnote Text Char Char Char Char Char Char,Footnote Text Char Char Char Char Char,Char Char,Lábjegyzetszöveg1"/>
    <w:basedOn w:val="Norml"/>
    <w:link w:val="LbjegyzetszvegChar"/>
    <w:uiPriority w:val="99"/>
    <w:unhideWhenUsed/>
    <w:rsid w:val="00DA01E8"/>
    <w:rPr>
      <w:sz w:val="20"/>
      <w:szCs w:val="20"/>
    </w:rPr>
  </w:style>
  <w:style w:type="character" w:customStyle="1" w:styleId="LbjegyzetszvegChar">
    <w:name w:val="Lábjegyzetszöveg Char"/>
    <w:aliases w:val="Char Char Char Char,Footnote Text Char Char, Char Char Char,Footnote Text Char Char Char Char,Footnote Text Char Char Char Char Char Char Char,Footnote Text Char Char Char Char Char Char1,Char Char Char1,Lábjegyzetszöveg1 Char"/>
    <w:basedOn w:val="Bekezdsalapbettpusa"/>
    <w:link w:val="Lbjegyzetszveg"/>
    <w:uiPriority w:val="99"/>
    <w:rsid w:val="00DA01E8"/>
    <w:rPr>
      <w:sz w:val="20"/>
      <w:szCs w:val="20"/>
    </w:rPr>
  </w:style>
  <w:style w:type="character" w:styleId="Lbjegyzet-hivatkozs">
    <w:name w:val="footnote reference"/>
    <w:basedOn w:val="Bekezdsalapbettpusa"/>
    <w:uiPriority w:val="99"/>
    <w:unhideWhenUsed/>
    <w:rsid w:val="00DA01E8"/>
    <w:rPr>
      <w:vertAlign w:val="superscript"/>
    </w:rPr>
  </w:style>
  <w:style w:type="paragraph" w:styleId="NormlWeb">
    <w:name w:val="Normal (Web)"/>
    <w:basedOn w:val="Norml"/>
    <w:uiPriority w:val="99"/>
    <w:unhideWhenUsed/>
    <w:rsid w:val="00DA01E8"/>
    <w:pPr>
      <w:spacing w:before="100" w:beforeAutospacing="1" w:after="100" w:afterAutospacing="1"/>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DA01E8"/>
    <w:rPr>
      <w:i/>
      <w:iCs/>
    </w:rPr>
  </w:style>
  <w:style w:type="character" w:styleId="Hiperhivatkozs">
    <w:name w:val="Hyperlink"/>
    <w:basedOn w:val="Bekezdsalapbettpusa"/>
    <w:uiPriority w:val="99"/>
    <w:unhideWhenUsed/>
    <w:rsid w:val="007E54F2"/>
    <w:rPr>
      <w:color w:val="0000FF" w:themeColor="hyperlink"/>
      <w:u w:val="single"/>
    </w:rPr>
  </w:style>
  <w:style w:type="character" w:styleId="Kiemels2">
    <w:name w:val="Strong"/>
    <w:basedOn w:val="Bekezdsalapbettpusa"/>
    <w:uiPriority w:val="22"/>
    <w:qFormat/>
    <w:rsid w:val="007E54F2"/>
    <w:rPr>
      <w:b/>
      <w:bCs/>
    </w:rPr>
  </w:style>
  <w:style w:type="character" w:customStyle="1" w:styleId="Cmsor1Char">
    <w:name w:val="Címsor 1 Char"/>
    <w:basedOn w:val="Bekezdsalapbettpusa"/>
    <w:link w:val="Cmsor1"/>
    <w:uiPriority w:val="9"/>
    <w:rsid w:val="003E4CCB"/>
    <w:rPr>
      <w:rFonts w:asciiTheme="majorHAnsi" w:eastAsiaTheme="majorEastAsia" w:hAnsiTheme="majorHAnsi" w:cstheme="majorBidi"/>
      <w:b/>
      <w:bCs/>
      <w:color w:val="365F91" w:themeColor="accent1" w:themeShade="BF"/>
      <w:sz w:val="28"/>
      <w:szCs w:val="28"/>
    </w:rPr>
  </w:style>
  <w:style w:type="paragraph" w:styleId="Szvegtrzs">
    <w:name w:val="Body Text"/>
    <w:basedOn w:val="Norml"/>
    <w:link w:val="SzvegtrzsChar"/>
    <w:rsid w:val="00D57C39"/>
    <w:pPr>
      <w:spacing w:after="120"/>
      <w:ind w:firstLine="709"/>
      <w:jc w:val="left"/>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D57C3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D27CA"/>
    <w:pPr>
      <w:ind w:left="720"/>
      <w:contextualSpacing/>
    </w:pPr>
  </w:style>
  <w:style w:type="character" w:customStyle="1" w:styleId="Cmsor2Char">
    <w:name w:val="Címsor 2 Char"/>
    <w:basedOn w:val="Bekezdsalapbettpusa"/>
    <w:link w:val="Cmsor2"/>
    <w:uiPriority w:val="9"/>
    <w:rsid w:val="00EE69D6"/>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EE69D6"/>
    <w:rPr>
      <w:rFonts w:ascii="Tahoma" w:hAnsi="Tahoma" w:cs="Tahoma"/>
      <w:sz w:val="16"/>
      <w:szCs w:val="16"/>
    </w:rPr>
  </w:style>
  <w:style w:type="character" w:customStyle="1" w:styleId="BuborkszvegChar">
    <w:name w:val="Buborékszöveg Char"/>
    <w:basedOn w:val="Bekezdsalapbettpusa"/>
    <w:link w:val="Buborkszveg"/>
    <w:uiPriority w:val="99"/>
    <w:semiHidden/>
    <w:rsid w:val="00EE69D6"/>
    <w:rPr>
      <w:rFonts w:ascii="Tahoma" w:hAnsi="Tahoma" w:cs="Tahoma"/>
      <w:sz w:val="16"/>
      <w:szCs w:val="16"/>
    </w:rPr>
  </w:style>
  <w:style w:type="character" w:customStyle="1" w:styleId="personname">
    <w:name w:val="person_name"/>
    <w:basedOn w:val="Bekezdsalapbettpusa"/>
    <w:rsid w:val="007566B3"/>
  </w:style>
  <w:style w:type="character" w:customStyle="1" w:styleId="g3">
    <w:name w:val="g3"/>
    <w:basedOn w:val="Bekezdsalapbettpusa"/>
    <w:rsid w:val="00FC403A"/>
  </w:style>
  <w:style w:type="character" w:customStyle="1" w:styleId="qu">
    <w:name w:val="qu"/>
    <w:basedOn w:val="Bekezdsalapbettpusa"/>
    <w:rsid w:val="00E034C9"/>
  </w:style>
  <w:style w:type="character" w:customStyle="1" w:styleId="gd">
    <w:name w:val="gd"/>
    <w:basedOn w:val="Bekezdsalapbettpusa"/>
    <w:rsid w:val="00E034C9"/>
  </w:style>
  <w:style w:type="character" w:customStyle="1" w:styleId="go">
    <w:name w:val="go"/>
    <w:basedOn w:val="Bekezdsalapbettpusa"/>
    <w:rsid w:val="00E034C9"/>
  </w:style>
  <w:style w:type="character" w:customStyle="1" w:styleId="hb">
    <w:name w:val="hb"/>
    <w:basedOn w:val="Bekezdsalapbettpusa"/>
    <w:rsid w:val="00E034C9"/>
  </w:style>
  <w:style w:type="character" w:customStyle="1" w:styleId="g2">
    <w:name w:val="g2"/>
    <w:basedOn w:val="Bekezdsalapbettpusa"/>
    <w:rsid w:val="00E034C9"/>
  </w:style>
  <w:style w:type="character" w:customStyle="1" w:styleId="il">
    <w:name w:val="il"/>
    <w:basedOn w:val="Bekezdsalapbettpusa"/>
    <w:rsid w:val="00E034C9"/>
  </w:style>
  <w:style w:type="character" w:customStyle="1" w:styleId="Cmsor4Char">
    <w:name w:val="Címsor 4 Char"/>
    <w:basedOn w:val="Bekezdsalapbettpusa"/>
    <w:link w:val="Cmsor4"/>
    <w:uiPriority w:val="9"/>
    <w:semiHidden/>
    <w:rsid w:val="00F02357"/>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F02357"/>
    <w:rPr>
      <w:rFonts w:asciiTheme="majorHAnsi" w:eastAsiaTheme="majorEastAsia" w:hAnsiTheme="majorHAnsi" w:cstheme="majorBidi"/>
      <w:color w:val="243F60" w:themeColor="accent1" w:themeShade="7F"/>
    </w:rPr>
  </w:style>
  <w:style w:type="character" w:styleId="Mrltotthiperhivatkozs">
    <w:name w:val="FollowedHyperlink"/>
    <w:basedOn w:val="Bekezdsalapbettpusa"/>
    <w:uiPriority w:val="99"/>
    <w:semiHidden/>
    <w:unhideWhenUsed/>
    <w:rsid w:val="005A4C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3E4C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EE69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524317"/>
    <w:pPr>
      <w:spacing w:before="100" w:beforeAutospacing="1" w:after="100" w:afterAutospacing="1"/>
      <w:outlineLvl w:val="2"/>
    </w:pPr>
    <w:rPr>
      <w:rFonts w:ascii="Times New Roman" w:eastAsia="Times New Roman" w:hAnsi="Times New Roman" w:cs="Times New Roman"/>
      <w:b/>
      <w:bCs/>
      <w:sz w:val="27"/>
      <w:szCs w:val="27"/>
      <w:lang w:eastAsia="hu-HU"/>
    </w:rPr>
  </w:style>
  <w:style w:type="paragraph" w:styleId="Cmsor4">
    <w:name w:val="heading 4"/>
    <w:basedOn w:val="Norml"/>
    <w:next w:val="Norml"/>
    <w:link w:val="Cmsor4Char"/>
    <w:uiPriority w:val="9"/>
    <w:semiHidden/>
    <w:unhideWhenUsed/>
    <w:qFormat/>
    <w:rsid w:val="00F02357"/>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F02357"/>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524317"/>
    <w:rPr>
      <w:rFonts w:ascii="Times New Roman" w:eastAsia="Times New Roman" w:hAnsi="Times New Roman" w:cs="Times New Roman"/>
      <w:b/>
      <w:bCs/>
      <w:sz w:val="27"/>
      <w:szCs w:val="27"/>
      <w:lang w:eastAsia="hu-HU"/>
    </w:rPr>
  </w:style>
  <w:style w:type="paragraph" w:styleId="lfej">
    <w:name w:val="header"/>
    <w:basedOn w:val="Norml"/>
    <w:link w:val="lfejChar"/>
    <w:uiPriority w:val="99"/>
    <w:unhideWhenUsed/>
    <w:rsid w:val="00DA01E8"/>
    <w:pPr>
      <w:tabs>
        <w:tab w:val="center" w:pos="4536"/>
        <w:tab w:val="right" w:pos="9072"/>
      </w:tabs>
    </w:pPr>
  </w:style>
  <w:style w:type="character" w:customStyle="1" w:styleId="lfejChar">
    <w:name w:val="Élőfej Char"/>
    <w:basedOn w:val="Bekezdsalapbettpusa"/>
    <w:link w:val="lfej"/>
    <w:uiPriority w:val="99"/>
    <w:rsid w:val="00DA01E8"/>
  </w:style>
  <w:style w:type="paragraph" w:styleId="llb">
    <w:name w:val="footer"/>
    <w:basedOn w:val="Norml"/>
    <w:link w:val="llbChar"/>
    <w:uiPriority w:val="99"/>
    <w:unhideWhenUsed/>
    <w:rsid w:val="00DA01E8"/>
    <w:pPr>
      <w:tabs>
        <w:tab w:val="center" w:pos="4536"/>
        <w:tab w:val="right" w:pos="9072"/>
      </w:tabs>
    </w:pPr>
  </w:style>
  <w:style w:type="character" w:customStyle="1" w:styleId="llbChar">
    <w:name w:val="Élőláb Char"/>
    <w:basedOn w:val="Bekezdsalapbettpusa"/>
    <w:link w:val="llb"/>
    <w:uiPriority w:val="99"/>
    <w:rsid w:val="00DA01E8"/>
  </w:style>
  <w:style w:type="paragraph" w:styleId="Lbjegyzetszveg">
    <w:name w:val="footnote text"/>
    <w:aliases w:val="Char Char Char,Footnote Text Char, Char Char,Footnote Text Char Char Char,Footnote Text Char Char Char Char Char Char,Footnote Text Char Char Char Char Char,Char Char,Lábjegyzetszöveg1"/>
    <w:basedOn w:val="Norml"/>
    <w:link w:val="LbjegyzetszvegChar"/>
    <w:uiPriority w:val="99"/>
    <w:unhideWhenUsed/>
    <w:rsid w:val="00DA01E8"/>
    <w:rPr>
      <w:sz w:val="20"/>
      <w:szCs w:val="20"/>
    </w:rPr>
  </w:style>
  <w:style w:type="character" w:customStyle="1" w:styleId="LbjegyzetszvegChar">
    <w:name w:val="Lábjegyzetszöveg Char"/>
    <w:aliases w:val="Char Char Char Char,Footnote Text Char Char, Char Char Char,Footnote Text Char Char Char Char,Footnote Text Char Char Char Char Char Char Char,Footnote Text Char Char Char Char Char Char1,Char Char Char1,Lábjegyzetszöveg1 Char"/>
    <w:basedOn w:val="Bekezdsalapbettpusa"/>
    <w:link w:val="Lbjegyzetszveg"/>
    <w:uiPriority w:val="99"/>
    <w:rsid w:val="00DA01E8"/>
    <w:rPr>
      <w:sz w:val="20"/>
      <w:szCs w:val="20"/>
    </w:rPr>
  </w:style>
  <w:style w:type="character" w:styleId="Lbjegyzet-hivatkozs">
    <w:name w:val="footnote reference"/>
    <w:basedOn w:val="Bekezdsalapbettpusa"/>
    <w:uiPriority w:val="99"/>
    <w:unhideWhenUsed/>
    <w:rsid w:val="00DA01E8"/>
    <w:rPr>
      <w:vertAlign w:val="superscript"/>
    </w:rPr>
  </w:style>
  <w:style w:type="paragraph" w:styleId="NormlWeb">
    <w:name w:val="Normal (Web)"/>
    <w:basedOn w:val="Norml"/>
    <w:uiPriority w:val="99"/>
    <w:unhideWhenUsed/>
    <w:rsid w:val="00DA01E8"/>
    <w:pPr>
      <w:spacing w:before="100" w:beforeAutospacing="1" w:after="100" w:afterAutospacing="1"/>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DA01E8"/>
    <w:rPr>
      <w:i/>
      <w:iCs/>
    </w:rPr>
  </w:style>
  <w:style w:type="character" w:styleId="Hiperhivatkozs">
    <w:name w:val="Hyperlink"/>
    <w:basedOn w:val="Bekezdsalapbettpusa"/>
    <w:uiPriority w:val="99"/>
    <w:unhideWhenUsed/>
    <w:rsid w:val="007E54F2"/>
    <w:rPr>
      <w:color w:val="0000FF" w:themeColor="hyperlink"/>
      <w:u w:val="single"/>
    </w:rPr>
  </w:style>
  <w:style w:type="character" w:styleId="Kiemels2">
    <w:name w:val="Strong"/>
    <w:basedOn w:val="Bekezdsalapbettpusa"/>
    <w:uiPriority w:val="22"/>
    <w:qFormat/>
    <w:rsid w:val="007E54F2"/>
    <w:rPr>
      <w:b/>
      <w:bCs/>
    </w:rPr>
  </w:style>
  <w:style w:type="character" w:customStyle="1" w:styleId="Cmsor1Char">
    <w:name w:val="Címsor 1 Char"/>
    <w:basedOn w:val="Bekezdsalapbettpusa"/>
    <w:link w:val="Cmsor1"/>
    <w:uiPriority w:val="9"/>
    <w:rsid w:val="003E4CCB"/>
    <w:rPr>
      <w:rFonts w:asciiTheme="majorHAnsi" w:eastAsiaTheme="majorEastAsia" w:hAnsiTheme="majorHAnsi" w:cstheme="majorBidi"/>
      <w:b/>
      <w:bCs/>
      <w:color w:val="365F91" w:themeColor="accent1" w:themeShade="BF"/>
      <w:sz w:val="28"/>
      <w:szCs w:val="28"/>
    </w:rPr>
  </w:style>
  <w:style w:type="paragraph" w:styleId="Szvegtrzs">
    <w:name w:val="Body Text"/>
    <w:basedOn w:val="Norml"/>
    <w:link w:val="SzvegtrzsChar"/>
    <w:rsid w:val="00D57C39"/>
    <w:pPr>
      <w:spacing w:after="120"/>
      <w:ind w:firstLine="709"/>
      <w:jc w:val="left"/>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D57C3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9D27CA"/>
    <w:pPr>
      <w:ind w:left="720"/>
      <w:contextualSpacing/>
    </w:pPr>
  </w:style>
  <w:style w:type="character" w:customStyle="1" w:styleId="Cmsor2Char">
    <w:name w:val="Címsor 2 Char"/>
    <w:basedOn w:val="Bekezdsalapbettpusa"/>
    <w:link w:val="Cmsor2"/>
    <w:uiPriority w:val="9"/>
    <w:rsid w:val="00EE69D6"/>
    <w:rPr>
      <w:rFonts w:asciiTheme="majorHAnsi" w:eastAsiaTheme="majorEastAsia" w:hAnsiTheme="majorHAnsi" w:cstheme="majorBidi"/>
      <w:b/>
      <w:bCs/>
      <w:color w:val="4F81BD" w:themeColor="accent1"/>
      <w:sz w:val="26"/>
      <w:szCs w:val="26"/>
    </w:rPr>
  </w:style>
  <w:style w:type="paragraph" w:styleId="Buborkszveg">
    <w:name w:val="Balloon Text"/>
    <w:basedOn w:val="Norml"/>
    <w:link w:val="BuborkszvegChar"/>
    <w:uiPriority w:val="99"/>
    <w:semiHidden/>
    <w:unhideWhenUsed/>
    <w:rsid w:val="00EE69D6"/>
    <w:rPr>
      <w:rFonts w:ascii="Tahoma" w:hAnsi="Tahoma" w:cs="Tahoma"/>
      <w:sz w:val="16"/>
      <w:szCs w:val="16"/>
    </w:rPr>
  </w:style>
  <w:style w:type="character" w:customStyle="1" w:styleId="BuborkszvegChar">
    <w:name w:val="Buborékszöveg Char"/>
    <w:basedOn w:val="Bekezdsalapbettpusa"/>
    <w:link w:val="Buborkszveg"/>
    <w:uiPriority w:val="99"/>
    <w:semiHidden/>
    <w:rsid w:val="00EE69D6"/>
    <w:rPr>
      <w:rFonts w:ascii="Tahoma" w:hAnsi="Tahoma" w:cs="Tahoma"/>
      <w:sz w:val="16"/>
      <w:szCs w:val="16"/>
    </w:rPr>
  </w:style>
  <w:style w:type="character" w:customStyle="1" w:styleId="personname">
    <w:name w:val="person_name"/>
    <w:basedOn w:val="Bekezdsalapbettpusa"/>
    <w:rsid w:val="007566B3"/>
  </w:style>
  <w:style w:type="character" w:customStyle="1" w:styleId="g3">
    <w:name w:val="g3"/>
    <w:basedOn w:val="Bekezdsalapbettpusa"/>
    <w:rsid w:val="00FC403A"/>
  </w:style>
  <w:style w:type="character" w:customStyle="1" w:styleId="qu">
    <w:name w:val="qu"/>
    <w:basedOn w:val="Bekezdsalapbettpusa"/>
    <w:rsid w:val="00E034C9"/>
  </w:style>
  <w:style w:type="character" w:customStyle="1" w:styleId="gd">
    <w:name w:val="gd"/>
    <w:basedOn w:val="Bekezdsalapbettpusa"/>
    <w:rsid w:val="00E034C9"/>
  </w:style>
  <w:style w:type="character" w:customStyle="1" w:styleId="go">
    <w:name w:val="go"/>
    <w:basedOn w:val="Bekezdsalapbettpusa"/>
    <w:rsid w:val="00E034C9"/>
  </w:style>
  <w:style w:type="character" w:customStyle="1" w:styleId="hb">
    <w:name w:val="hb"/>
    <w:basedOn w:val="Bekezdsalapbettpusa"/>
    <w:rsid w:val="00E034C9"/>
  </w:style>
  <w:style w:type="character" w:customStyle="1" w:styleId="g2">
    <w:name w:val="g2"/>
    <w:basedOn w:val="Bekezdsalapbettpusa"/>
    <w:rsid w:val="00E034C9"/>
  </w:style>
  <w:style w:type="character" w:customStyle="1" w:styleId="il">
    <w:name w:val="il"/>
    <w:basedOn w:val="Bekezdsalapbettpusa"/>
    <w:rsid w:val="00E034C9"/>
  </w:style>
  <w:style w:type="character" w:customStyle="1" w:styleId="Cmsor4Char">
    <w:name w:val="Címsor 4 Char"/>
    <w:basedOn w:val="Bekezdsalapbettpusa"/>
    <w:link w:val="Cmsor4"/>
    <w:uiPriority w:val="9"/>
    <w:semiHidden/>
    <w:rsid w:val="00F02357"/>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F02357"/>
    <w:rPr>
      <w:rFonts w:asciiTheme="majorHAnsi" w:eastAsiaTheme="majorEastAsia" w:hAnsiTheme="majorHAnsi" w:cstheme="majorBidi"/>
      <w:color w:val="243F60" w:themeColor="accent1" w:themeShade="7F"/>
    </w:rPr>
  </w:style>
  <w:style w:type="character" w:styleId="Mrltotthiperhivatkozs">
    <w:name w:val="FollowedHyperlink"/>
    <w:basedOn w:val="Bekezdsalapbettpusa"/>
    <w:uiPriority w:val="99"/>
    <w:semiHidden/>
    <w:unhideWhenUsed/>
    <w:rsid w:val="005A4C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505">
      <w:bodyDiv w:val="1"/>
      <w:marLeft w:val="0"/>
      <w:marRight w:val="0"/>
      <w:marTop w:val="0"/>
      <w:marBottom w:val="0"/>
      <w:divBdr>
        <w:top w:val="none" w:sz="0" w:space="0" w:color="auto"/>
        <w:left w:val="none" w:sz="0" w:space="0" w:color="auto"/>
        <w:bottom w:val="none" w:sz="0" w:space="0" w:color="auto"/>
        <w:right w:val="none" w:sz="0" w:space="0" w:color="auto"/>
      </w:divBdr>
    </w:div>
    <w:div w:id="92164312">
      <w:bodyDiv w:val="1"/>
      <w:marLeft w:val="0"/>
      <w:marRight w:val="0"/>
      <w:marTop w:val="0"/>
      <w:marBottom w:val="0"/>
      <w:divBdr>
        <w:top w:val="none" w:sz="0" w:space="0" w:color="auto"/>
        <w:left w:val="none" w:sz="0" w:space="0" w:color="auto"/>
        <w:bottom w:val="none" w:sz="0" w:space="0" w:color="auto"/>
        <w:right w:val="none" w:sz="0" w:space="0" w:color="auto"/>
      </w:divBdr>
    </w:div>
    <w:div w:id="333609298">
      <w:bodyDiv w:val="1"/>
      <w:marLeft w:val="0"/>
      <w:marRight w:val="0"/>
      <w:marTop w:val="0"/>
      <w:marBottom w:val="0"/>
      <w:divBdr>
        <w:top w:val="none" w:sz="0" w:space="0" w:color="auto"/>
        <w:left w:val="none" w:sz="0" w:space="0" w:color="auto"/>
        <w:bottom w:val="none" w:sz="0" w:space="0" w:color="auto"/>
        <w:right w:val="none" w:sz="0" w:space="0" w:color="auto"/>
      </w:divBdr>
      <w:divsChild>
        <w:div w:id="458769160">
          <w:blockQuote w:val="1"/>
          <w:marLeft w:val="0"/>
          <w:marRight w:val="0"/>
          <w:marTop w:val="600"/>
          <w:marBottom w:val="375"/>
          <w:divBdr>
            <w:top w:val="single" w:sz="6" w:space="0" w:color="4088B8"/>
            <w:left w:val="none" w:sz="0" w:space="31" w:color="auto"/>
            <w:bottom w:val="single" w:sz="6" w:space="0" w:color="4088B8"/>
            <w:right w:val="none" w:sz="0" w:space="31" w:color="auto"/>
          </w:divBdr>
        </w:div>
      </w:divsChild>
    </w:div>
    <w:div w:id="337999550">
      <w:bodyDiv w:val="1"/>
      <w:marLeft w:val="0"/>
      <w:marRight w:val="0"/>
      <w:marTop w:val="0"/>
      <w:marBottom w:val="0"/>
      <w:divBdr>
        <w:top w:val="none" w:sz="0" w:space="0" w:color="auto"/>
        <w:left w:val="none" w:sz="0" w:space="0" w:color="auto"/>
        <w:bottom w:val="none" w:sz="0" w:space="0" w:color="auto"/>
        <w:right w:val="none" w:sz="0" w:space="0" w:color="auto"/>
      </w:divBdr>
    </w:div>
    <w:div w:id="343166132">
      <w:bodyDiv w:val="1"/>
      <w:marLeft w:val="0"/>
      <w:marRight w:val="0"/>
      <w:marTop w:val="0"/>
      <w:marBottom w:val="0"/>
      <w:divBdr>
        <w:top w:val="none" w:sz="0" w:space="0" w:color="auto"/>
        <w:left w:val="none" w:sz="0" w:space="0" w:color="auto"/>
        <w:bottom w:val="none" w:sz="0" w:space="0" w:color="auto"/>
        <w:right w:val="none" w:sz="0" w:space="0" w:color="auto"/>
      </w:divBdr>
    </w:div>
    <w:div w:id="349599882">
      <w:bodyDiv w:val="1"/>
      <w:marLeft w:val="0"/>
      <w:marRight w:val="0"/>
      <w:marTop w:val="0"/>
      <w:marBottom w:val="0"/>
      <w:divBdr>
        <w:top w:val="none" w:sz="0" w:space="0" w:color="auto"/>
        <w:left w:val="none" w:sz="0" w:space="0" w:color="auto"/>
        <w:bottom w:val="none" w:sz="0" w:space="0" w:color="auto"/>
        <w:right w:val="none" w:sz="0" w:space="0" w:color="auto"/>
      </w:divBdr>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52261196">
          <w:marLeft w:val="0"/>
          <w:marRight w:val="0"/>
          <w:marTop w:val="0"/>
          <w:marBottom w:val="0"/>
          <w:divBdr>
            <w:top w:val="none" w:sz="0" w:space="0" w:color="auto"/>
            <w:left w:val="none" w:sz="0" w:space="0" w:color="auto"/>
            <w:bottom w:val="none" w:sz="0" w:space="0" w:color="auto"/>
            <w:right w:val="none" w:sz="0" w:space="0" w:color="auto"/>
          </w:divBdr>
        </w:div>
      </w:divsChild>
    </w:div>
    <w:div w:id="394741850">
      <w:bodyDiv w:val="1"/>
      <w:marLeft w:val="0"/>
      <w:marRight w:val="0"/>
      <w:marTop w:val="0"/>
      <w:marBottom w:val="0"/>
      <w:divBdr>
        <w:top w:val="none" w:sz="0" w:space="0" w:color="auto"/>
        <w:left w:val="none" w:sz="0" w:space="0" w:color="auto"/>
        <w:bottom w:val="none" w:sz="0" w:space="0" w:color="auto"/>
        <w:right w:val="none" w:sz="0" w:space="0" w:color="auto"/>
      </w:divBdr>
    </w:div>
    <w:div w:id="451559544">
      <w:bodyDiv w:val="1"/>
      <w:marLeft w:val="0"/>
      <w:marRight w:val="0"/>
      <w:marTop w:val="0"/>
      <w:marBottom w:val="0"/>
      <w:divBdr>
        <w:top w:val="none" w:sz="0" w:space="0" w:color="auto"/>
        <w:left w:val="none" w:sz="0" w:space="0" w:color="auto"/>
        <w:bottom w:val="none" w:sz="0" w:space="0" w:color="auto"/>
        <w:right w:val="none" w:sz="0" w:space="0" w:color="auto"/>
      </w:divBdr>
      <w:divsChild>
        <w:div w:id="410009905">
          <w:marLeft w:val="0"/>
          <w:marRight w:val="0"/>
          <w:marTop w:val="0"/>
          <w:marBottom w:val="0"/>
          <w:divBdr>
            <w:top w:val="none" w:sz="0" w:space="0" w:color="auto"/>
            <w:left w:val="none" w:sz="0" w:space="0" w:color="auto"/>
            <w:bottom w:val="none" w:sz="0" w:space="0" w:color="auto"/>
            <w:right w:val="none" w:sz="0" w:space="0" w:color="auto"/>
          </w:divBdr>
        </w:div>
      </w:divsChild>
    </w:div>
    <w:div w:id="484706721">
      <w:bodyDiv w:val="1"/>
      <w:marLeft w:val="0"/>
      <w:marRight w:val="0"/>
      <w:marTop w:val="0"/>
      <w:marBottom w:val="0"/>
      <w:divBdr>
        <w:top w:val="none" w:sz="0" w:space="0" w:color="auto"/>
        <w:left w:val="none" w:sz="0" w:space="0" w:color="auto"/>
        <w:bottom w:val="none" w:sz="0" w:space="0" w:color="auto"/>
        <w:right w:val="none" w:sz="0" w:space="0" w:color="auto"/>
      </w:divBdr>
    </w:div>
    <w:div w:id="579800536">
      <w:bodyDiv w:val="1"/>
      <w:marLeft w:val="0"/>
      <w:marRight w:val="0"/>
      <w:marTop w:val="0"/>
      <w:marBottom w:val="0"/>
      <w:divBdr>
        <w:top w:val="none" w:sz="0" w:space="0" w:color="auto"/>
        <w:left w:val="none" w:sz="0" w:space="0" w:color="auto"/>
        <w:bottom w:val="none" w:sz="0" w:space="0" w:color="auto"/>
        <w:right w:val="none" w:sz="0" w:space="0" w:color="auto"/>
      </w:divBdr>
      <w:divsChild>
        <w:div w:id="1328482747">
          <w:marLeft w:val="0"/>
          <w:marRight w:val="0"/>
          <w:marTop w:val="0"/>
          <w:marBottom w:val="0"/>
          <w:divBdr>
            <w:top w:val="none" w:sz="0" w:space="0" w:color="auto"/>
            <w:left w:val="none" w:sz="0" w:space="0" w:color="auto"/>
            <w:bottom w:val="none" w:sz="0" w:space="0" w:color="auto"/>
            <w:right w:val="none" w:sz="0" w:space="0" w:color="auto"/>
          </w:divBdr>
          <w:divsChild>
            <w:div w:id="408427847">
              <w:marLeft w:val="0"/>
              <w:marRight w:val="0"/>
              <w:marTop w:val="0"/>
              <w:marBottom w:val="0"/>
              <w:divBdr>
                <w:top w:val="none" w:sz="0" w:space="0" w:color="auto"/>
                <w:left w:val="none" w:sz="0" w:space="0" w:color="auto"/>
                <w:bottom w:val="none" w:sz="0" w:space="0" w:color="auto"/>
                <w:right w:val="none" w:sz="0" w:space="0" w:color="auto"/>
              </w:divBdr>
            </w:div>
          </w:divsChild>
        </w:div>
        <w:div w:id="1050422142">
          <w:marLeft w:val="0"/>
          <w:marRight w:val="0"/>
          <w:marTop w:val="0"/>
          <w:marBottom w:val="0"/>
          <w:divBdr>
            <w:top w:val="none" w:sz="0" w:space="0" w:color="auto"/>
            <w:left w:val="none" w:sz="0" w:space="0" w:color="auto"/>
            <w:bottom w:val="none" w:sz="0" w:space="0" w:color="auto"/>
            <w:right w:val="none" w:sz="0" w:space="0" w:color="auto"/>
          </w:divBdr>
          <w:divsChild>
            <w:div w:id="471362568">
              <w:marLeft w:val="0"/>
              <w:marRight w:val="0"/>
              <w:marTop w:val="0"/>
              <w:marBottom w:val="0"/>
              <w:divBdr>
                <w:top w:val="none" w:sz="0" w:space="0" w:color="auto"/>
                <w:left w:val="none" w:sz="0" w:space="0" w:color="auto"/>
                <w:bottom w:val="none" w:sz="0" w:space="0" w:color="auto"/>
                <w:right w:val="none" w:sz="0" w:space="0" w:color="auto"/>
              </w:divBdr>
              <w:divsChild>
                <w:div w:id="1212304740">
                  <w:marLeft w:val="0"/>
                  <w:marRight w:val="0"/>
                  <w:marTop w:val="0"/>
                  <w:marBottom w:val="0"/>
                  <w:divBdr>
                    <w:top w:val="none" w:sz="0" w:space="0" w:color="auto"/>
                    <w:left w:val="none" w:sz="0" w:space="0" w:color="auto"/>
                    <w:bottom w:val="none" w:sz="0" w:space="0" w:color="auto"/>
                    <w:right w:val="none" w:sz="0" w:space="0" w:color="auto"/>
                  </w:divBdr>
                </w:div>
                <w:div w:id="533347614">
                  <w:marLeft w:val="300"/>
                  <w:marRight w:val="0"/>
                  <w:marTop w:val="0"/>
                  <w:marBottom w:val="0"/>
                  <w:divBdr>
                    <w:top w:val="none" w:sz="0" w:space="0" w:color="auto"/>
                    <w:left w:val="none" w:sz="0" w:space="0" w:color="auto"/>
                    <w:bottom w:val="none" w:sz="0" w:space="0" w:color="auto"/>
                    <w:right w:val="none" w:sz="0" w:space="0" w:color="auto"/>
                  </w:divBdr>
                </w:div>
                <w:div w:id="982123598">
                  <w:marLeft w:val="300"/>
                  <w:marRight w:val="0"/>
                  <w:marTop w:val="0"/>
                  <w:marBottom w:val="0"/>
                  <w:divBdr>
                    <w:top w:val="none" w:sz="0" w:space="0" w:color="auto"/>
                    <w:left w:val="none" w:sz="0" w:space="0" w:color="auto"/>
                    <w:bottom w:val="none" w:sz="0" w:space="0" w:color="auto"/>
                    <w:right w:val="none" w:sz="0" w:space="0" w:color="auto"/>
                  </w:divBdr>
                </w:div>
                <w:div w:id="1034891986">
                  <w:marLeft w:val="0"/>
                  <w:marRight w:val="0"/>
                  <w:marTop w:val="0"/>
                  <w:marBottom w:val="0"/>
                  <w:divBdr>
                    <w:top w:val="none" w:sz="0" w:space="0" w:color="auto"/>
                    <w:left w:val="none" w:sz="0" w:space="0" w:color="auto"/>
                    <w:bottom w:val="none" w:sz="0" w:space="0" w:color="auto"/>
                    <w:right w:val="none" w:sz="0" w:space="0" w:color="auto"/>
                  </w:divBdr>
                </w:div>
                <w:div w:id="790051157">
                  <w:marLeft w:val="60"/>
                  <w:marRight w:val="0"/>
                  <w:marTop w:val="0"/>
                  <w:marBottom w:val="0"/>
                  <w:divBdr>
                    <w:top w:val="none" w:sz="0" w:space="0" w:color="auto"/>
                    <w:left w:val="none" w:sz="0" w:space="0" w:color="auto"/>
                    <w:bottom w:val="none" w:sz="0" w:space="0" w:color="auto"/>
                    <w:right w:val="none" w:sz="0" w:space="0" w:color="auto"/>
                  </w:divBdr>
                </w:div>
              </w:divsChild>
            </w:div>
            <w:div w:id="2000889607">
              <w:marLeft w:val="0"/>
              <w:marRight w:val="0"/>
              <w:marTop w:val="0"/>
              <w:marBottom w:val="0"/>
              <w:divBdr>
                <w:top w:val="none" w:sz="0" w:space="0" w:color="auto"/>
                <w:left w:val="none" w:sz="0" w:space="0" w:color="auto"/>
                <w:bottom w:val="none" w:sz="0" w:space="0" w:color="auto"/>
                <w:right w:val="none" w:sz="0" w:space="0" w:color="auto"/>
              </w:divBdr>
              <w:divsChild>
                <w:div w:id="74741825">
                  <w:marLeft w:val="0"/>
                  <w:marRight w:val="0"/>
                  <w:marTop w:val="120"/>
                  <w:marBottom w:val="0"/>
                  <w:divBdr>
                    <w:top w:val="none" w:sz="0" w:space="0" w:color="auto"/>
                    <w:left w:val="none" w:sz="0" w:space="0" w:color="auto"/>
                    <w:bottom w:val="none" w:sz="0" w:space="0" w:color="auto"/>
                    <w:right w:val="none" w:sz="0" w:space="0" w:color="auto"/>
                  </w:divBdr>
                  <w:divsChild>
                    <w:div w:id="836116309">
                      <w:marLeft w:val="0"/>
                      <w:marRight w:val="0"/>
                      <w:marTop w:val="0"/>
                      <w:marBottom w:val="0"/>
                      <w:divBdr>
                        <w:top w:val="none" w:sz="0" w:space="0" w:color="auto"/>
                        <w:left w:val="none" w:sz="0" w:space="0" w:color="auto"/>
                        <w:bottom w:val="none" w:sz="0" w:space="0" w:color="auto"/>
                        <w:right w:val="none" w:sz="0" w:space="0" w:color="auto"/>
                      </w:divBdr>
                      <w:divsChild>
                        <w:div w:id="835608434">
                          <w:marLeft w:val="0"/>
                          <w:marRight w:val="0"/>
                          <w:marTop w:val="0"/>
                          <w:marBottom w:val="0"/>
                          <w:divBdr>
                            <w:top w:val="none" w:sz="0" w:space="0" w:color="auto"/>
                            <w:left w:val="none" w:sz="0" w:space="0" w:color="auto"/>
                            <w:bottom w:val="none" w:sz="0" w:space="0" w:color="auto"/>
                            <w:right w:val="none" w:sz="0" w:space="0" w:color="auto"/>
                          </w:divBdr>
                          <w:divsChild>
                            <w:div w:id="1946228482">
                              <w:marLeft w:val="0"/>
                              <w:marRight w:val="0"/>
                              <w:marTop w:val="0"/>
                              <w:marBottom w:val="0"/>
                              <w:divBdr>
                                <w:top w:val="none" w:sz="0" w:space="0" w:color="auto"/>
                                <w:left w:val="none" w:sz="0" w:space="0" w:color="auto"/>
                                <w:bottom w:val="none" w:sz="0" w:space="0" w:color="auto"/>
                                <w:right w:val="none" w:sz="0" w:space="0" w:color="auto"/>
                              </w:divBdr>
                              <w:divsChild>
                                <w:div w:id="1465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060680">
      <w:bodyDiv w:val="1"/>
      <w:marLeft w:val="0"/>
      <w:marRight w:val="0"/>
      <w:marTop w:val="0"/>
      <w:marBottom w:val="0"/>
      <w:divBdr>
        <w:top w:val="none" w:sz="0" w:space="0" w:color="auto"/>
        <w:left w:val="none" w:sz="0" w:space="0" w:color="auto"/>
        <w:bottom w:val="none" w:sz="0" w:space="0" w:color="auto"/>
        <w:right w:val="none" w:sz="0" w:space="0" w:color="auto"/>
      </w:divBdr>
    </w:div>
    <w:div w:id="604925203">
      <w:bodyDiv w:val="1"/>
      <w:marLeft w:val="0"/>
      <w:marRight w:val="0"/>
      <w:marTop w:val="0"/>
      <w:marBottom w:val="0"/>
      <w:divBdr>
        <w:top w:val="none" w:sz="0" w:space="0" w:color="auto"/>
        <w:left w:val="none" w:sz="0" w:space="0" w:color="auto"/>
        <w:bottom w:val="none" w:sz="0" w:space="0" w:color="auto"/>
        <w:right w:val="none" w:sz="0" w:space="0" w:color="auto"/>
      </w:divBdr>
      <w:divsChild>
        <w:div w:id="1676767978">
          <w:marLeft w:val="0"/>
          <w:marRight w:val="0"/>
          <w:marTop w:val="0"/>
          <w:marBottom w:val="0"/>
          <w:divBdr>
            <w:top w:val="none" w:sz="0" w:space="0" w:color="auto"/>
            <w:left w:val="none" w:sz="0" w:space="0" w:color="auto"/>
            <w:bottom w:val="none" w:sz="0" w:space="0" w:color="auto"/>
            <w:right w:val="none" w:sz="0" w:space="0" w:color="auto"/>
          </w:divBdr>
          <w:divsChild>
            <w:div w:id="16234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8262">
      <w:bodyDiv w:val="1"/>
      <w:marLeft w:val="0"/>
      <w:marRight w:val="0"/>
      <w:marTop w:val="0"/>
      <w:marBottom w:val="0"/>
      <w:divBdr>
        <w:top w:val="none" w:sz="0" w:space="0" w:color="auto"/>
        <w:left w:val="none" w:sz="0" w:space="0" w:color="auto"/>
        <w:bottom w:val="none" w:sz="0" w:space="0" w:color="auto"/>
        <w:right w:val="none" w:sz="0" w:space="0" w:color="auto"/>
      </w:divBdr>
      <w:divsChild>
        <w:div w:id="1014264385">
          <w:marLeft w:val="0"/>
          <w:marRight w:val="0"/>
          <w:marTop w:val="0"/>
          <w:marBottom w:val="375"/>
          <w:divBdr>
            <w:top w:val="none" w:sz="0" w:space="0" w:color="auto"/>
            <w:left w:val="none" w:sz="0" w:space="0" w:color="auto"/>
            <w:bottom w:val="none" w:sz="0" w:space="0" w:color="auto"/>
            <w:right w:val="none" w:sz="0" w:space="0" w:color="auto"/>
          </w:divBdr>
        </w:div>
        <w:div w:id="1382442839">
          <w:marLeft w:val="0"/>
          <w:marRight w:val="0"/>
          <w:marTop w:val="0"/>
          <w:marBottom w:val="375"/>
          <w:divBdr>
            <w:top w:val="none" w:sz="0" w:space="0" w:color="auto"/>
            <w:left w:val="none" w:sz="0" w:space="0" w:color="auto"/>
            <w:bottom w:val="none" w:sz="0" w:space="0" w:color="auto"/>
            <w:right w:val="none" w:sz="0" w:space="0" w:color="auto"/>
          </w:divBdr>
        </w:div>
      </w:divsChild>
    </w:div>
    <w:div w:id="681854298">
      <w:bodyDiv w:val="1"/>
      <w:marLeft w:val="0"/>
      <w:marRight w:val="0"/>
      <w:marTop w:val="0"/>
      <w:marBottom w:val="0"/>
      <w:divBdr>
        <w:top w:val="none" w:sz="0" w:space="0" w:color="auto"/>
        <w:left w:val="none" w:sz="0" w:space="0" w:color="auto"/>
        <w:bottom w:val="none" w:sz="0" w:space="0" w:color="auto"/>
        <w:right w:val="none" w:sz="0" w:space="0" w:color="auto"/>
      </w:divBdr>
    </w:div>
    <w:div w:id="759764032">
      <w:bodyDiv w:val="1"/>
      <w:marLeft w:val="0"/>
      <w:marRight w:val="0"/>
      <w:marTop w:val="0"/>
      <w:marBottom w:val="0"/>
      <w:divBdr>
        <w:top w:val="none" w:sz="0" w:space="0" w:color="auto"/>
        <w:left w:val="none" w:sz="0" w:space="0" w:color="auto"/>
        <w:bottom w:val="none" w:sz="0" w:space="0" w:color="auto"/>
        <w:right w:val="none" w:sz="0" w:space="0" w:color="auto"/>
      </w:divBdr>
      <w:divsChild>
        <w:div w:id="756630921">
          <w:blockQuote w:val="1"/>
          <w:marLeft w:val="0"/>
          <w:marRight w:val="0"/>
          <w:marTop w:val="600"/>
          <w:marBottom w:val="375"/>
          <w:divBdr>
            <w:top w:val="single" w:sz="6" w:space="0" w:color="4088B8"/>
            <w:left w:val="none" w:sz="0" w:space="31" w:color="auto"/>
            <w:bottom w:val="single" w:sz="6" w:space="0" w:color="4088B8"/>
            <w:right w:val="none" w:sz="0" w:space="31" w:color="auto"/>
          </w:divBdr>
        </w:div>
      </w:divsChild>
    </w:div>
    <w:div w:id="764115914">
      <w:bodyDiv w:val="1"/>
      <w:marLeft w:val="0"/>
      <w:marRight w:val="0"/>
      <w:marTop w:val="0"/>
      <w:marBottom w:val="0"/>
      <w:divBdr>
        <w:top w:val="none" w:sz="0" w:space="0" w:color="auto"/>
        <w:left w:val="none" w:sz="0" w:space="0" w:color="auto"/>
        <w:bottom w:val="none" w:sz="0" w:space="0" w:color="auto"/>
        <w:right w:val="none" w:sz="0" w:space="0" w:color="auto"/>
      </w:divBdr>
    </w:div>
    <w:div w:id="780806970">
      <w:bodyDiv w:val="1"/>
      <w:marLeft w:val="0"/>
      <w:marRight w:val="0"/>
      <w:marTop w:val="0"/>
      <w:marBottom w:val="0"/>
      <w:divBdr>
        <w:top w:val="none" w:sz="0" w:space="0" w:color="auto"/>
        <w:left w:val="none" w:sz="0" w:space="0" w:color="auto"/>
        <w:bottom w:val="none" w:sz="0" w:space="0" w:color="auto"/>
        <w:right w:val="none" w:sz="0" w:space="0" w:color="auto"/>
      </w:divBdr>
      <w:divsChild>
        <w:div w:id="2050452539">
          <w:blockQuote w:val="1"/>
          <w:marLeft w:val="0"/>
          <w:marRight w:val="0"/>
          <w:marTop w:val="600"/>
          <w:marBottom w:val="375"/>
          <w:divBdr>
            <w:top w:val="single" w:sz="6" w:space="0" w:color="4088B8"/>
            <w:left w:val="none" w:sz="0" w:space="31" w:color="auto"/>
            <w:bottom w:val="single" w:sz="6" w:space="0" w:color="4088B8"/>
            <w:right w:val="none" w:sz="0" w:space="31" w:color="auto"/>
          </w:divBdr>
        </w:div>
      </w:divsChild>
    </w:div>
    <w:div w:id="920792132">
      <w:bodyDiv w:val="1"/>
      <w:marLeft w:val="0"/>
      <w:marRight w:val="0"/>
      <w:marTop w:val="0"/>
      <w:marBottom w:val="0"/>
      <w:divBdr>
        <w:top w:val="none" w:sz="0" w:space="0" w:color="auto"/>
        <w:left w:val="none" w:sz="0" w:space="0" w:color="auto"/>
        <w:bottom w:val="none" w:sz="0" w:space="0" w:color="auto"/>
        <w:right w:val="none" w:sz="0" w:space="0" w:color="auto"/>
      </w:divBdr>
    </w:div>
    <w:div w:id="939607790">
      <w:bodyDiv w:val="1"/>
      <w:marLeft w:val="0"/>
      <w:marRight w:val="0"/>
      <w:marTop w:val="0"/>
      <w:marBottom w:val="0"/>
      <w:divBdr>
        <w:top w:val="none" w:sz="0" w:space="0" w:color="auto"/>
        <w:left w:val="none" w:sz="0" w:space="0" w:color="auto"/>
        <w:bottom w:val="none" w:sz="0" w:space="0" w:color="auto"/>
        <w:right w:val="none" w:sz="0" w:space="0" w:color="auto"/>
      </w:divBdr>
    </w:div>
    <w:div w:id="991254189">
      <w:bodyDiv w:val="1"/>
      <w:marLeft w:val="0"/>
      <w:marRight w:val="0"/>
      <w:marTop w:val="0"/>
      <w:marBottom w:val="0"/>
      <w:divBdr>
        <w:top w:val="none" w:sz="0" w:space="0" w:color="auto"/>
        <w:left w:val="none" w:sz="0" w:space="0" w:color="auto"/>
        <w:bottom w:val="none" w:sz="0" w:space="0" w:color="auto"/>
        <w:right w:val="none" w:sz="0" w:space="0" w:color="auto"/>
      </w:divBdr>
    </w:div>
    <w:div w:id="1010059996">
      <w:bodyDiv w:val="1"/>
      <w:marLeft w:val="0"/>
      <w:marRight w:val="0"/>
      <w:marTop w:val="0"/>
      <w:marBottom w:val="0"/>
      <w:divBdr>
        <w:top w:val="none" w:sz="0" w:space="0" w:color="auto"/>
        <w:left w:val="none" w:sz="0" w:space="0" w:color="auto"/>
        <w:bottom w:val="none" w:sz="0" w:space="0" w:color="auto"/>
        <w:right w:val="none" w:sz="0" w:space="0" w:color="auto"/>
      </w:divBdr>
    </w:div>
    <w:div w:id="1034312265">
      <w:bodyDiv w:val="1"/>
      <w:marLeft w:val="0"/>
      <w:marRight w:val="0"/>
      <w:marTop w:val="0"/>
      <w:marBottom w:val="0"/>
      <w:divBdr>
        <w:top w:val="none" w:sz="0" w:space="0" w:color="auto"/>
        <w:left w:val="none" w:sz="0" w:space="0" w:color="auto"/>
        <w:bottom w:val="none" w:sz="0" w:space="0" w:color="auto"/>
        <w:right w:val="none" w:sz="0" w:space="0" w:color="auto"/>
      </w:divBdr>
      <w:divsChild>
        <w:div w:id="1101103018">
          <w:marLeft w:val="0"/>
          <w:marRight w:val="0"/>
          <w:marTop w:val="0"/>
          <w:marBottom w:val="0"/>
          <w:divBdr>
            <w:top w:val="none" w:sz="0" w:space="0" w:color="auto"/>
            <w:left w:val="none" w:sz="0" w:space="0" w:color="auto"/>
            <w:bottom w:val="none" w:sz="0" w:space="0" w:color="auto"/>
            <w:right w:val="none" w:sz="0" w:space="0" w:color="auto"/>
          </w:divBdr>
        </w:div>
      </w:divsChild>
    </w:div>
    <w:div w:id="1056735203">
      <w:bodyDiv w:val="1"/>
      <w:marLeft w:val="0"/>
      <w:marRight w:val="0"/>
      <w:marTop w:val="0"/>
      <w:marBottom w:val="0"/>
      <w:divBdr>
        <w:top w:val="none" w:sz="0" w:space="0" w:color="auto"/>
        <w:left w:val="none" w:sz="0" w:space="0" w:color="auto"/>
        <w:bottom w:val="none" w:sz="0" w:space="0" w:color="auto"/>
        <w:right w:val="none" w:sz="0" w:space="0" w:color="auto"/>
      </w:divBdr>
    </w:div>
    <w:div w:id="1091270180">
      <w:bodyDiv w:val="1"/>
      <w:marLeft w:val="0"/>
      <w:marRight w:val="0"/>
      <w:marTop w:val="0"/>
      <w:marBottom w:val="0"/>
      <w:divBdr>
        <w:top w:val="none" w:sz="0" w:space="0" w:color="auto"/>
        <w:left w:val="none" w:sz="0" w:space="0" w:color="auto"/>
        <w:bottom w:val="none" w:sz="0" w:space="0" w:color="auto"/>
        <w:right w:val="none" w:sz="0" w:space="0" w:color="auto"/>
      </w:divBdr>
      <w:divsChild>
        <w:div w:id="1340158691">
          <w:marLeft w:val="0"/>
          <w:marRight w:val="0"/>
          <w:marTop w:val="0"/>
          <w:marBottom w:val="0"/>
          <w:divBdr>
            <w:top w:val="none" w:sz="0" w:space="0" w:color="auto"/>
            <w:left w:val="none" w:sz="0" w:space="0" w:color="auto"/>
            <w:bottom w:val="none" w:sz="0" w:space="0" w:color="auto"/>
            <w:right w:val="none" w:sz="0" w:space="0" w:color="auto"/>
          </w:divBdr>
        </w:div>
      </w:divsChild>
    </w:div>
    <w:div w:id="1203639640">
      <w:bodyDiv w:val="1"/>
      <w:marLeft w:val="0"/>
      <w:marRight w:val="0"/>
      <w:marTop w:val="0"/>
      <w:marBottom w:val="0"/>
      <w:divBdr>
        <w:top w:val="none" w:sz="0" w:space="0" w:color="auto"/>
        <w:left w:val="none" w:sz="0" w:space="0" w:color="auto"/>
        <w:bottom w:val="none" w:sz="0" w:space="0" w:color="auto"/>
        <w:right w:val="none" w:sz="0" w:space="0" w:color="auto"/>
      </w:divBdr>
      <w:divsChild>
        <w:div w:id="626857826">
          <w:marLeft w:val="0"/>
          <w:marRight w:val="0"/>
          <w:marTop w:val="0"/>
          <w:marBottom w:val="0"/>
          <w:divBdr>
            <w:top w:val="none" w:sz="0" w:space="0" w:color="auto"/>
            <w:left w:val="none" w:sz="0" w:space="0" w:color="auto"/>
            <w:bottom w:val="none" w:sz="0" w:space="0" w:color="auto"/>
            <w:right w:val="none" w:sz="0" w:space="0" w:color="auto"/>
          </w:divBdr>
        </w:div>
        <w:div w:id="196159366">
          <w:marLeft w:val="0"/>
          <w:marRight w:val="0"/>
          <w:marTop w:val="0"/>
          <w:marBottom w:val="0"/>
          <w:divBdr>
            <w:top w:val="none" w:sz="0" w:space="0" w:color="auto"/>
            <w:left w:val="none" w:sz="0" w:space="0" w:color="auto"/>
            <w:bottom w:val="none" w:sz="0" w:space="0" w:color="auto"/>
            <w:right w:val="none" w:sz="0" w:space="0" w:color="auto"/>
          </w:divBdr>
        </w:div>
      </w:divsChild>
    </w:div>
    <w:div w:id="1242179649">
      <w:bodyDiv w:val="1"/>
      <w:marLeft w:val="0"/>
      <w:marRight w:val="0"/>
      <w:marTop w:val="0"/>
      <w:marBottom w:val="0"/>
      <w:divBdr>
        <w:top w:val="none" w:sz="0" w:space="0" w:color="auto"/>
        <w:left w:val="none" w:sz="0" w:space="0" w:color="auto"/>
        <w:bottom w:val="none" w:sz="0" w:space="0" w:color="auto"/>
        <w:right w:val="none" w:sz="0" w:space="0" w:color="auto"/>
      </w:divBdr>
    </w:div>
    <w:div w:id="1318874342">
      <w:bodyDiv w:val="1"/>
      <w:marLeft w:val="0"/>
      <w:marRight w:val="0"/>
      <w:marTop w:val="0"/>
      <w:marBottom w:val="0"/>
      <w:divBdr>
        <w:top w:val="none" w:sz="0" w:space="0" w:color="auto"/>
        <w:left w:val="none" w:sz="0" w:space="0" w:color="auto"/>
        <w:bottom w:val="none" w:sz="0" w:space="0" w:color="auto"/>
        <w:right w:val="none" w:sz="0" w:space="0" w:color="auto"/>
      </w:divBdr>
      <w:divsChild>
        <w:div w:id="1958947465">
          <w:marLeft w:val="0"/>
          <w:marRight w:val="0"/>
          <w:marTop w:val="0"/>
          <w:marBottom w:val="0"/>
          <w:divBdr>
            <w:top w:val="none" w:sz="0" w:space="0" w:color="auto"/>
            <w:left w:val="none" w:sz="0" w:space="0" w:color="auto"/>
            <w:bottom w:val="none" w:sz="0" w:space="0" w:color="auto"/>
            <w:right w:val="none" w:sz="0" w:space="0" w:color="auto"/>
          </w:divBdr>
        </w:div>
      </w:divsChild>
    </w:div>
    <w:div w:id="1319071565">
      <w:bodyDiv w:val="1"/>
      <w:marLeft w:val="0"/>
      <w:marRight w:val="0"/>
      <w:marTop w:val="0"/>
      <w:marBottom w:val="0"/>
      <w:divBdr>
        <w:top w:val="none" w:sz="0" w:space="0" w:color="auto"/>
        <w:left w:val="none" w:sz="0" w:space="0" w:color="auto"/>
        <w:bottom w:val="none" w:sz="0" w:space="0" w:color="auto"/>
        <w:right w:val="none" w:sz="0" w:space="0" w:color="auto"/>
      </w:divBdr>
    </w:div>
    <w:div w:id="1325473687">
      <w:bodyDiv w:val="1"/>
      <w:marLeft w:val="0"/>
      <w:marRight w:val="0"/>
      <w:marTop w:val="0"/>
      <w:marBottom w:val="0"/>
      <w:divBdr>
        <w:top w:val="none" w:sz="0" w:space="0" w:color="auto"/>
        <w:left w:val="none" w:sz="0" w:space="0" w:color="auto"/>
        <w:bottom w:val="none" w:sz="0" w:space="0" w:color="auto"/>
        <w:right w:val="none" w:sz="0" w:space="0" w:color="auto"/>
      </w:divBdr>
    </w:div>
    <w:div w:id="1404134758">
      <w:bodyDiv w:val="1"/>
      <w:marLeft w:val="0"/>
      <w:marRight w:val="0"/>
      <w:marTop w:val="0"/>
      <w:marBottom w:val="0"/>
      <w:divBdr>
        <w:top w:val="none" w:sz="0" w:space="0" w:color="auto"/>
        <w:left w:val="none" w:sz="0" w:space="0" w:color="auto"/>
        <w:bottom w:val="none" w:sz="0" w:space="0" w:color="auto"/>
        <w:right w:val="none" w:sz="0" w:space="0" w:color="auto"/>
      </w:divBdr>
    </w:div>
    <w:div w:id="1423454610">
      <w:bodyDiv w:val="1"/>
      <w:marLeft w:val="0"/>
      <w:marRight w:val="0"/>
      <w:marTop w:val="0"/>
      <w:marBottom w:val="0"/>
      <w:divBdr>
        <w:top w:val="none" w:sz="0" w:space="0" w:color="auto"/>
        <w:left w:val="none" w:sz="0" w:space="0" w:color="auto"/>
        <w:bottom w:val="none" w:sz="0" w:space="0" w:color="auto"/>
        <w:right w:val="none" w:sz="0" w:space="0" w:color="auto"/>
      </w:divBdr>
    </w:div>
    <w:div w:id="1449665714">
      <w:bodyDiv w:val="1"/>
      <w:marLeft w:val="0"/>
      <w:marRight w:val="0"/>
      <w:marTop w:val="0"/>
      <w:marBottom w:val="0"/>
      <w:divBdr>
        <w:top w:val="none" w:sz="0" w:space="0" w:color="auto"/>
        <w:left w:val="none" w:sz="0" w:space="0" w:color="auto"/>
        <w:bottom w:val="none" w:sz="0" w:space="0" w:color="auto"/>
        <w:right w:val="none" w:sz="0" w:space="0" w:color="auto"/>
      </w:divBdr>
    </w:div>
    <w:div w:id="1510221599">
      <w:bodyDiv w:val="1"/>
      <w:marLeft w:val="0"/>
      <w:marRight w:val="0"/>
      <w:marTop w:val="0"/>
      <w:marBottom w:val="0"/>
      <w:divBdr>
        <w:top w:val="none" w:sz="0" w:space="0" w:color="auto"/>
        <w:left w:val="none" w:sz="0" w:space="0" w:color="auto"/>
        <w:bottom w:val="none" w:sz="0" w:space="0" w:color="auto"/>
        <w:right w:val="none" w:sz="0" w:space="0" w:color="auto"/>
      </w:divBdr>
    </w:div>
    <w:div w:id="1571891322">
      <w:bodyDiv w:val="1"/>
      <w:marLeft w:val="0"/>
      <w:marRight w:val="0"/>
      <w:marTop w:val="0"/>
      <w:marBottom w:val="0"/>
      <w:divBdr>
        <w:top w:val="none" w:sz="0" w:space="0" w:color="auto"/>
        <w:left w:val="none" w:sz="0" w:space="0" w:color="auto"/>
        <w:bottom w:val="none" w:sz="0" w:space="0" w:color="auto"/>
        <w:right w:val="none" w:sz="0" w:space="0" w:color="auto"/>
      </w:divBdr>
    </w:div>
    <w:div w:id="1618171263">
      <w:bodyDiv w:val="1"/>
      <w:marLeft w:val="0"/>
      <w:marRight w:val="0"/>
      <w:marTop w:val="0"/>
      <w:marBottom w:val="0"/>
      <w:divBdr>
        <w:top w:val="none" w:sz="0" w:space="0" w:color="auto"/>
        <w:left w:val="none" w:sz="0" w:space="0" w:color="auto"/>
        <w:bottom w:val="none" w:sz="0" w:space="0" w:color="auto"/>
        <w:right w:val="none" w:sz="0" w:space="0" w:color="auto"/>
      </w:divBdr>
    </w:div>
    <w:div w:id="1649358000">
      <w:bodyDiv w:val="1"/>
      <w:marLeft w:val="0"/>
      <w:marRight w:val="0"/>
      <w:marTop w:val="0"/>
      <w:marBottom w:val="0"/>
      <w:divBdr>
        <w:top w:val="none" w:sz="0" w:space="0" w:color="auto"/>
        <w:left w:val="none" w:sz="0" w:space="0" w:color="auto"/>
        <w:bottom w:val="none" w:sz="0" w:space="0" w:color="auto"/>
        <w:right w:val="none" w:sz="0" w:space="0" w:color="auto"/>
      </w:divBdr>
    </w:div>
    <w:div w:id="1737632160">
      <w:bodyDiv w:val="1"/>
      <w:marLeft w:val="0"/>
      <w:marRight w:val="0"/>
      <w:marTop w:val="0"/>
      <w:marBottom w:val="0"/>
      <w:divBdr>
        <w:top w:val="none" w:sz="0" w:space="0" w:color="auto"/>
        <w:left w:val="none" w:sz="0" w:space="0" w:color="auto"/>
        <w:bottom w:val="none" w:sz="0" w:space="0" w:color="auto"/>
        <w:right w:val="none" w:sz="0" w:space="0" w:color="auto"/>
      </w:divBdr>
    </w:div>
    <w:div w:id="1810241369">
      <w:bodyDiv w:val="1"/>
      <w:marLeft w:val="0"/>
      <w:marRight w:val="0"/>
      <w:marTop w:val="0"/>
      <w:marBottom w:val="0"/>
      <w:divBdr>
        <w:top w:val="none" w:sz="0" w:space="0" w:color="auto"/>
        <w:left w:val="none" w:sz="0" w:space="0" w:color="auto"/>
        <w:bottom w:val="none" w:sz="0" w:space="0" w:color="auto"/>
        <w:right w:val="none" w:sz="0" w:space="0" w:color="auto"/>
      </w:divBdr>
    </w:div>
    <w:div w:id="1962034809">
      <w:bodyDiv w:val="1"/>
      <w:marLeft w:val="0"/>
      <w:marRight w:val="0"/>
      <w:marTop w:val="0"/>
      <w:marBottom w:val="0"/>
      <w:divBdr>
        <w:top w:val="none" w:sz="0" w:space="0" w:color="auto"/>
        <w:left w:val="none" w:sz="0" w:space="0" w:color="auto"/>
        <w:bottom w:val="none" w:sz="0" w:space="0" w:color="auto"/>
        <w:right w:val="none" w:sz="0" w:space="0" w:color="auto"/>
      </w:divBdr>
      <w:divsChild>
        <w:div w:id="311063788">
          <w:marLeft w:val="0"/>
          <w:marRight w:val="0"/>
          <w:marTop w:val="0"/>
          <w:marBottom w:val="0"/>
          <w:divBdr>
            <w:top w:val="none" w:sz="0" w:space="0" w:color="auto"/>
            <w:left w:val="none" w:sz="0" w:space="0" w:color="auto"/>
            <w:bottom w:val="none" w:sz="0" w:space="0" w:color="auto"/>
            <w:right w:val="none" w:sz="0" w:space="0" w:color="auto"/>
          </w:divBdr>
        </w:div>
        <w:div w:id="1055085030">
          <w:marLeft w:val="0"/>
          <w:marRight w:val="0"/>
          <w:marTop w:val="0"/>
          <w:marBottom w:val="0"/>
          <w:divBdr>
            <w:top w:val="none" w:sz="0" w:space="0" w:color="auto"/>
            <w:left w:val="none" w:sz="0" w:space="0" w:color="auto"/>
            <w:bottom w:val="none" w:sz="0" w:space="0" w:color="auto"/>
            <w:right w:val="none" w:sz="0" w:space="0" w:color="auto"/>
          </w:divBdr>
        </w:div>
        <w:div w:id="2013752686">
          <w:marLeft w:val="0"/>
          <w:marRight w:val="0"/>
          <w:marTop w:val="0"/>
          <w:marBottom w:val="0"/>
          <w:divBdr>
            <w:top w:val="none" w:sz="0" w:space="0" w:color="auto"/>
            <w:left w:val="none" w:sz="0" w:space="0" w:color="auto"/>
            <w:bottom w:val="none" w:sz="0" w:space="0" w:color="auto"/>
            <w:right w:val="none" w:sz="0" w:space="0" w:color="auto"/>
          </w:divBdr>
        </w:div>
        <w:div w:id="1195777162">
          <w:marLeft w:val="0"/>
          <w:marRight w:val="0"/>
          <w:marTop w:val="0"/>
          <w:marBottom w:val="0"/>
          <w:divBdr>
            <w:top w:val="none" w:sz="0" w:space="0" w:color="auto"/>
            <w:left w:val="none" w:sz="0" w:space="0" w:color="auto"/>
            <w:bottom w:val="none" w:sz="0" w:space="0" w:color="auto"/>
            <w:right w:val="none" w:sz="0" w:space="0" w:color="auto"/>
          </w:divBdr>
        </w:div>
      </w:divsChild>
    </w:div>
    <w:div w:id="19750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wikipedia.org/wiki/Katolikus_karizmatikus_meg%C3%BAjul%C3%A1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avlatok.hu/49_elottiek/41/41_tartalom.htm" TargetMode="External"/><Relationship Id="rId4" Type="http://schemas.microsoft.com/office/2007/relationships/stylesWithEffects" Target="stylesWithEffects.xml"/><Relationship Id="rId9" Type="http://schemas.openxmlformats.org/officeDocument/2006/relationships/hyperlink" Target="http://www.naputonline.hu/2021/02/04/szabo-ferenc-sj-erotereben-levelfa-45/" TargetMode="External"/><Relationship Id="rId14" Type="http://schemas.openxmlformats.org/officeDocument/2006/relationships/hyperlink" Target="https://www.magyarkurir.hu/hirek/van-isten-van-orok-elet-tobbit-majd-meglatj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press.vatican.va/content/salastampa/it/bollettino/pubblico/2021/03/25/0181/00393.html" TargetMode="External"/><Relationship Id="rId3" Type="http://schemas.openxmlformats.org/officeDocument/2006/relationships/hyperlink" Target="https://www.mkb.hu/sw/static/file/item_3056.pdf" TargetMode="External"/><Relationship Id="rId7" Type="http://schemas.openxmlformats.org/officeDocument/2006/relationships/hyperlink" Target="http://www.tavlatok.hu/49_elottiek/tavlatok43.htm" TargetMode="External"/><Relationship Id="rId2" Type="http://schemas.openxmlformats.org/officeDocument/2006/relationships/hyperlink" Target="http://epa.niif.hu/03500/03573/00113/pdf/EPA03573_mn_2015_09_07-15.pdf" TargetMode="External"/><Relationship Id="rId1" Type="http://schemas.openxmlformats.org/officeDocument/2006/relationships/hyperlink" Target="https://magyarnaplo.hu/blog/2017/04/12/megjelent-magyar-naplo-aprilisi-szama/" TargetMode="External"/><Relationship Id="rId6" Type="http://schemas.openxmlformats.org/officeDocument/2006/relationships/hyperlink" Target="http://www.tavlatok.hu/38elottiek/tavlatok31.htm" TargetMode="External"/><Relationship Id="rId5" Type="http://schemas.openxmlformats.org/officeDocument/2006/relationships/hyperlink" Target="http://www.tavlatok.hu/net/PDF-ek/orok_noi_variaciok.pdf" TargetMode="External"/><Relationship Id="rId4" Type="http://schemas.openxmlformats.org/officeDocument/2006/relationships/hyperlink" Target="https://mtda.hu/books/prohaszka_ottokar_dante.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698C-BD50-4108-B511-CA67C496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2943</TotalTime>
  <Pages>50</Pages>
  <Words>16468</Words>
  <Characters>113630</Characters>
  <Application>Microsoft Office Word</Application>
  <DocSecurity>0</DocSecurity>
  <Lines>946</Lines>
  <Paragraphs>259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Ferenc SJ</dc:creator>
  <cp:lastModifiedBy>Ági</cp:lastModifiedBy>
  <cp:revision>59</cp:revision>
  <cp:lastPrinted>2021-08-11T15:04:00Z</cp:lastPrinted>
  <dcterms:created xsi:type="dcterms:W3CDTF">2021-04-08T15:45:00Z</dcterms:created>
  <dcterms:modified xsi:type="dcterms:W3CDTF">2021-08-11T15:04:00Z</dcterms:modified>
</cp:coreProperties>
</file>